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DFE" w:rsidRDefault="00D80DFE" w:rsidP="00D80DFE">
      <w:pPr>
        <w:tabs>
          <w:tab w:val="left" w:pos="390"/>
          <w:tab w:val="center" w:pos="4404"/>
        </w:tabs>
        <w:jc w:val="center"/>
        <w:rPr>
          <w:rFonts w:ascii="黑体" w:eastAsia="黑体" w:hAnsi="宋体"/>
          <w:sz w:val="76"/>
          <w:szCs w:val="76"/>
        </w:rPr>
      </w:pPr>
    </w:p>
    <w:p w:rsidR="00D80DFE" w:rsidRDefault="00D80DFE" w:rsidP="00D80DFE">
      <w:pPr>
        <w:tabs>
          <w:tab w:val="left" w:pos="390"/>
          <w:tab w:val="center" w:pos="4404"/>
        </w:tabs>
        <w:rPr>
          <w:rFonts w:ascii="黑体" w:eastAsia="黑体" w:hAnsi="宋体"/>
          <w:sz w:val="76"/>
          <w:szCs w:val="76"/>
        </w:rPr>
      </w:pPr>
    </w:p>
    <w:p w:rsidR="00751232" w:rsidRPr="008F689B" w:rsidRDefault="00D80DFE" w:rsidP="00751232">
      <w:pPr>
        <w:tabs>
          <w:tab w:val="left" w:pos="390"/>
          <w:tab w:val="center" w:pos="4404"/>
        </w:tabs>
        <w:jc w:val="center"/>
        <w:rPr>
          <w:rFonts w:ascii="仿宋_GB2312" w:eastAsia="仿宋_GB2312" w:hAnsi="宋体"/>
          <w:b/>
          <w:sz w:val="76"/>
          <w:szCs w:val="76"/>
        </w:rPr>
      </w:pPr>
      <w:r w:rsidRPr="008F689B">
        <w:rPr>
          <w:rFonts w:ascii="仿宋_GB2312" w:eastAsia="仿宋_GB2312" w:hAnsi="宋体" w:hint="eastAsia"/>
          <w:b/>
          <w:sz w:val="76"/>
          <w:szCs w:val="76"/>
        </w:rPr>
        <w:t>竞争性磋商文件</w:t>
      </w:r>
    </w:p>
    <w:tbl>
      <w:tblPr>
        <w:tblpPr w:leftFromText="180" w:rightFromText="180" w:vertAnchor="text" w:horzAnchor="margin" w:tblpXSpec="right" w:tblpY="321"/>
        <w:tblW w:w="8472" w:type="dxa"/>
        <w:tblLayout w:type="fixed"/>
        <w:tblLook w:val="0000"/>
      </w:tblPr>
      <w:tblGrid>
        <w:gridCol w:w="8472"/>
      </w:tblGrid>
      <w:tr w:rsidR="00D80DFE" w:rsidRPr="008F689B" w:rsidTr="0093476D">
        <w:trPr>
          <w:trHeight w:val="2215"/>
        </w:trPr>
        <w:tc>
          <w:tcPr>
            <w:tcW w:w="8472" w:type="dxa"/>
            <w:tcBorders>
              <w:top w:val="nil"/>
              <w:left w:val="nil"/>
              <w:bottom w:val="nil"/>
              <w:right w:val="nil"/>
            </w:tcBorders>
          </w:tcPr>
          <w:p w:rsidR="00751232" w:rsidRPr="008F689B" w:rsidRDefault="00751232" w:rsidP="00D80DFE">
            <w:pPr>
              <w:tabs>
                <w:tab w:val="left" w:pos="6222"/>
              </w:tabs>
              <w:autoSpaceDE w:val="0"/>
              <w:autoSpaceDN w:val="0"/>
              <w:adjustRightInd w:val="0"/>
              <w:jc w:val="center"/>
              <w:rPr>
                <w:rFonts w:ascii="仿宋_GB2312" w:eastAsia="仿宋_GB2312"/>
                <w:b/>
                <w:sz w:val="36"/>
                <w:szCs w:val="44"/>
                <w:lang w:val="zh-CN"/>
              </w:rPr>
            </w:pPr>
          </w:p>
          <w:p w:rsidR="00751232" w:rsidRPr="008F689B" w:rsidRDefault="00751232" w:rsidP="00D80DFE">
            <w:pPr>
              <w:tabs>
                <w:tab w:val="left" w:pos="6222"/>
              </w:tabs>
              <w:autoSpaceDE w:val="0"/>
              <w:autoSpaceDN w:val="0"/>
              <w:adjustRightInd w:val="0"/>
              <w:jc w:val="center"/>
              <w:rPr>
                <w:rFonts w:ascii="仿宋_GB2312" w:eastAsia="仿宋_GB2312"/>
                <w:b/>
                <w:sz w:val="36"/>
                <w:szCs w:val="44"/>
                <w:lang w:val="zh-CN"/>
              </w:rPr>
            </w:pPr>
          </w:p>
          <w:p w:rsidR="00D80DFE" w:rsidRPr="008F689B" w:rsidRDefault="0017529A" w:rsidP="00D80DFE">
            <w:pPr>
              <w:tabs>
                <w:tab w:val="left" w:pos="6222"/>
              </w:tabs>
              <w:autoSpaceDE w:val="0"/>
              <w:autoSpaceDN w:val="0"/>
              <w:adjustRightInd w:val="0"/>
              <w:jc w:val="center"/>
              <w:rPr>
                <w:rFonts w:ascii="仿宋_GB2312" w:eastAsia="仿宋_GB2312"/>
                <w:b/>
                <w:sz w:val="36"/>
                <w:szCs w:val="44"/>
                <w:lang w:val="zh-CN"/>
              </w:rPr>
            </w:pPr>
            <w:r>
              <w:rPr>
                <w:rFonts w:ascii="仿宋_GB2312" w:eastAsia="仿宋_GB2312" w:hint="eastAsia"/>
                <w:b/>
                <w:sz w:val="36"/>
                <w:szCs w:val="44"/>
                <w:lang w:val="zh-CN"/>
              </w:rPr>
              <w:t>项目名称：</w:t>
            </w:r>
            <w:r w:rsidR="00D80DFE" w:rsidRPr="008F689B">
              <w:rPr>
                <w:rFonts w:ascii="仿宋_GB2312" w:eastAsia="仿宋_GB2312" w:hint="eastAsia"/>
                <w:b/>
                <w:sz w:val="36"/>
                <w:szCs w:val="44"/>
                <w:lang w:val="zh-CN"/>
              </w:rPr>
              <w:t>机房基础设施系统维保</w:t>
            </w:r>
          </w:p>
          <w:p w:rsidR="00D80DFE" w:rsidRPr="008F689B" w:rsidRDefault="00D80DFE" w:rsidP="008F689B">
            <w:pPr>
              <w:tabs>
                <w:tab w:val="left" w:pos="6222"/>
              </w:tabs>
              <w:autoSpaceDE w:val="0"/>
              <w:autoSpaceDN w:val="0"/>
              <w:adjustRightInd w:val="0"/>
              <w:ind w:firstLineChars="500" w:firstLine="2008"/>
              <w:rPr>
                <w:rFonts w:ascii="仿宋_GB2312" w:eastAsia="仿宋_GB2312" w:hAnsi="宋体"/>
                <w:b/>
                <w:sz w:val="40"/>
                <w:szCs w:val="44"/>
              </w:rPr>
            </w:pPr>
          </w:p>
          <w:p w:rsidR="00D80DFE" w:rsidRPr="008F689B" w:rsidRDefault="00D80DFE" w:rsidP="00D80DFE">
            <w:pPr>
              <w:tabs>
                <w:tab w:val="left" w:pos="6222"/>
              </w:tabs>
              <w:autoSpaceDE w:val="0"/>
              <w:autoSpaceDN w:val="0"/>
              <w:adjustRightInd w:val="0"/>
              <w:rPr>
                <w:rFonts w:ascii="仿宋_GB2312" w:eastAsia="仿宋_GB2312" w:hAnsi="宋体"/>
                <w:b/>
                <w:sz w:val="40"/>
                <w:szCs w:val="44"/>
              </w:rPr>
            </w:pPr>
          </w:p>
        </w:tc>
      </w:tr>
    </w:tbl>
    <w:p w:rsidR="00D80DFE" w:rsidRPr="008F689B" w:rsidRDefault="00D80DFE" w:rsidP="00D80DFE">
      <w:pPr>
        <w:autoSpaceDE w:val="0"/>
        <w:autoSpaceDN w:val="0"/>
        <w:adjustRightInd w:val="0"/>
        <w:rPr>
          <w:rFonts w:ascii="仿宋_GB2312" w:eastAsia="仿宋_GB2312"/>
          <w:b/>
          <w:sz w:val="32"/>
          <w:szCs w:val="32"/>
          <w:lang w:val="zh-CN"/>
        </w:rPr>
      </w:pPr>
    </w:p>
    <w:p w:rsidR="00D80DFE" w:rsidRPr="008F689B" w:rsidRDefault="00D80DFE" w:rsidP="00D80DFE">
      <w:pPr>
        <w:autoSpaceDE w:val="0"/>
        <w:autoSpaceDN w:val="0"/>
        <w:adjustRightInd w:val="0"/>
        <w:rPr>
          <w:rFonts w:ascii="仿宋_GB2312" w:eastAsia="仿宋_GB2312"/>
          <w:b/>
          <w:sz w:val="32"/>
          <w:szCs w:val="32"/>
          <w:lang w:val="zh-CN"/>
        </w:rPr>
      </w:pPr>
    </w:p>
    <w:p w:rsidR="00D80DFE" w:rsidRPr="008F689B" w:rsidRDefault="00D80DFE" w:rsidP="00D80DFE">
      <w:pPr>
        <w:autoSpaceDE w:val="0"/>
        <w:autoSpaceDN w:val="0"/>
        <w:adjustRightInd w:val="0"/>
        <w:rPr>
          <w:rFonts w:ascii="仿宋_GB2312" w:eastAsia="仿宋_GB2312"/>
          <w:b/>
          <w:sz w:val="32"/>
          <w:szCs w:val="32"/>
          <w:lang w:val="zh-CN"/>
        </w:rPr>
      </w:pPr>
    </w:p>
    <w:p w:rsidR="00751232" w:rsidRPr="008F689B" w:rsidRDefault="00751232" w:rsidP="00D80DFE">
      <w:pPr>
        <w:autoSpaceDE w:val="0"/>
        <w:autoSpaceDN w:val="0"/>
        <w:adjustRightInd w:val="0"/>
        <w:rPr>
          <w:rFonts w:ascii="仿宋_GB2312" w:eastAsia="仿宋_GB2312"/>
          <w:b/>
          <w:sz w:val="32"/>
          <w:szCs w:val="32"/>
          <w:lang w:val="zh-CN"/>
        </w:rPr>
      </w:pPr>
    </w:p>
    <w:p w:rsidR="008F689B" w:rsidRPr="008F689B" w:rsidRDefault="008F689B" w:rsidP="00D80DFE">
      <w:pPr>
        <w:autoSpaceDE w:val="0"/>
        <w:autoSpaceDN w:val="0"/>
        <w:adjustRightInd w:val="0"/>
        <w:rPr>
          <w:rFonts w:ascii="仿宋_GB2312" w:eastAsia="仿宋_GB2312"/>
          <w:b/>
          <w:sz w:val="32"/>
          <w:szCs w:val="32"/>
          <w:lang w:val="zh-CN"/>
        </w:rPr>
      </w:pPr>
    </w:p>
    <w:p w:rsidR="008F689B" w:rsidRPr="008F689B" w:rsidRDefault="008F689B" w:rsidP="00D80DFE">
      <w:pPr>
        <w:autoSpaceDE w:val="0"/>
        <w:autoSpaceDN w:val="0"/>
        <w:adjustRightInd w:val="0"/>
        <w:rPr>
          <w:rFonts w:ascii="仿宋_GB2312" w:eastAsia="仿宋_GB2312"/>
          <w:b/>
          <w:sz w:val="32"/>
          <w:szCs w:val="32"/>
          <w:lang w:val="zh-CN"/>
        </w:rPr>
      </w:pPr>
    </w:p>
    <w:p w:rsidR="00D80DFE" w:rsidRPr="008F689B" w:rsidRDefault="00D80DFE" w:rsidP="00D80DFE">
      <w:pPr>
        <w:autoSpaceDE w:val="0"/>
        <w:autoSpaceDN w:val="0"/>
        <w:adjustRightInd w:val="0"/>
        <w:jc w:val="center"/>
        <w:rPr>
          <w:rFonts w:ascii="仿宋_GB2312" w:eastAsia="仿宋_GB2312"/>
          <w:b/>
          <w:sz w:val="44"/>
          <w:szCs w:val="44"/>
          <w:lang w:val="zh-CN"/>
        </w:rPr>
      </w:pPr>
      <w:r w:rsidRPr="008F689B">
        <w:rPr>
          <w:rFonts w:ascii="仿宋_GB2312" w:eastAsia="仿宋_GB2312" w:hint="eastAsia"/>
          <w:b/>
          <w:sz w:val="44"/>
          <w:szCs w:val="44"/>
          <w:lang w:val="zh-CN"/>
        </w:rPr>
        <w:t>南京市卫生信息中心</w:t>
      </w:r>
    </w:p>
    <w:p w:rsidR="008F689B" w:rsidRPr="008F689B" w:rsidRDefault="00D80DFE" w:rsidP="00751232">
      <w:pPr>
        <w:autoSpaceDE w:val="0"/>
        <w:autoSpaceDN w:val="0"/>
        <w:adjustRightInd w:val="0"/>
        <w:jc w:val="center"/>
        <w:rPr>
          <w:rFonts w:ascii="仿宋_GB2312" w:eastAsia="仿宋_GB2312"/>
          <w:b/>
          <w:sz w:val="44"/>
          <w:szCs w:val="44"/>
          <w:lang w:val="zh-CN"/>
        </w:rPr>
      </w:pPr>
      <w:r w:rsidRPr="008F689B">
        <w:rPr>
          <w:rFonts w:ascii="仿宋_GB2312" w:eastAsia="仿宋_GB2312" w:hint="eastAsia"/>
          <w:b/>
          <w:sz w:val="44"/>
          <w:szCs w:val="44"/>
          <w:lang w:val="zh-CN"/>
        </w:rPr>
        <w:t>二○一八年十一月</w:t>
      </w:r>
    </w:p>
    <w:p w:rsidR="008F689B" w:rsidRPr="008F689B" w:rsidRDefault="008F689B" w:rsidP="00751232">
      <w:pPr>
        <w:autoSpaceDE w:val="0"/>
        <w:autoSpaceDN w:val="0"/>
        <w:adjustRightInd w:val="0"/>
        <w:jc w:val="center"/>
        <w:rPr>
          <w:rFonts w:ascii="仿宋_GB2312" w:eastAsia="仿宋_GB2312"/>
          <w:b/>
          <w:sz w:val="36"/>
          <w:szCs w:val="36"/>
          <w:lang w:val="zh-CN"/>
        </w:rPr>
      </w:pPr>
    </w:p>
    <w:p w:rsidR="008F689B" w:rsidRPr="008F689B" w:rsidRDefault="008F689B" w:rsidP="00751232">
      <w:pPr>
        <w:autoSpaceDE w:val="0"/>
        <w:autoSpaceDN w:val="0"/>
        <w:adjustRightInd w:val="0"/>
        <w:jc w:val="center"/>
        <w:rPr>
          <w:rFonts w:ascii="黑体" w:eastAsia="黑体"/>
          <w:b/>
          <w:sz w:val="36"/>
          <w:szCs w:val="36"/>
          <w:lang w:val="zh-CN"/>
        </w:rPr>
      </w:pPr>
    </w:p>
    <w:p w:rsidR="00D80DFE" w:rsidRPr="00751232" w:rsidRDefault="00D80DFE" w:rsidP="00751232">
      <w:pPr>
        <w:autoSpaceDE w:val="0"/>
        <w:autoSpaceDN w:val="0"/>
        <w:adjustRightInd w:val="0"/>
        <w:jc w:val="center"/>
        <w:rPr>
          <w:rFonts w:ascii="黑体" w:eastAsia="黑体"/>
          <w:sz w:val="44"/>
          <w:szCs w:val="44"/>
          <w:lang w:val="zh-CN"/>
        </w:rPr>
      </w:pPr>
      <w:r>
        <w:rPr>
          <w:rFonts w:ascii="黑体" w:eastAsia="黑体" w:hint="eastAsia"/>
          <w:sz w:val="36"/>
          <w:szCs w:val="36"/>
          <w:lang w:val="zh-CN"/>
        </w:rPr>
        <w:lastRenderedPageBreak/>
        <w:t>第一章  投标邀请</w:t>
      </w:r>
    </w:p>
    <w:p w:rsidR="00D80DFE" w:rsidRDefault="00D80DFE" w:rsidP="00D80DFE">
      <w:pPr>
        <w:autoSpaceDE w:val="0"/>
        <w:autoSpaceDN w:val="0"/>
        <w:adjustRightInd w:val="0"/>
        <w:spacing w:line="360" w:lineRule="auto"/>
        <w:ind w:firstLine="420"/>
        <w:rPr>
          <w:rFonts w:ascii="Verdana" w:hAnsi="Verdana"/>
          <w:szCs w:val="21"/>
        </w:rPr>
      </w:pPr>
    </w:p>
    <w:p w:rsidR="00D80DFE" w:rsidRPr="004915F8" w:rsidRDefault="00D80DFE" w:rsidP="00D80DFE">
      <w:pPr>
        <w:autoSpaceDE w:val="0"/>
        <w:autoSpaceDN w:val="0"/>
        <w:adjustRightInd w:val="0"/>
        <w:spacing w:line="360" w:lineRule="auto"/>
        <w:ind w:firstLine="420"/>
        <w:rPr>
          <w:rFonts w:ascii="宋体"/>
          <w:sz w:val="24"/>
          <w:lang w:val="zh-CN"/>
        </w:rPr>
      </w:pPr>
      <w:r>
        <w:rPr>
          <w:rFonts w:ascii="Verdana" w:hAnsi="Verdana" w:hint="eastAsia"/>
          <w:sz w:val="24"/>
        </w:rPr>
        <w:t>南京市卫生信息中心</w:t>
      </w:r>
      <w:bookmarkStart w:id="0" w:name="OLE_LINK1"/>
      <w:r>
        <w:rPr>
          <w:rFonts w:ascii="Verdana" w:hAnsi="Verdana" w:hint="eastAsia"/>
          <w:sz w:val="24"/>
        </w:rPr>
        <w:t>拟</w:t>
      </w:r>
      <w:r w:rsidRPr="00462BE4">
        <w:rPr>
          <w:rFonts w:ascii="宋体" w:hint="eastAsia"/>
          <w:sz w:val="24"/>
          <w:lang w:val="zh-CN"/>
        </w:rPr>
        <w:t>对</w:t>
      </w:r>
      <w:bookmarkEnd w:id="0"/>
      <w:r>
        <w:rPr>
          <w:rFonts w:ascii="宋体" w:hint="eastAsia"/>
          <w:b/>
          <w:sz w:val="24"/>
          <w:lang w:val="zh-CN"/>
        </w:rPr>
        <w:t>“</w:t>
      </w:r>
      <w:r w:rsidRPr="004915F8">
        <w:rPr>
          <w:rFonts w:ascii="宋体" w:hint="eastAsia"/>
          <w:b/>
          <w:sz w:val="24"/>
          <w:lang w:val="zh-CN"/>
        </w:rPr>
        <w:t>机房基础设施系统维保</w:t>
      </w:r>
      <w:r>
        <w:rPr>
          <w:rFonts w:ascii="宋体" w:hint="eastAsia"/>
          <w:b/>
          <w:sz w:val="24"/>
          <w:lang w:val="zh-CN"/>
        </w:rPr>
        <w:t>”</w:t>
      </w:r>
      <w:r>
        <w:rPr>
          <w:rFonts w:ascii="宋体" w:hAnsi="宋体" w:hint="eastAsia"/>
          <w:b/>
          <w:sz w:val="24"/>
        </w:rPr>
        <w:t>（项目）</w:t>
      </w:r>
      <w:r>
        <w:rPr>
          <w:rFonts w:ascii="宋体" w:hAnsi="宋体" w:hint="eastAsia"/>
          <w:sz w:val="24"/>
          <w:lang w:val="zh-CN"/>
        </w:rPr>
        <w:t>进行</w:t>
      </w:r>
      <w:r w:rsidRPr="00462BE4">
        <w:rPr>
          <w:rFonts w:ascii="Verdana" w:hAnsi="Verdana" w:hint="eastAsia"/>
          <w:sz w:val="24"/>
        </w:rPr>
        <w:t>竞争性</w:t>
      </w:r>
      <w:r>
        <w:rPr>
          <w:rFonts w:ascii="Verdana" w:hAnsi="Verdana" w:hint="eastAsia"/>
          <w:sz w:val="24"/>
        </w:rPr>
        <w:t>磋商</w:t>
      </w:r>
      <w:r w:rsidRPr="00462BE4">
        <w:rPr>
          <w:rFonts w:ascii="Verdana" w:hAnsi="Verdana" w:hint="eastAsia"/>
          <w:sz w:val="24"/>
        </w:rPr>
        <w:t>采购，</w:t>
      </w:r>
      <w:proofErr w:type="gramStart"/>
      <w:r w:rsidRPr="00462BE4">
        <w:rPr>
          <w:rFonts w:ascii="Verdana" w:hAnsi="Verdana" w:hint="eastAsia"/>
          <w:sz w:val="24"/>
        </w:rPr>
        <w:t>兹邀请</w:t>
      </w:r>
      <w:proofErr w:type="gramEnd"/>
      <w:r w:rsidRPr="00462BE4">
        <w:rPr>
          <w:rFonts w:ascii="Verdana" w:hAnsi="Verdana" w:hint="eastAsia"/>
          <w:sz w:val="24"/>
        </w:rPr>
        <w:t>符合资格条件的供应商参加报价和</w:t>
      </w:r>
      <w:r>
        <w:rPr>
          <w:rFonts w:ascii="Verdana" w:hAnsi="Verdana" w:hint="eastAsia"/>
          <w:sz w:val="24"/>
        </w:rPr>
        <w:t>磋商</w:t>
      </w:r>
      <w:r w:rsidRPr="00462BE4">
        <w:rPr>
          <w:rFonts w:ascii="Verdana" w:hAnsi="Verdana" w:hint="eastAsia"/>
          <w:sz w:val="24"/>
        </w:rPr>
        <w:t>。</w:t>
      </w:r>
    </w:p>
    <w:p w:rsidR="00D80DFE" w:rsidRPr="008F689B" w:rsidRDefault="00D80DFE" w:rsidP="008F689B">
      <w:pPr>
        <w:spacing w:line="360" w:lineRule="auto"/>
        <w:ind w:left="420"/>
        <w:rPr>
          <w:rFonts w:ascii="宋体"/>
          <w:sz w:val="24"/>
        </w:rPr>
      </w:pPr>
      <w:r w:rsidRPr="008F689B">
        <w:rPr>
          <w:rFonts w:ascii="宋体" w:hint="eastAsia"/>
          <w:sz w:val="24"/>
        </w:rPr>
        <w:t>1、项目名称：</w:t>
      </w:r>
      <w:r w:rsidRPr="008F689B">
        <w:rPr>
          <w:rFonts w:ascii="宋体" w:hint="eastAsia"/>
          <w:b/>
          <w:sz w:val="24"/>
          <w:lang w:val="zh-CN"/>
        </w:rPr>
        <w:t>机房基础设施系统维保</w:t>
      </w:r>
      <w:r w:rsidR="008F689B">
        <w:rPr>
          <w:rFonts w:ascii="宋体" w:hint="eastAsia"/>
          <w:b/>
          <w:sz w:val="24"/>
          <w:lang w:val="zh-CN"/>
        </w:rPr>
        <w:t xml:space="preserve">  </w:t>
      </w:r>
      <w:r w:rsidR="008F689B" w:rsidRPr="008F689B">
        <w:rPr>
          <w:rFonts w:ascii="宋体" w:hint="eastAsia"/>
          <w:sz w:val="24"/>
        </w:rPr>
        <w:t xml:space="preserve"> </w:t>
      </w:r>
      <w:r w:rsidR="008F689B">
        <w:rPr>
          <w:rFonts w:ascii="宋体" w:hint="eastAsia"/>
          <w:sz w:val="24"/>
        </w:rPr>
        <w:t>项目</w:t>
      </w:r>
      <w:r w:rsidR="008F689B" w:rsidRPr="008F689B">
        <w:rPr>
          <w:rFonts w:ascii="宋体" w:hint="eastAsia"/>
          <w:sz w:val="24"/>
        </w:rPr>
        <w:t>预算：10万元人民币</w:t>
      </w:r>
    </w:p>
    <w:p w:rsidR="00D80DFE" w:rsidRPr="00462BE4" w:rsidRDefault="00D80DFE" w:rsidP="00D80DFE">
      <w:pPr>
        <w:autoSpaceDE w:val="0"/>
        <w:autoSpaceDN w:val="0"/>
        <w:adjustRightInd w:val="0"/>
        <w:spacing w:line="360" w:lineRule="auto"/>
        <w:ind w:firstLine="420"/>
        <w:rPr>
          <w:rFonts w:ascii="宋体"/>
          <w:sz w:val="24"/>
        </w:rPr>
      </w:pPr>
      <w:r w:rsidRPr="00462BE4">
        <w:rPr>
          <w:rFonts w:ascii="宋体" w:hint="eastAsia"/>
          <w:sz w:val="24"/>
        </w:rPr>
        <w:t>2、响应性文件份数：一式叁份（正本一份、副本二份）。</w:t>
      </w:r>
    </w:p>
    <w:p w:rsidR="00D80DFE" w:rsidRPr="00ED39E0" w:rsidRDefault="00D80DFE" w:rsidP="00D80DFE">
      <w:pPr>
        <w:autoSpaceDE w:val="0"/>
        <w:autoSpaceDN w:val="0"/>
        <w:adjustRightInd w:val="0"/>
        <w:spacing w:line="360" w:lineRule="auto"/>
        <w:ind w:firstLine="420"/>
        <w:rPr>
          <w:rFonts w:ascii="宋体"/>
          <w:b/>
          <w:szCs w:val="21"/>
          <w:lang w:val="zh-CN"/>
        </w:rPr>
      </w:pPr>
      <w:r w:rsidRPr="00462BE4">
        <w:rPr>
          <w:rFonts w:ascii="宋体" w:hint="eastAsia"/>
          <w:sz w:val="24"/>
        </w:rPr>
        <w:t>3、</w:t>
      </w:r>
      <w:r w:rsidR="0093476D" w:rsidRPr="00C57D52">
        <w:rPr>
          <w:rFonts w:ascii="宋体" w:hint="eastAsia"/>
          <w:sz w:val="24"/>
        </w:rPr>
        <w:t>现场查勘时间、地点</w:t>
      </w:r>
      <w:r w:rsidRPr="004A4414">
        <w:rPr>
          <w:rFonts w:ascii="宋体" w:hint="eastAsia"/>
          <w:b/>
          <w:sz w:val="24"/>
          <w:lang w:val="zh-CN"/>
        </w:rPr>
        <w:t>：201</w:t>
      </w:r>
      <w:r w:rsidR="0093476D" w:rsidRPr="004A4414">
        <w:rPr>
          <w:rFonts w:ascii="宋体" w:hint="eastAsia"/>
          <w:b/>
          <w:sz w:val="24"/>
          <w:lang w:val="zh-CN"/>
        </w:rPr>
        <w:t>8</w:t>
      </w:r>
      <w:r w:rsidRPr="004A4414">
        <w:rPr>
          <w:rFonts w:ascii="宋体" w:hint="eastAsia"/>
          <w:b/>
          <w:sz w:val="24"/>
          <w:lang w:val="zh-CN"/>
        </w:rPr>
        <w:t>年</w:t>
      </w:r>
      <w:r w:rsidR="0093476D" w:rsidRPr="004A4414">
        <w:rPr>
          <w:rFonts w:ascii="宋体" w:hint="eastAsia"/>
          <w:b/>
          <w:sz w:val="24"/>
          <w:lang w:val="zh-CN"/>
        </w:rPr>
        <w:t>11</w:t>
      </w:r>
      <w:r w:rsidRPr="004A4414">
        <w:rPr>
          <w:rFonts w:ascii="宋体" w:hint="eastAsia"/>
          <w:b/>
          <w:sz w:val="24"/>
          <w:lang w:val="zh-CN"/>
        </w:rPr>
        <w:t>月</w:t>
      </w:r>
      <w:r w:rsidR="0093476D" w:rsidRPr="004A4414">
        <w:rPr>
          <w:rFonts w:ascii="宋体" w:hint="eastAsia"/>
          <w:b/>
          <w:sz w:val="24"/>
          <w:lang w:val="zh-CN"/>
        </w:rPr>
        <w:t>12</w:t>
      </w:r>
      <w:r w:rsidRPr="004A4414">
        <w:rPr>
          <w:rFonts w:ascii="宋体" w:hint="eastAsia"/>
          <w:b/>
          <w:sz w:val="24"/>
          <w:lang w:val="zh-CN"/>
        </w:rPr>
        <w:t>日上</w:t>
      </w:r>
      <w:r w:rsidRPr="00462BE4">
        <w:rPr>
          <w:rFonts w:ascii="宋体" w:hint="eastAsia"/>
          <w:b/>
          <w:sz w:val="24"/>
          <w:lang w:val="zh-CN"/>
        </w:rPr>
        <w:t>午</w:t>
      </w:r>
      <w:r>
        <w:rPr>
          <w:rFonts w:ascii="宋体" w:hint="eastAsia"/>
          <w:b/>
          <w:sz w:val="24"/>
          <w:lang w:val="zh-CN"/>
        </w:rPr>
        <w:t>10</w:t>
      </w:r>
      <w:r w:rsidRPr="00462BE4">
        <w:rPr>
          <w:rFonts w:ascii="宋体" w:hint="eastAsia"/>
          <w:b/>
          <w:sz w:val="24"/>
          <w:lang w:val="zh-CN"/>
        </w:rPr>
        <w:t>点至</w:t>
      </w:r>
      <w:r w:rsidR="0093476D">
        <w:rPr>
          <w:rFonts w:ascii="宋体" w:hint="eastAsia"/>
          <w:b/>
          <w:sz w:val="24"/>
          <w:lang w:val="zh-CN"/>
        </w:rPr>
        <w:t>10</w:t>
      </w:r>
      <w:r w:rsidRPr="00462BE4">
        <w:rPr>
          <w:rFonts w:ascii="宋体" w:hint="eastAsia"/>
          <w:b/>
          <w:sz w:val="24"/>
          <w:lang w:val="zh-CN"/>
        </w:rPr>
        <w:t>点</w:t>
      </w:r>
      <w:r w:rsidR="0017529A">
        <w:rPr>
          <w:rFonts w:ascii="宋体" w:hint="eastAsia"/>
          <w:b/>
          <w:sz w:val="24"/>
          <w:lang w:val="zh-CN"/>
        </w:rPr>
        <w:t>1</w:t>
      </w:r>
      <w:r w:rsidR="0093476D">
        <w:rPr>
          <w:rFonts w:ascii="宋体" w:hint="eastAsia"/>
          <w:b/>
          <w:sz w:val="24"/>
          <w:lang w:val="zh-CN"/>
        </w:rPr>
        <w:t>0分</w:t>
      </w:r>
      <w:r w:rsidR="0017529A">
        <w:rPr>
          <w:rFonts w:ascii="宋体" w:hint="eastAsia"/>
          <w:b/>
          <w:sz w:val="24"/>
          <w:lang w:val="zh-CN"/>
        </w:rPr>
        <w:t>，</w:t>
      </w:r>
      <w:r w:rsidRPr="00462BE4">
        <w:rPr>
          <w:rFonts w:ascii="宋体" w:hint="eastAsia"/>
          <w:b/>
          <w:sz w:val="24"/>
          <w:lang w:val="zh-CN"/>
        </w:rPr>
        <w:t>南京市卫生信息中心</w:t>
      </w:r>
      <w:r>
        <w:rPr>
          <w:rFonts w:ascii="宋体" w:hint="eastAsia"/>
          <w:b/>
          <w:sz w:val="24"/>
          <w:lang w:val="zh-CN"/>
        </w:rPr>
        <w:t>210会议室</w:t>
      </w:r>
      <w:r w:rsidR="0017529A">
        <w:rPr>
          <w:rFonts w:ascii="宋体" w:hint="eastAsia"/>
          <w:b/>
          <w:sz w:val="24"/>
          <w:lang w:val="zh-CN"/>
        </w:rPr>
        <w:t>签到，10点10分至10点30现场查勘</w:t>
      </w:r>
      <w:r w:rsidRPr="00462BE4">
        <w:rPr>
          <w:rFonts w:ascii="宋体" w:hint="eastAsia"/>
          <w:b/>
          <w:sz w:val="24"/>
          <w:lang w:val="zh-CN"/>
        </w:rPr>
        <w:t>。</w:t>
      </w:r>
    </w:p>
    <w:p w:rsidR="00D80DFE" w:rsidRDefault="00D80DFE" w:rsidP="00D80DFE">
      <w:pPr>
        <w:autoSpaceDE w:val="0"/>
        <w:autoSpaceDN w:val="0"/>
        <w:adjustRightInd w:val="0"/>
        <w:spacing w:line="360" w:lineRule="auto"/>
        <w:ind w:firstLine="420"/>
        <w:rPr>
          <w:rFonts w:ascii="宋体"/>
          <w:b/>
          <w:sz w:val="24"/>
          <w:lang w:val="zh-CN"/>
        </w:rPr>
      </w:pPr>
      <w:r>
        <w:rPr>
          <w:rFonts w:ascii="宋体" w:hint="eastAsia"/>
          <w:szCs w:val="21"/>
          <w:lang w:val="zh-CN"/>
        </w:rPr>
        <w:t xml:space="preserve">    </w:t>
      </w:r>
      <w:r w:rsidRPr="00462BE4">
        <w:rPr>
          <w:rFonts w:ascii="宋体" w:hint="eastAsia"/>
          <w:b/>
          <w:sz w:val="24"/>
          <w:lang w:val="zh-CN"/>
        </w:rPr>
        <w:t>本次采购只接受参加</w:t>
      </w:r>
      <w:r w:rsidR="0017529A">
        <w:rPr>
          <w:rFonts w:ascii="宋体" w:hint="eastAsia"/>
          <w:b/>
          <w:sz w:val="24"/>
          <w:lang w:val="zh-CN"/>
        </w:rPr>
        <w:t>现场查勘</w:t>
      </w:r>
      <w:r w:rsidRPr="00462BE4">
        <w:rPr>
          <w:rFonts w:ascii="宋体" w:hint="eastAsia"/>
          <w:b/>
          <w:sz w:val="24"/>
          <w:lang w:val="zh-CN"/>
        </w:rPr>
        <w:t>的供应商参与，以现场签到表为准。</w:t>
      </w:r>
    </w:p>
    <w:p w:rsidR="00D80DFE" w:rsidRPr="004A4414" w:rsidRDefault="00D80DFE" w:rsidP="00D80DFE">
      <w:pPr>
        <w:autoSpaceDE w:val="0"/>
        <w:autoSpaceDN w:val="0"/>
        <w:adjustRightInd w:val="0"/>
        <w:spacing w:line="360" w:lineRule="auto"/>
        <w:ind w:firstLineChars="200" w:firstLine="480"/>
        <w:rPr>
          <w:rFonts w:ascii="宋体" w:hAnsi="宋体"/>
          <w:b/>
          <w:sz w:val="24"/>
        </w:rPr>
      </w:pPr>
      <w:r w:rsidRPr="00462BE4">
        <w:rPr>
          <w:rFonts w:ascii="宋体" w:hint="eastAsia"/>
          <w:sz w:val="24"/>
        </w:rPr>
        <w:t>2、</w:t>
      </w:r>
      <w:r>
        <w:rPr>
          <w:rFonts w:hAnsi="Arial" w:cs="Arial" w:hint="eastAsia"/>
          <w:kern w:val="0"/>
          <w:sz w:val="24"/>
        </w:rPr>
        <w:t>投标开始时</w:t>
      </w:r>
      <w:r>
        <w:rPr>
          <w:rFonts w:ascii="宋体" w:hAnsi="宋体" w:hint="eastAsia"/>
          <w:sz w:val="24"/>
        </w:rPr>
        <w:t>间</w:t>
      </w:r>
      <w:r w:rsidRPr="004A4414">
        <w:rPr>
          <w:rFonts w:ascii="宋体" w:hAnsi="宋体" w:hint="eastAsia"/>
          <w:sz w:val="24"/>
        </w:rPr>
        <w:t>：</w:t>
      </w:r>
      <w:r w:rsidRPr="004A4414">
        <w:rPr>
          <w:rFonts w:ascii="宋体" w:hint="eastAsia"/>
          <w:b/>
          <w:sz w:val="24"/>
          <w:lang w:val="zh-CN"/>
        </w:rPr>
        <w:t>201</w:t>
      </w:r>
      <w:r w:rsidR="0093476D" w:rsidRPr="004A4414">
        <w:rPr>
          <w:rFonts w:ascii="宋体" w:hint="eastAsia"/>
          <w:b/>
          <w:sz w:val="24"/>
          <w:lang w:val="zh-CN"/>
        </w:rPr>
        <w:t>8</w:t>
      </w:r>
      <w:r w:rsidRPr="004A4414">
        <w:rPr>
          <w:rFonts w:ascii="宋体" w:hint="eastAsia"/>
          <w:b/>
          <w:sz w:val="24"/>
          <w:lang w:val="zh-CN"/>
        </w:rPr>
        <w:t>年</w:t>
      </w:r>
      <w:r w:rsidR="0093476D" w:rsidRPr="004A4414">
        <w:rPr>
          <w:rFonts w:ascii="宋体" w:hint="eastAsia"/>
          <w:b/>
          <w:sz w:val="24"/>
          <w:lang w:val="zh-CN"/>
        </w:rPr>
        <w:t>11</w:t>
      </w:r>
      <w:r w:rsidRPr="004A4414">
        <w:rPr>
          <w:rFonts w:ascii="宋体" w:hint="eastAsia"/>
          <w:b/>
          <w:sz w:val="24"/>
          <w:lang w:val="zh-CN"/>
        </w:rPr>
        <w:t>月</w:t>
      </w:r>
      <w:r w:rsidR="0093476D" w:rsidRPr="004A4414">
        <w:rPr>
          <w:rFonts w:ascii="宋体" w:hint="eastAsia"/>
          <w:b/>
          <w:sz w:val="24"/>
          <w:lang w:val="zh-CN"/>
        </w:rPr>
        <w:t>14</w:t>
      </w:r>
      <w:r w:rsidRPr="004A4414">
        <w:rPr>
          <w:rFonts w:ascii="宋体" w:hint="eastAsia"/>
          <w:b/>
          <w:sz w:val="24"/>
          <w:lang w:val="zh-CN"/>
        </w:rPr>
        <w:t>日</w:t>
      </w:r>
      <w:r w:rsidR="0093476D" w:rsidRPr="004A4414">
        <w:rPr>
          <w:rFonts w:ascii="宋体" w:hint="eastAsia"/>
          <w:b/>
          <w:sz w:val="24"/>
          <w:lang w:val="zh-CN"/>
        </w:rPr>
        <w:t>下</w:t>
      </w:r>
      <w:r w:rsidRPr="004A4414">
        <w:rPr>
          <w:rFonts w:ascii="宋体" w:hint="eastAsia"/>
          <w:b/>
          <w:sz w:val="24"/>
          <w:lang w:val="zh-CN"/>
        </w:rPr>
        <w:t>午</w:t>
      </w:r>
      <w:r w:rsidR="00751232" w:rsidRPr="004A4414">
        <w:rPr>
          <w:rFonts w:ascii="宋体" w:hint="eastAsia"/>
          <w:b/>
          <w:sz w:val="24"/>
          <w:lang w:val="zh-CN"/>
        </w:rPr>
        <w:t>14</w:t>
      </w:r>
      <w:r w:rsidRPr="004A4414">
        <w:rPr>
          <w:rFonts w:ascii="宋体" w:hint="eastAsia"/>
          <w:b/>
          <w:sz w:val="24"/>
          <w:lang w:val="zh-CN"/>
        </w:rPr>
        <w:t>:</w:t>
      </w:r>
      <w:r w:rsidR="00751232" w:rsidRPr="004A4414">
        <w:rPr>
          <w:rFonts w:ascii="宋体" w:hint="eastAsia"/>
          <w:b/>
          <w:sz w:val="24"/>
          <w:lang w:val="zh-CN"/>
        </w:rPr>
        <w:t>4</w:t>
      </w:r>
      <w:r w:rsidRPr="004A4414">
        <w:rPr>
          <w:rFonts w:ascii="宋体" w:hint="eastAsia"/>
          <w:b/>
          <w:sz w:val="24"/>
          <w:lang w:val="zh-CN"/>
        </w:rPr>
        <w:t>0</w:t>
      </w:r>
    </w:p>
    <w:p w:rsidR="00D80DFE" w:rsidRPr="004A4414" w:rsidRDefault="00D80DFE" w:rsidP="00D80DFE">
      <w:pPr>
        <w:spacing w:line="360" w:lineRule="auto"/>
        <w:ind w:firstLineChars="200" w:firstLine="482"/>
        <w:rPr>
          <w:rFonts w:ascii="宋体" w:hAnsi="宋体"/>
          <w:sz w:val="24"/>
        </w:rPr>
      </w:pPr>
      <w:r w:rsidRPr="004A4414">
        <w:rPr>
          <w:rFonts w:ascii="宋体" w:hAnsi="宋体" w:hint="eastAsia"/>
          <w:b/>
          <w:sz w:val="24"/>
        </w:rPr>
        <w:t xml:space="preserve">   </w:t>
      </w:r>
      <w:r w:rsidRPr="004A4414">
        <w:rPr>
          <w:rFonts w:ascii="宋体" w:hAnsi="宋体" w:hint="eastAsia"/>
          <w:sz w:val="24"/>
        </w:rPr>
        <w:t>投标截止时间及开标时间：</w:t>
      </w:r>
      <w:r w:rsidRPr="004A4414">
        <w:rPr>
          <w:rFonts w:ascii="宋体" w:hint="eastAsia"/>
          <w:b/>
          <w:sz w:val="24"/>
          <w:lang w:val="zh-CN"/>
        </w:rPr>
        <w:t>201</w:t>
      </w:r>
      <w:r w:rsidR="0093476D" w:rsidRPr="004A4414">
        <w:rPr>
          <w:rFonts w:ascii="宋体" w:hint="eastAsia"/>
          <w:b/>
          <w:sz w:val="24"/>
          <w:lang w:val="zh-CN"/>
        </w:rPr>
        <w:t>8</w:t>
      </w:r>
      <w:r w:rsidRPr="004A4414">
        <w:rPr>
          <w:rFonts w:ascii="宋体" w:hint="eastAsia"/>
          <w:b/>
          <w:sz w:val="24"/>
          <w:lang w:val="zh-CN"/>
        </w:rPr>
        <w:t>年</w:t>
      </w:r>
      <w:r w:rsidR="0093476D" w:rsidRPr="004A4414">
        <w:rPr>
          <w:rFonts w:ascii="宋体" w:hint="eastAsia"/>
          <w:b/>
          <w:sz w:val="24"/>
          <w:lang w:val="zh-CN"/>
        </w:rPr>
        <w:t>11</w:t>
      </w:r>
      <w:r w:rsidRPr="004A4414">
        <w:rPr>
          <w:rFonts w:ascii="宋体" w:hint="eastAsia"/>
          <w:b/>
          <w:sz w:val="24"/>
          <w:lang w:val="zh-CN"/>
        </w:rPr>
        <w:t>月</w:t>
      </w:r>
      <w:r w:rsidR="0093476D" w:rsidRPr="004A4414">
        <w:rPr>
          <w:rFonts w:ascii="宋体" w:hint="eastAsia"/>
          <w:b/>
          <w:sz w:val="24"/>
          <w:lang w:val="zh-CN"/>
        </w:rPr>
        <w:t>14</w:t>
      </w:r>
      <w:r w:rsidRPr="004A4414">
        <w:rPr>
          <w:rFonts w:ascii="宋体" w:hint="eastAsia"/>
          <w:b/>
          <w:sz w:val="24"/>
          <w:lang w:val="zh-CN"/>
        </w:rPr>
        <w:t>日</w:t>
      </w:r>
      <w:r w:rsidR="0093476D" w:rsidRPr="004A4414">
        <w:rPr>
          <w:rFonts w:ascii="宋体" w:hint="eastAsia"/>
          <w:b/>
          <w:sz w:val="24"/>
          <w:lang w:val="zh-CN"/>
        </w:rPr>
        <w:t>下</w:t>
      </w:r>
      <w:r w:rsidRPr="004A4414">
        <w:rPr>
          <w:rFonts w:ascii="宋体" w:hint="eastAsia"/>
          <w:b/>
          <w:sz w:val="24"/>
          <w:lang w:val="zh-CN"/>
        </w:rPr>
        <w:t>午</w:t>
      </w:r>
      <w:r w:rsidR="00751232" w:rsidRPr="004A4414">
        <w:rPr>
          <w:rFonts w:ascii="宋体" w:hint="eastAsia"/>
          <w:b/>
          <w:sz w:val="24"/>
          <w:lang w:val="zh-CN"/>
        </w:rPr>
        <w:t>15</w:t>
      </w:r>
      <w:r w:rsidRPr="004A4414">
        <w:rPr>
          <w:rFonts w:ascii="宋体" w:hint="eastAsia"/>
          <w:b/>
          <w:sz w:val="24"/>
          <w:lang w:val="zh-CN"/>
        </w:rPr>
        <w:t>:</w:t>
      </w:r>
      <w:r w:rsidR="0093476D" w:rsidRPr="004A4414">
        <w:rPr>
          <w:rFonts w:ascii="宋体" w:hint="eastAsia"/>
          <w:b/>
          <w:sz w:val="24"/>
          <w:lang w:val="zh-CN"/>
        </w:rPr>
        <w:t>0</w:t>
      </w:r>
      <w:r w:rsidRPr="004A4414">
        <w:rPr>
          <w:rFonts w:ascii="宋体" w:hint="eastAsia"/>
          <w:b/>
          <w:sz w:val="24"/>
          <w:lang w:val="zh-CN"/>
        </w:rPr>
        <w:t>0</w:t>
      </w:r>
    </w:p>
    <w:p w:rsidR="00D80DFE" w:rsidRDefault="00D80DFE" w:rsidP="00D80DFE">
      <w:pPr>
        <w:autoSpaceDE w:val="0"/>
        <w:autoSpaceDN w:val="0"/>
        <w:adjustRightInd w:val="0"/>
        <w:spacing w:line="360" w:lineRule="auto"/>
        <w:ind w:firstLineChars="200" w:firstLine="480"/>
        <w:rPr>
          <w:rFonts w:ascii="宋体" w:hAnsi="宋体"/>
          <w:sz w:val="24"/>
          <w:lang w:val="zh-CN"/>
        </w:rPr>
      </w:pPr>
      <w:r w:rsidRPr="004A4414">
        <w:rPr>
          <w:rFonts w:ascii="宋体" w:hint="eastAsia"/>
          <w:sz w:val="24"/>
        </w:rPr>
        <w:t>3、</w:t>
      </w:r>
      <w:r w:rsidRPr="004A4414">
        <w:rPr>
          <w:rFonts w:ascii="宋体" w:hAnsi="宋体" w:hint="eastAsia"/>
          <w:sz w:val="24"/>
          <w:lang w:val="zh-CN"/>
        </w:rPr>
        <w:t>投标地点及开标地点：</w:t>
      </w:r>
      <w:r w:rsidRPr="004A4414">
        <w:rPr>
          <w:rFonts w:ascii="宋体" w:hint="eastAsia"/>
          <w:sz w:val="24"/>
          <w:lang w:val="zh-CN"/>
        </w:rPr>
        <w:t>南京市鼓楼区紫竹林</w:t>
      </w:r>
      <w:r w:rsidRPr="004A4414">
        <w:rPr>
          <w:rFonts w:ascii="宋体" w:hint="eastAsia"/>
          <w:sz w:val="24"/>
        </w:rPr>
        <w:t>3号南京市卫生信息中</w:t>
      </w:r>
      <w:r>
        <w:rPr>
          <w:rFonts w:ascii="宋体" w:hint="eastAsia"/>
          <w:sz w:val="24"/>
        </w:rPr>
        <w:t>心</w:t>
      </w:r>
      <w:r w:rsidR="00751232">
        <w:rPr>
          <w:rFonts w:ascii="宋体" w:hint="eastAsia"/>
          <w:sz w:val="24"/>
        </w:rPr>
        <w:t>210</w:t>
      </w:r>
      <w:r>
        <w:rPr>
          <w:rFonts w:ascii="宋体" w:hint="eastAsia"/>
          <w:sz w:val="24"/>
        </w:rPr>
        <w:t>会议室</w:t>
      </w:r>
      <w:r>
        <w:rPr>
          <w:rFonts w:ascii="宋体" w:hAnsi="宋体" w:hint="eastAsia"/>
          <w:b/>
          <w:sz w:val="24"/>
          <w:lang w:val="zh-CN"/>
        </w:rPr>
        <w:t>，</w:t>
      </w:r>
      <w:r>
        <w:rPr>
          <w:rFonts w:ascii="宋体" w:hAnsi="宋体" w:hint="eastAsia"/>
          <w:sz w:val="24"/>
          <w:lang w:val="zh-CN"/>
        </w:rPr>
        <w:t>届时请投标供应</w:t>
      </w:r>
      <w:proofErr w:type="gramStart"/>
      <w:r>
        <w:rPr>
          <w:rFonts w:ascii="宋体" w:hAnsi="宋体" w:hint="eastAsia"/>
          <w:sz w:val="24"/>
          <w:lang w:val="zh-CN"/>
        </w:rPr>
        <w:t>商法定</w:t>
      </w:r>
      <w:proofErr w:type="gramEnd"/>
      <w:r>
        <w:rPr>
          <w:rFonts w:ascii="宋体" w:hAnsi="宋体" w:hint="eastAsia"/>
          <w:sz w:val="24"/>
          <w:lang w:val="zh-CN"/>
        </w:rPr>
        <w:t>代表人或其授权代表出席开标仪式。</w:t>
      </w:r>
    </w:p>
    <w:p w:rsidR="00D80DFE" w:rsidRDefault="00D80DFE" w:rsidP="00D80DFE">
      <w:pPr>
        <w:autoSpaceDE w:val="0"/>
        <w:autoSpaceDN w:val="0"/>
        <w:adjustRightInd w:val="0"/>
        <w:spacing w:line="360" w:lineRule="auto"/>
        <w:ind w:firstLine="420"/>
        <w:rPr>
          <w:rFonts w:ascii="宋体" w:hAnsi="宋体"/>
          <w:sz w:val="24"/>
          <w:lang w:val="zh-CN"/>
        </w:rPr>
      </w:pPr>
      <w:r>
        <w:rPr>
          <w:rFonts w:ascii="宋体" w:hAnsi="宋体" w:hint="eastAsia"/>
          <w:sz w:val="24"/>
          <w:lang w:val="zh-CN"/>
        </w:rPr>
        <w:t>以上若有变更将通过原招标公告媒体发布，投标供应商应在投标截止时间前关注南京卫生</w:t>
      </w:r>
      <w:r>
        <w:rPr>
          <w:rFonts w:ascii="宋体" w:hAnsi="宋体" w:hint="eastAsia"/>
          <w:sz w:val="24"/>
        </w:rPr>
        <w:t>12320</w:t>
      </w:r>
      <w:r>
        <w:rPr>
          <w:rFonts w:ascii="宋体" w:hAnsi="宋体" w:hint="eastAsia"/>
          <w:sz w:val="24"/>
          <w:lang w:val="zh-CN"/>
        </w:rPr>
        <w:t>网站有关本招标项目有无变更公告。如果没有及时关注本中心网站公告导致误投标，其责任由投标供应商自行承担。</w:t>
      </w:r>
    </w:p>
    <w:p w:rsidR="00D80DFE" w:rsidRDefault="00D80DFE" w:rsidP="00D80DFE">
      <w:pPr>
        <w:autoSpaceDE w:val="0"/>
        <w:autoSpaceDN w:val="0"/>
        <w:adjustRightInd w:val="0"/>
        <w:spacing w:line="360" w:lineRule="auto"/>
        <w:ind w:firstLine="420"/>
        <w:rPr>
          <w:rFonts w:ascii="宋体" w:hAnsi="宋体"/>
          <w:sz w:val="24"/>
          <w:lang w:val="zh-CN"/>
        </w:rPr>
      </w:pPr>
    </w:p>
    <w:p w:rsidR="00D80DFE" w:rsidRPr="00EF5EBD" w:rsidRDefault="00D80DFE" w:rsidP="00D80DFE">
      <w:pPr>
        <w:autoSpaceDE w:val="0"/>
        <w:autoSpaceDN w:val="0"/>
        <w:adjustRightInd w:val="0"/>
        <w:spacing w:line="360" w:lineRule="auto"/>
        <w:ind w:firstLine="420"/>
        <w:rPr>
          <w:rFonts w:ascii="宋体" w:hAnsi="宋体"/>
          <w:sz w:val="24"/>
          <w:lang w:val="zh-CN"/>
        </w:rPr>
      </w:pPr>
      <w:r w:rsidRPr="00EF5EBD">
        <w:rPr>
          <w:rFonts w:ascii="宋体" w:hAnsi="宋体" w:hint="eastAsia"/>
          <w:sz w:val="24"/>
          <w:lang w:val="zh-CN"/>
        </w:rPr>
        <w:t>采购单位咨询联系人：卜晓</w:t>
      </w:r>
      <w:proofErr w:type="gramStart"/>
      <w:r w:rsidRPr="00EF5EBD">
        <w:rPr>
          <w:rFonts w:ascii="宋体" w:hAnsi="宋体" w:hint="eastAsia"/>
          <w:sz w:val="24"/>
          <w:lang w:val="zh-CN"/>
        </w:rPr>
        <w:t>晓</w:t>
      </w:r>
      <w:proofErr w:type="gramEnd"/>
    </w:p>
    <w:p w:rsidR="00D80DFE" w:rsidRPr="00EF5EBD" w:rsidRDefault="00D80DFE" w:rsidP="00D80DFE">
      <w:pPr>
        <w:autoSpaceDE w:val="0"/>
        <w:autoSpaceDN w:val="0"/>
        <w:adjustRightInd w:val="0"/>
        <w:spacing w:line="360" w:lineRule="auto"/>
        <w:ind w:firstLine="420"/>
        <w:rPr>
          <w:rFonts w:ascii="宋体" w:hAnsi="宋体"/>
          <w:sz w:val="24"/>
          <w:lang w:val="zh-CN"/>
        </w:rPr>
      </w:pPr>
      <w:r w:rsidRPr="00EF5EBD">
        <w:rPr>
          <w:rFonts w:ascii="宋体" w:hAnsi="宋体" w:hint="eastAsia"/>
          <w:sz w:val="24"/>
          <w:lang w:val="zh-CN"/>
        </w:rPr>
        <w:t>电    话：025-836266</w:t>
      </w:r>
      <w:r>
        <w:rPr>
          <w:rFonts w:ascii="宋体" w:hAnsi="宋体" w:hint="eastAsia"/>
          <w:sz w:val="24"/>
          <w:lang w:val="zh-CN"/>
        </w:rPr>
        <w:t>32</w:t>
      </w:r>
    </w:p>
    <w:p w:rsidR="00D80DFE" w:rsidRPr="00EF5EBD" w:rsidRDefault="00D80DFE" w:rsidP="00D80DFE">
      <w:pPr>
        <w:autoSpaceDE w:val="0"/>
        <w:autoSpaceDN w:val="0"/>
        <w:adjustRightInd w:val="0"/>
        <w:spacing w:line="360" w:lineRule="auto"/>
        <w:ind w:firstLine="420"/>
        <w:rPr>
          <w:rFonts w:ascii="宋体" w:hAnsi="宋体"/>
          <w:sz w:val="24"/>
          <w:lang w:val="zh-CN"/>
        </w:rPr>
      </w:pPr>
      <w:r w:rsidRPr="00EF5EBD">
        <w:rPr>
          <w:rFonts w:ascii="宋体" w:hAnsi="宋体" w:hint="eastAsia"/>
          <w:sz w:val="24"/>
          <w:lang w:val="zh-CN"/>
        </w:rPr>
        <w:t>投标文件接收及合同签订：卜晓</w:t>
      </w:r>
      <w:proofErr w:type="gramStart"/>
      <w:r w:rsidRPr="00EF5EBD">
        <w:rPr>
          <w:rFonts w:ascii="宋体" w:hAnsi="宋体" w:hint="eastAsia"/>
          <w:sz w:val="24"/>
          <w:lang w:val="zh-CN"/>
        </w:rPr>
        <w:t>晓</w:t>
      </w:r>
      <w:proofErr w:type="gramEnd"/>
    </w:p>
    <w:p w:rsidR="00D80DFE" w:rsidRPr="00EF5EBD" w:rsidRDefault="00D80DFE" w:rsidP="00D80DFE">
      <w:pPr>
        <w:autoSpaceDE w:val="0"/>
        <w:autoSpaceDN w:val="0"/>
        <w:adjustRightInd w:val="0"/>
        <w:spacing w:line="360" w:lineRule="auto"/>
        <w:ind w:firstLine="420"/>
        <w:rPr>
          <w:rFonts w:ascii="宋体" w:hAnsi="宋体"/>
          <w:sz w:val="24"/>
          <w:lang w:val="zh-CN"/>
        </w:rPr>
      </w:pPr>
      <w:r w:rsidRPr="00EF5EBD">
        <w:rPr>
          <w:rFonts w:ascii="宋体" w:hAnsi="宋体" w:hint="eastAsia"/>
          <w:sz w:val="24"/>
          <w:lang w:val="zh-CN"/>
        </w:rPr>
        <w:t>联系电话：025-836266</w:t>
      </w:r>
      <w:r>
        <w:rPr>
          <w:rFonts w:ascii="宋体" w:hAnsi="宋体" w:hint="eastAsia"/>
          <w:sz w:val="24"/>
          <w:lang w:val="zh-CN"/>
        </w:rPr>
        <w:t>32</w:t>
      </w:r>
    </w:p>
    <w:p w:rsidR="00D80DFE" w:rsidRDefault="00D80DFE" w:rsidP="00D80DFE">
      <w:pPr>
        <w:autoSpaceDE w:val="0"/>
        <w:autoSpaceDN w:val="0"/>
        <w:adjustRightInd w:val="0"/>
        <w:spacing w:line="360" w:lineRule="auto"/>
        <w:ind w:firstLineChars="177" w:firstLine="425"/>
        <w:rPr>
          <w:rFonts w:ascii="宋体" w:hAnsi="宋体"/>
          <w:sz w:val="24"/>
          <w:lang w:val="zh-CN"/>
        </w:rPr>
      </w:pPr>
      <w:r w:rsidRPr="00EF5EBD">
        <w:rPr>
          <w:rFonts w:ascii="宋体" w:hAnsi="宋体" w:hint="eastAsia"/>
          <w:sz w:val="24"/>
          <w:lang w:val="zh-CN"/>
        </w:rPr>
        <w:t>地</w:t>
      </w:r>
      <w:r w:rsidRPr="00EF5EBD">
        <w:rPr>
          <w:rFonts w:ascii="宋体" w:hAnsi="宋体"/>
          <w:sz w:val="24"/>
          <w:lang w:val="zh-CN"/>
        </w:rPr>
        <w:t xml:space="preserve">    </w:t>
      </w:r>
      <w:r w:rsidRPr="00EF5EBD">
        <w:rPr>
          <w:rFonts w:ascii="宋体" w:hAnsi="宋体" w:hint="eastAsia"/>
          <w:sz w:val="24"/>
          <w:lang w:val="zh-CN"/>
        </w:rPr>
        <w:t>址：</w:t>
      </w:r>
      <w:r w:rsidR="00751232" w:rsidRPr="00EF5EBD">
        <w:rPr>
          <w:rFonts w:ascii="宋体" w:hAnsi="宋体" w:hint="eastAsia"/>
          <w:sz w:val="24"/>
          <w:lang w:val="zh-CN"/>
        </w:rPr>
        <w:t>南京市卫生信息中心</w:t>
      </w:r>
      <w:r w:rsidR="00751232">
        <w:rPr>
          <w:rFonts w:ascii="宋体" w:hAnsi="宋体" w:hint="eastAsia"/>
          <w:sz w:val="24"/>
          <w:lang w:val="zh-CN"/>
        </w:rPr>
        <w:t>（</w:t>
      </w:r>
      <w:r w:rsidRPr="00EF5EBD">
        <w:rPr>
          <w:rFonts w:ascii="宋体" w:hAnsi="宋体" w:hint="eastAsia"/>
          <w:sz w:val="24"/>
          <w:lang w:val="zh-CN"/>
        </w:rPr>
        <w:t>南京市鼓楼区紫竹林3号</w:t>
      </w:r>
      <w:r w:rsidR="00751232">
        <w:rPr>
          <w:rFonts w:ascii="宋体" w:hAnsi="宋体" w:hint="eastAsia"/>
          <w:sz w:val="24"/>
          <w:lang w:val="zh-CN"/>
        </w:rPr>
        <w:t>）</w:t>
      </w:r>
    </w:p>
    <w:p w:rsidR="00D80DFE" w:rsidRDefault="00D80DFE" w:rsidP="00D80DFE">
      <w:pPr>
        <w:autoSpaceDE w:val="0"/>
        <w:autoSpaceDN w:val="0"/>
        <w:adjustRightInd w:val="0"/>
        <w:spacing w:line="360" w:lineRule="auto"/>
        <w:jc w:val="center"/>
        <w:rPr>
          <w:rFonts w:ascii="黑体" w:eastAsia="黑体" w:hAnsi="Verdana"/>
          <w:sz w:val="36"/>
          <w:szCs w:val="36"/>
          <w:lang w:val="zh-CN"/>
        </w:rPr>
      </w:pPr>
      <w:r>
        <w:rPr>
          <w:rFonts w:ascii="黑体" w:eastAsia="黑体"/>
          <w:sz w:val="36"/>
          <w:szCs w:val="36"/>
          <w:lang w:val="zh-CN"/>
        </w:rPr>
        <w:br w:type="page"/>
      </w:r>
      <w:r>
        <w:rPr>
          <w:rFonts w:ascii="黑体" w:eastAsia="黑体" w:hAnsi="Verdana" w:hint="eastAsia"/>
          <w:sz w:val="36"/>
          <w:szCs w:val="36"/>
          <w:lang w:val="zh-CN"/>
        </w:rPr>
        <w:lastRenderedPageBreak/>
        <w:t>第二章  竞争性磋商须知</w:t>
      </w:r>
    </w:p>
    <w:p w:rsidR="00D80DFE" w:rsidRPr="00751232" w:rsidRDefault="00D80DFE" w:rsidP="008F689B">
      <w:pPr>
        <w:autoSpaceDE w:val="0"/>
        <w:autoSpaceDN w:val="0"/>
        <w:adjustRightInd w:val="0"/>
        <w:spacing w:line="360" w:lineRule="auto"/>
        <w:ind w:firstLineChars="200" w:firstLine="482"/>
        <w:rPr>
          <w:rFonts w:asciiTheme="minorEastAsia" w:eastAsiaTheme="minorEastAsia" w:hAnsiTheme="minorEastAsia"/>
          <w:b/>
          <w:bCs/>
          <w:sz w:val="24"/>
          <w:lang w:val="zh-CN"/>
        </w:rPr>
      </w:pPr>
      <w:r w:rsidRPr="00751232">
        <w:rPr>
          <w:rFonts w:asciiTheme="minorEastAsia" w:eastAsiaTheme="minorEastAsia" w:hAnsiTheme="minorEastAsia" w:hint="eastAsia"/>
          <w:b/>
          <w:bCs/>
          <w:sz w:val="24"/>
          <w:lang w:val="zh-CN"/>
        </w:rPr>
        <w:t>一、总则</w:t>
      </w:r>
    </w:p>
    <w:p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1、适用范围</w:t>
      </w:r>
    </w:p>
    <w:p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1.1 本竞争性磋商文件适用于本竞争性磋商邀请中所述相关服务的报价和磋商。</w:t>
      </w:r>
    </w:p>
    <w:p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2、供应商是指响应竞争性磋商并且符合本文件规定资格条件和参加磋商竞争的法人、其他组织或者自然人。供应商应当是提供本采购文件所述货物的本国供应商。</w:t>
      </w:r>
    </w:p>
    <w:p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3、供应商资格条件</w:t>
      </w:r>
    </w:p>
    <w:p w:rsidR="00D80DFE" w:rsidRPr="00751232" w:rsidRDefault="00D80DFE" w:rsidP="008F689B">
      <w:pPr>
        <w:autoSpaceDE w:val="0"/>
        <w:autoSpaceDN w:val="0"/>
        <w:adjustRightInd w:val="0"/>
        <w:spacing w:line="360" w:lineRule="auto"/>
        <w:ind w:firstLineChars="200" w:firstLine="482"/>
        <w:rPr>
          <w:rFonts w:asciiTheme="minorEastAsia" w:eastAsiaTheme="minorEastAsia" w:hAnsiTheme="minorEastAsia"/>
          <w:b/>
          <w:sz w:val="24"/>
          <w:lang w:val="zh-CN"/>
        </w:rPr>
      </w:pPr>
      <w:r w:rsidRPr="00751232">
        <w:rPr>
          <w:rFonts w:asciiTheme="minorEastAsia" w:eastAsiaTheme="minorEastAsia" w:hAnsiTheme="minorEastAsia" w:hint="eastAsia"/>
          <w:b/>
          <w:sz w:val="24"/>
          <w:lang w:val="zh-CN"/>
        </w:rPr>
        <w:t>应具备《中华人民共和国政府采购法》规定的条件：</w:t>
      </w:r>
    </w:p>
    <w:p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rPr>
      </w:pPr>
      <w:r w:rsidRPr="00751232">
        <w:rPr>
          <w:rFonts w:asciiTheme="minorEastAsia" w:eastAsiaTheme="minorEastAsia" w:hAnsiTheme="minorEastAsia" w:hint="eastAsia"/>
          <w:sz w:val="24"/>
        </w:rPr>
        <w:t>（1）具有独立承担民事责任的能力；</w:t>
      </w:r>
    </w:p>
    <w:p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rPr>
      </w:pPr>
      <w:r w:rsidRPr="00751232">
        <w:rPr>
          <w:rFonts w:asciiTheme="minorEastAsia" w:eastAsiaTheme="minorEastAsia" w:hAnsiTheme="minorEastAsia" w:hint="eastAsia"/>
          <w:sz w:val="24"/>
        </w:rPr>
        <w:t>（2）具有良好的商业信誉和健全的财务会计制度；</w:t>
      </w:r>
    </w:p>
    <w:p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rPr>
      </w:pPr>
      <w:r w:rsidRPr="00751232">
        <w:rPr>
          <w:rFonts w:asciiTheme="minorEastAsia" w:eastAsiaTheme="minorEastAsia" w:hAnsiTheme="minorEastAsia" w:hint="eastAsia"/>
          <w:sz w:val="24"/>
        </w:rPr>
        <w:t>（3）具有履行合同所必需的设备和专业技术能力；</w:t>
      </w:r>
    </w:p>
    <w:p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rPr>
      </w:pPr>
      <w:r w:rsidRPr="00751232">
        <w:rPr>
          <w:rFonts w:asciiTheme="minorEastAsia" w:eastAsiaTheme="minorEastAsia" w:hAnsiTheme="minorEastAsia" w:hint="eastAsia"/>
          <w:sz w:val="24"/>
        </w:rPr>
        <w:t>（4）有依法缴纳税收和社会保障资金的良好记录；</w:t>
      </w:r>
    </w:p>
    <w:p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rPr>
      </w:pPr>
      <w:r w:rsidRPr="00751232">
        <w:rPr>
          <w:rFonts w:asciiTheme="minorEastAsia" w:eastAsiaTheme="minorEastAsia" w:hAnsiTheme="minorEastAsia" w:hint="eastAsia"/>
          <w:sz w:val="24"/>
        </w:rPr>
        <w:t>（5）参加政府采购活动前三年内，在经营活动中没有重大违法记录；</w:t>
      </w:r>
    </w:p>
    <w:p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b/>
          <w:sz w:val="24"/>
          <w:lang w:val="zh-CN"/>
        </w:rPr>
      </w:pPr>
      <w:r w:rsidRPr="00751232">
        <w:rPr>
          <w:rFonts w:asciiTheme="minorEastAsia" w:eastAsiaTheme="minorEastAsia" w:hAnsiTheme="minorEastAsia" w:hint="eastAsia"/>
          <w:sz w:val="24"/>
        </w:rPr>
        <w:t>（6）法律、行政法规规定的其他条件。</w:t>
      </w:r>
    </w:p>
    <w:p w:rsidR="00D80DFE" w:rsidRPr="00751232" w:rsidRDefault="00D80DFE" w:rsidP="008F689B">
      <w:pPr>
        <w:spacing w:line="360" w:lineRule="auto"/>
        <w:ind w:firstLineChars="200" w:firstLine="482"/>
        <w:rPr>
          <w:rFonts w:asciiTheme="minorEastAsia" w:eastAsiaTheme="minorEastAsia" w:hAnsiTheme="minorEastAsia"/>
          <w:b/>
          <w:sz w:val="24"/>
        </w:rPr>
      </w:pPr>
      <w:r w:rsidRPr="00751232">
        <w:rPr>
          <w:rFonts w:asciiTheme="minorEastAsia" w:eastAsiaTheme="minorEastAsia" w:hAnsiTheme="minorEastAsia" w:hint="eastAsia"/>
          <w:b/>
          <w:sz w:val="24"/>
        </w:rPr>
        <w:t>4、竞争性磋商文件构成</w:t>
      </w:r>
    </w:p>
    <w:p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rPr>
      </w:pPr>
      <w:r w:rsidRPr="00751232">
        <w:rPr>
          <w:rFonts w:asciiTheme="minorEastAsia" w:eastAsiaTheme="minorEastAsia" w:hAnsiTheme="minorEastAsia" w:hint="eastAsia"/>
          <w:sz w:val="24"/>
          <w:lang w:val="zh-CN"/>
        </w:rPr>
        <w:t>4.1 竞争性磋商文件组成：竞争性磋商邀请、竞争性磋商须知、供应商应当提交的资格和资信证明文件、报价要求、磋商响应文件编制要求和磋商保证金缴纳方式、竞争性磋商采购项目的技术规格、要求和数量、合同主要条款及合同签订方式、交货和提供服务的时间、成交方法、成交标准、无效报价条款、无成交供应商原因、附件等。</w:t>
      </w:r>
    </w:p>
    <w:p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4.2 竞争性磋商采购的最小单位是包。货物数量及技术要求中未分包的，供应商对要求提供的货物和服务不得部分报价；货物数量及技术要求中已经分包的，可以以包为单位报价。</w:t>
      </w:r>
    </w:p>
    <w:p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 xml:space="preserve">4.3 </w:t>
      </w:r>
      <w:r w:rsidR="0017529A">
        <w:rPr>
          <w:rFonts w:asciiTheme="minorEastAsia" w:eastAsiaTheme="minorEastAsia" w:hAnsiTheme="minorEastAsia" w:hint="eastAsia"/>
          <w:sz w:val="24"/>
          <w:lang w:val="zh-CN"/>
        </w:rPr>
        <w:t>采购人</w:t>
      </w:r>
      <w:r w:rsidRPr="00751232">
        <w:rPr>
          <w:rFonts w:asciiTheme="minorEastAsia" w:eastAsiaTheme="minorEastAsia" w:hAnsiTheme="minorEastAsia" w:hint="eastAsia"/>
          <w:sz w:val="24"/>
          <w:lang w:val="zh-CN"/>
        </w:rPr>
        <w:t>如果要求供应</w:t>
      </w:r>
      <w:proofErr w:type="gramStart"/>
      <w:r w:rsidRPr="00751232">
        <w:rPr>
          <w:rFonts w:asciiTheme="minorEastAsia" w:eastAsiaTheme="minorEastAsia" w:hAnsiTheme="minorEastAsia" w:hint="eastAsia"/>
          <w:sz w:val="24"/>
          <w:lang w:val="zh-CN"/>
        </w:rPr>
        <w:t>商按照</w:t>
      </w:r>
      <w:proofErr w:type="gramEnd"/>
      <w:r w:rsidRPr="00751232">
        <w:rPr>
          <w:rFonts w:asciiTheme="minorEastAsia" w:eastAsiaTheme="minorEastAsia" w:hAnsiTheme="minorEastAsia" w:hint="eastAsia"/>
          <w:sz w:val="24"/>
          <w:lang w:val="zh-CN"/>
        </w:rPr>
        <w:t>竞争性磋商文件规定提交备选报价方案的，供应商可以提交备选方案；否则，备选方案将被拒绝。</w:t>
      </w:r>
    </w:p>
    <w:p w:rsidR="00D80DFE" w:rsidRPr="00751232" w:rsidRDefault="00D80DFE" w:rsidP="008F689B">
      <w:pPr>
        <w:autoSpaceDE w:val="0"/>
        <w:autoSpaceDN w:val="0"/>
        <w:adjustRightInd w:val="0"/>
        <w:spacing w:line="360" w:lineRule="auto"/>
        <w:ind w:firstLineChars="200" w:firstLine="482"/>
        <w:outlineLvl w:val="0"/>
        <w:rPr>
          <w:rFonts w:asciiTheme="minorEastAsia" w:eastAsiaTheme="minorEastAsia" w:hAnsiTheme="minorEastAsia"/>
          <w:b/>
          <w:bCs/>
          <w:sz w:val="24"/>
          <w:lang w:val="zh-CN"/>
        </w:rPr>
      </w:pPr>
      <w:r w:rsidRPr="00751232">
        <w:rPr>
          <w:rFonts w:asciiTheme="minorEastAsia" w:eastAsiaTheme="minorEastAsia" w:hAnsiTheme="minorEastAsia" w:hint="eastAsia"/>
          <w:b/>
          <w:bCs/>
          <w:sz w:val="24"/>
          <w:lang w:val="zh-CN"/>
        </w:rPr>
        <w:t>5、竞争性磋商文件的澄清、修改</w:t>
      </w:r>
    </w:p>
    <w:p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5.1 任何要求对竞争性磋商文件进行澄清的供应商，均应在</w:t>
      </w:r>
      <w:proofErr w:type="gramStart"/>
      <w:r w:rsidRPr="00751232">
        <w:rPr>
          <w:rFonts w:asciiTheme="minorEastAsia" w:eastAsiaTheme="minorEastAsia" w:hAnsiTheme="minorEastAsia" w:hint="eastAsia"/>
          <w:sz w:val="24"/>
          <w:lang w:val="zh-CN"/>
        </w:rPr>
        <w:t>递交磋商</w:t>
      </w:r>
      <w:proofErr w:type="gramEnd"/>
      <w:r w:rsidRPr="00751232">
        <w:rPr>
          <w:rFonts w:asciiTheme="minorEastAsia" w:eastAsiaTheme="minorEastAsia" w:hAnsiTheme="minorEastAsia" w:hint="eastAsia"/>
          <w:sz w:val="24"/>
          <w:lang w:val="zh-CN"/>
        </w:rPr>
        <w:t>相应文</w:t>
      </w:r>
      <w:r w:rsidRPr="00751232">
        <w:rPr>
          <w:rFonts w:asciiTheme="minorEastAsia" w:eastAsiaTheme="minorEastAsia" w:hAnsiTheme="minorEastAsia" w:hint="eastAsia"/>
          <w:sz w:val="24"/>
          <w:lang w:val="zh-CN"/>
        </w:rPr>
        <w:lastRenderedPageBreak/>
        <w:t>件截止时间前，以书面形式通知</w:t>
      </w:r>
      <w:r w:rsidR="0017529A">
        <w:rPr>
          <w:rFonts w:asciiTheme="minorEastAsia" w:eastAsiaTheme="minorEastAsia" w:hAnsiTheme="minorEastAsia" w:hint="eastAsia"/>
          <w:sz w:val="24"/>
          <w:lang w:val="zh-CN"/>
        </w:rPr>
        <w:t>卫生信息中心</w:t>
      </w:r>
      <w:r w:rsidRPr="00751232">
        <w:rPr>
          <w:rFonts w:asciiTheme="minorEastAsia" w:eastAsiaTheme="minorEastAsia" w:hAnsiTheme="minorEastAsia" w:hint="eastAsia"/>
          <w:sz w:val="24"/>
          <w:lang w:val="zh-CN"/>
        </w:rPr>
        <w:t>，或在磋商过程中向磋商小组提出。</w:t>
      </w:r>
    </w:p>
    <w:p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5.2 对在</w:t>
      </w:r>
      <w:proofErr w:type="gramStart"/>
      <w:r w:rsidRPr="00751232">
        <w:rPr>
          <w:rFonts w:asciiTheme="minorEastAsia" w:eastAsiaTheme="minorEastAsia" w:hAnsiTheme="minorEastAsia" w:hint="eastAsia"/>
          <w:sz w:val="24"/>
          <w:lang w:val="zh-CN"/>
        </w:rPr>
        <w:t>递交磋商</w:t>
      </w:r>
      <w:proofErr w:type="gramEnd"/>
      <w:r w:rsidRPr="00751232">
        <w:rPr>
          <w:rFonts w:asciiTheme="minorEastAsia" w:eastAsiaTheme="minorEastAsia" w:hAnsiTheme="minorEastAsia" w:hint="eastAsia"/>
          <w:sz w:val="24"/>
          <w:lang w:val="zh-CN"/>
        </w:rPr>
        <w:t>相应文件截止时间之前收到的澄清要求，</w:t>
      </w:r>
      <w:r w:rsidR="0017529A">
        <w:rPr>
          <w:rFonts w:asciiTheme="minorEastAsia" w:eastAsiaTheme="minorEastAsia" w:hAnsiTheme="minorEastAsia" w:hint="eastAsia"/>
          <w:sz w:val="24"/>
          <w:lang w:val="zh-CN"/>
        </w:rPr>
        <w:t>卫生信息中心</w:t>
      </w:r>
      <w:r w:rsidRPr="00751232">
        <w:rPr>
          <w:rFonts w:asciiTheme="minorEastAsia" w:eastAsiaTheme="minorEastAsia" w:hAnsiTheme="minorEastAsia" w:hint="eastAsia"/>
          <w:sz w:val="24"/>
          <w:lang w:val="zh-CN"/>
        </w:rPr>
        <w:t>将以传真、电子邮件或在</w:t>
      </w:r>
      <w:hyperlink r:id="rId7" w:history="1">
        <w:r w:rsidRPr="00751232">
          <w:rPr>
            <w:rFonts w:asciiTheme="minorEastAsia" w:eastAsiaTheme="minorEastAsia" w:hAnsiTheme="minorEastAsia" w:hint="eastAsia"/>
            <w:sz w:val="24"/>
          </w:rPr>
          <w:t>南京市卫生局政府网站及南京卫生12320</w:t>
        </w:r>
      </w:hyperlink>
      <w:r w:rsidRPr="00751232">
        <w:rPr>
          <w:rFonts w:asciiTheme="minorEastAsia" w:eastAsiaTheme="minorEastAsia" w:hAnsiTheme="minorEastAsia" w:hint="eastAsia"/>
          <w:sz w:val="24"/>
          <w:lang w:val="zh-CN"/>
        </w:rPr>
        <w:t>网站公告的方式送达要求澄清的供应商。如果组织供应商勘察现场或者召开答疑会，</w:t>
      </w:r>
      <w:r w:rsidR="0017529A">
        <w:rPr>
          <w:rFonts w:asciiTheme="minorEastAsia" w:eastAsiaTheme="minorEastAsia" w:hAnsiTheme="minorEastAsia" w:hint="eastAsia"/>
          <w:sz w:val="24"/>
          <w:lang w:val="zh-CN"/>
        </w:rPr>
        <w:t>卫生信息中心</w:t>
      </w:r>
      <w:r w:rsidRPr="00751232">
        <w:rPr>
          <w:rFonts w:asciiTheme="minorEastAsia" w:eastAsiaTheme="minorEastAsia" w:hAnsiTheme="minorEastAsia" w:hint="eastAsia"/>
          <w:sz w:val="24"/>
          <w:lang w:val="zh-CN"/>
        </w:rPr>
        <w:t>对在答疑会之前收到的任何澄清要求，将在答疑会上集中回答。</w:t>
      </w:r>
    </w:p>
    <w:p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5.3 在</w:t>
      </w:r>
      <w:proofErr w:type="gramStart"/>
      <w:r w:rsidRPr="00751232">
        <w:rPr>
          <w:rFonts w:asciiTheme="minorEastAsia" w:eastAsiaTheme="minorEastAsia" w:hAnsiTheme="minorEastAsia" w:hint="eastAsia"/>
          <w:sz w:val="24"/>
          <w:lang w:val="zh-CN"/>
        </w:rPr>
        <w:t>递交磋商</w:t>
      </w:r>
      <w:proofErr w:type="gramEnd"/>
      <w:r w:rsidRPr="00751232">
        <w:rPr>
          <w:rFonts w:asciiTheme="minorEastAsia" w:eastAsiaTheme="minorEastAsia" w:hAnsiTheme="minorEastAsia" w:hint="eastAsia"/>
          <w:sz w:val="24"/>
          <w:lang w:val="zh-CN"/>
        </w:rPr>
        <w:t>相应文件截止时间前</w:t>
      </w:r>
      <w:proofErr w:type="gramStart"/>
      <w:r w:rsidRPr="00751232">
        <w:rPr>
          <w:rFonts w:asciiTheme="minorEastAsia" w:eastAsiaTheme="minorEastAsia" w:hAnsiTheme="minorEastAsia" w:hint="eastAsia"/>
          <w:sz w:val="24"/>
          <w:lang w:val="zh-CN"/>
        </w:rPr>
        <w:t>前</w:t>
      </w:r>
      <w:proofErr w:type="gramEnd"/>
      <w:r w:rsidRPr="00751232">
        <w:rPr>
          <w:rFonts w:asciiTheme="minorEastAsia" w:eastAsiaTheme="minorEastAsia" w:hAnsiTheme="minorEastAsia" w:hint="eastAsia"/>
          <w:sz w:val="24"/>
          <w:lang w:val="zh-CN"/>
        </w:rPr>
        <w:t>任何时候，无论出于何种原因，卫生信息中心均可对发出的竞争性磋商文件进行修改，并按照前款方式将修改内容通知所有供应商人。</w:t>
      </w:r>
    </w:p>
    <w:p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5.4 澄清或者修改的内容为竞争性磋商文件的组成部分。</w:t>
      </w:r>
    </w:p>
    <w:p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 xml:space="preserve">5.5 </w:t>
      </w:r>
      <w:r w:rsidR="0017529A">
        <w:rPr>
          <w:rFonts w:asciiTheme="minorEastAsia" w:eastAsiaTheme="minorEastAsia" w:hAnsiTheme="minorEastAsia" w:hint="eastAsia"/>
          <w:sz w:val="24"/>
          <w:lang w:val="zh-CN"/>
        </w:rPr>
        <w:t>卫生信息中心</w:t>
      </w:r>
      <w:r w:rsidRPr="00751232">
        <w:rPr>
          <w:rFonts w:asciiTheme="minorEastAsia" w:eastAsiaTheme="minorEastAsia" w:hAnsiTheme="minorEastAsia" w:hint="eastAsia"/>
          <w:sz w:val="24"/>
          <w:lang w:val="zh-CN"/>
        </w:rPr>
        <w:t>可以视采购具体情况，在竞争性磋商文件要求</w:t>
      </w:r>
      <w:proofErr w:type="gramStart"/>
      <w:r w:rsidRPr="00751232">
        <w:rPr>
          <w:rFonts w:asciiTheme="minorEastAsia" w:eastAsiaTheme="minorEastAsia" w:hAnsiTheme="minorEastAsia" w:hint="eastAsia"/>
          <w:sz w:val="24"/>
          <w:lang w:val="zh-CN"/>
        </w:rPr>
        <w:t>递交磋商</w:t>
      </w:r>
      <w:proofErr w:type="gramEnd"/>
      <w:r w:rsidRPr="00751232">
        <w:rPr>
          <w:rFonts w:asciiTheme="minorEastAsia" w:eastAsiaTheme="minorEastAsia" w:hAnsiTheme="minorEastAsia" w:hint="eastAsia"/>
          <w:sz w:val="24"/>
          <w:lang w:val="zh-CN"/>
        </w:rPr>
        <w:t>响应文件截止时间前，有权决定延长</w:t>
      </w:r>
      <w:proofErr w:type="gramStart"/>
      <w:r w:rsidRPr="00751232">
        <w:rPr>
          <w:rFonts w:asciiTheme="minorEastAsia" w:eastAsiaTheme="minorEastAsia" w:hAnsiTheme="minorEastAsia" w:hint="eastAsia"/>
          <w:sz w:val="24"/>
          <w:lang w:val="zh-CN"/>
        </w:rPr>
        <w:t>递交磋商</w:t>
      </w:r>
      <w:proofErr w:type="gramEnd"/>
      <w:r w:rsidRPr="00751232">
        <w:rPr>
          <w:rFonts w:asciiTheme="minorEastAsia" w:eastAsiaTheme="minorEastAsia" w:hAnsiTheme="minorEastAsia" w:hint="eastAsia"/>
          <w:sz w:val="24"/>
          <w:lang w:val="zh-CN"/>
        </w:rPr>
        <w:t>文件截止时间，并按照前款方式将变更时间通知所有供应商。</w:t>
      </w:r>
    </w:p>
    <w:p w:rsidR="00D80DFE" w:rsidRPr="00751232" w:rsidRDefault="00D80DFE" w:rsidP="008F689B">
      <w:pPr>
        <w:autoSpaceDE w:val="0"/>
        <w:autoSpaceDN w:val="0"/>
        <w:adjustRightInd w:val="0"/>
        <w:spacing w:line="360" w:lineRule="auto"/>
        <w:ind w:firstLineChars="200" w:firstLine="482"/>
        <w:outlineLvl w:val="0"/>
        <w:rPr>
          <w:rFonts w:asciiTheme="minorEastAsia" w:eastAsiaTheme="minorEastAsia" w:hAnsiTheme="minorEastAsia"/>
          <w:b/>
          <w:bCs/>
          <w:sz w:val="24"/>
          <w:lang w:val="zh-CN"/>
        </w:rPr>
      </w:pPr>
      <w:r w:rsidRPr="00751232">
        <w:rPr>
          <w:rFonts w:asciiTheme="minorEastAsia" w:eastAsiaTheme="minorEastAsia" w:hAnsiTheme="minorEastAsia" w:hint="eastAsia"/>
          <w:b/>
          <w:bCs/>
          <w:sz w:val="24"/>
          <w:lang w:val="zh-CN"/>
        </w:rPr>
        <w:t>6、磋商费用</w:t>
      </w:r>
    </w:p>
    <w:p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6.1 供应商应承担所有与准备和参加磋商有关的费用，无论采购结果如何，</w:t>
      </w:r>
      <w:r w:rsidR="0017529A">
        <w:rPr>
          <w:rFonts w:asciiTheme="minorEastAsia" w:eastAsiaTheme="minorEastAsia" w:hAnsiTheme="minorEastAsia" w:hint="eastAsia"/>
          <w:sz w:val="24"/>
          <w:lang w:val="zh-CN"/>
        </w:rPr>
        <w:t>卫生信息中心</w:t>
      </w:r>
      <w:r w:rsidRPr="00751232">
        <w:rPr>
          <w:rFonts w:asciiTheme="minorEastAsia" w:eastAsiaTheme="minorEastAsia" w:hAnsiTheme="minorEastAsia" w:hint="eastAsia"/>
          <w:sz w:val="24"/>
          <w:lang w:val="zh-CN"/>
        </w:rPr>
        <w:t>在任何情况下均无义务和责任承担这些费用。</w:t>
      </w:r>
    </w:p>
    <w:p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二、响应性文件编制</w:t>
      </w:r>
    </w:p>
    <w:p w:rsidR="00D80DFE" w:rsidRPr="00751232" w:rsidRDefault="00D80DFE" w:rsidP="008F689B">
      <w:pPr>
        <w:autoSpaceDE w:val="0"/>
        <w:autoSpaceDN w:val="0"/>
        <w:adjustRightInd w:val="0"/>
        <w:spacing w:line="360" w:lineRule="auto"/>
        <w:ind w:firstLineChars="200" w:firstLine="482"/>
        <w:rPr>
          <w:rFonts w:asciiTheme="minorEastAsia" w:eastAsiaTheme="minorEastAsia" w:hAnsiTheme="minorEastAsia"/>
          <w:b/>
          <w:bCs/>
          <w:sz w:val="24"/>
          <w:lang w:val="zh-CN"/>
        </w:rPr>
      </w:pPr>
      <w:r w:rsidRPr="00751232">
        <w:rPr>
          <w:rFonts w:asciiTheme="minorEastAsia" w:eastAsiaTheme="minorEastAsia" w:hAnsiTheme="minorEastAsia" w:hint="eastAsia"/>
          <w:b/>
          <w:bCs/>
          <w:sz w:val="24"/>
          <w:lang w:val="zh-CN"/>
        </w:rPr>
        <w:t>7、磋商响应文件的语言、计量单位、货币和编制</w:t>
      </w:r>
    </w:p>
    <w:p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7.1 供应商提交的磋商响应文件、技术文件和资料，包括图纸中的说明，以及供应商与卫生信息中心就有关磋商的所有来往函电均应使用中文。磋商响应文件中若有英文或其他语言文字的资料，应提供相应的中文翻译资料。对不同文本磋商响应文件的解释发生异议的，以中文文本为准。</w:t>
      </w:r>
    </w:p>
    <w:p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7.2 供应商所使用的计量单位应为国家法定计量单位。</w:t>
      </w:r>
    </w:p>
    <w:p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 xml:space="preserve">7.3 </w:t>
      </w:r>
      <w:r w:rsidRPr="00751232">
        <w:rPr>
          <w:rFonts w:asciiTheme="minorEastAsia" w:eastAsiaTheme="minorEastAsia" w:hAnsiTheme="minorEastAsia" w:hint="eastAsia"/>
          <w:b/>
          <w:sz w:val="24"/>
          <w:lang w:val="zh-CN"/>
        </w:rPr>
        <w:t>供应商应用人民币报价。</w:t>
      </w:r>
    </w:p>
    <w:p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7.4 磋商响应文件应字迹清楚、内容齐全、不得涂改。如有修改，修改处须有供应商公章或投标专用章和法定代表人或其</w:t>
      </w:r>
      <w:proofErr w:type="gramStart"/>
      <w:r w:rsidRPr="00751232">
        <w:rPr>
          <w:rFonts w:asciiTheme="minorEastAsia" w:eastAsiaTheme="minorEastAsia" w:hAnsiTheme="minorEastAsia" w:hint="eastAsia"/>
          <w:sz w:val="24"/>
          <w:lang w:val="zh-CN"/>
        </w:rPr>
        <w:t>授权磋商</w:t>
      </w:r>
      <w:proofErr w:type="gramEnd"/>
      <w:r w:rsidRPr="00751232">
        <w:rPr>
          <w:rFonts w:asciiTheme="minorEastAsia" w:eastAsiaTheme="minorEastAsia" w:hAnsiTheme="minorEastAsia" w:hint="eastAsia"/>
          <w:sz w:val="24"/>
          <w:lang w:val="zh-CN"/>
        </w:rPr>
        <w:t>代表签字。</w:t>
      </w:r>
    </w:p>
    <w:p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7.5 磋商响应文件应按照竞争性磋商文件规定的顺序，统一用A4规格幅面打印、装订成册并编制目录，由于编排混乱</w:t>
      </w:r>
      <w:proofErr w:type="gramStart"/>
      <w:r w:rsidRPr="00751232">
        <w:rPr>
          <w:rFonts w:asciiTheme="minorEastAsia" w:eastAsiaTheme="minorEastAsia" w:hAnsiTheme="minorEastAsia" w:hint="eastAsia"/>
          <w:sz w:val="24"/>
          <w:lang w:val="zh-CN"/>
        </w:rPr>
        <w:t>导致磋商</w:t>
      </w:r>
      <w:proofErr w:type="gramEnd"/>
      <w:r w:rsidRPr="00751232">
        <w:rPr>
          <w:rFonts w:asciiTheme="minorEastAsia" w:eastAsiaTheme="minorEastAsia" w:hAnsiTheme="minorEastAsia" w:hint="eastAsia"/>
          <w:sz w:val="24"/>
          <w:lang w:val="zh-CN"/>
        </w:rPr>
        <w:t>响应文件被误读或查找不到，责任由供应商承担。</w:t>
      </w:r>
    </w:p>
    <w:p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7.6 供应商应在磋商响应文件中写清相应的项目编号、项目名称、供应商全</w:t>
      </w:r>
      <w:r w:rsidRPr="00751232">
        <w:rPr>
          <w:rFonts w:asciiTheme="minorEastAsia" w:eastAsiaTheme="minorEastAsia" w:hAnsiTheme="minorEastAsia" w:hint="eastAsia"/>
          <w:sz w:val="24"/>
          <w:lang w:val="zh-CN"/>
        </w:rPr>
        <w:lastRenderedPageBreak/>
        <w:t>称、地址、电话、传真等。</w:t>
      </w:r>
    </w:p>
    <w:p w:rsidR="00D80DFE" w:rsidRPr="00751232" w:rsidRDefault="00D80DFE" w:rsidP="008F689B">
      <w:pPr>
        <w:autoSpaceDE w:val="0"/>
        <w:autoSpaceDN w:val="0"/>
        <w:adjustRightInd w:val="0"/>
        <w:spacing w:line="360" w:lineRule="auto"/>
        <w:ind w:firstLineChars="200" w:firstLine="482"/>
        <w:rPr>
          <w:rFonts w:asciiTheme="minorEastAsia" w:eastAsiaTheme="minorEastAsia" w:hAnsiTheme="minorEastAsia"/>
          <w:b/>
          <w:bCs/>
          <w:sz w:val="24"/>
          <w:lang w:val="zh-CN"/>
        </w:rPr>
      </w:pPr>
      <w:r w:rsidRPr="00751232">
        <w:rPr>
          <w:rFonts w:asciiTheme="minorEastAsia" w:eastAsiaTheme="minorEastAsia" w:hAnsiTheme="minorEastAsia" w:hint="eastAsia"/>
          <w:b/>
          <w:bCs/>
          <w:sz w:val="24"/>
          <w:lang w:val="zh-CN"/>
        </w:rPr>
        <w:t>8、磋商响应文件的组成</w:t>
      </w:r>
    </w:p>
    <w:p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 xml:space="preserve">8.1 </w:t>
      </w:r>
      <w:r w:rsidRPr="00751232">
        <w:rPr>
          <w:rFonts w:asciiTheme="minorEastAsia" w:eastAsiaTheme="minorEastAsia" w:hAnsiTheme="minorEastAsia" w:hint="eastAsia"/>
          <w:sz w:val="24"/>
        </w:rPr>
        <w:t>供应商应当根据竞争性磋商文件要求编制磋商响应文件，并根据自己的商务能力、技术水平对竞争性磋商文件提出的要求和条件逐条标明满足与否。</w:t>
      </w:r>
      <w:r w:rsidRPr="00751232">
        <w:rPr>
          <w:rFonts w:asciiTheme="minorEastAsia" w:eastAsiaTheme="minorEastAsia" w:hAnsiTheme="minorEastAsia" w:hint="eastAsia"/>
          <w:b/>
          <w:sz w:val="24"/>
        </w:rPr>
        <w:t>对带星号（“*”或“</w:t>
      </w:r>
      <w:r w:rsidRPr="00751232">
        <w:rPr>
          <w:rFonts w:asciiTheme="minorEastAsia" w:eastAsiaTheme="minorEastAsia" w:hAnsiTheme="minorEastAsia" w:cs="宋体" w:hint="eastAsia"/>
          <w:sz w:val="24"/>
        </w:rPr>
        <w:t>★</w:t>
      </w:r>
      <w:r w:rsidRPr="00751232">
        <w:rPr>
          <w:rFonts w:asciiTheme="minorEastAsia" w:eastAsiaTheme="minorEastAsia" w:hAnsiTheme="minorEastAsia"/>
          <w:b/>
          <w:sz w:val="24"/>
        </w:rPr>
        <w:t>”</w:t>
      </w:r>
      <w:r w:rsidRPr="00751232">
        <w:rPr>
          <w:rFonts w:asciiTheme="minorEastAsia" w:eastAsiaTheme="minorEastAsia" w:hAnsiTheme="minorEastAsia" w:hint="eastAsia"/>
          <w:b/>
          <w:sz w:val="24"/>
        </w:rPr>
        <w:t>）的技术参数必须在磋商响应文件中提供技术支持资料，未提供的，评审时不予认可。</w:t>
      </w:r>
    </w:p>
    <w:p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8.2 磋商响应文件由商务部分、技术部分、价格部分，以及其他部分组成。</w:t>
      </w:r>
    </w:p>
    <w:p w:rsidR="00D80DFE" w:rsidRPr="00751232" w:rsidRDefault="00D80DFE" w:rsidP="008F689B">
      <w:pPr>
        <w:autoSpaceDE w:val="0"/>
        <w:autoSpaceDN w:val="0"/>
        <w:adjustRightInd w:val="0"/>
        <w:spacing w:line="360" w:lineRule="auto"/>
        <w:ind w:firstLineChars="200" w:firstLine="482"/>
        <w:rPr>
          <w:rFonts w:asciiTheme="minorEastAsia" w:eastAsiaTheme="minorEastAsia" w:hAnsiTheme="minorEastAsia"/>
          <w:b/>
          <w:bCs/>
          <w:sz w:val="24"/>
        </w:rPr>
      </w:pPr>
      <w:r w:rsidRPr="00751232">
        <w:rPr>
          <w:rFonts w:asciiTheme="minorEastAsia" w:eastAsiaTheme="minorEastAsia" w:hAnsiTheme="minorEastAsia" w:hint="eastAsia"/>
          <w:b/>
          <w:bCs/>
          <w:sz w:val="24"/>
          <w:lang w:val="zh-CN"/>
        </w:rPr>
        <w:t>9、磋商文件的商务部分</w:t>
      </w:r>
    </w:p>
    <w:p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9.1 商务部分是证明供应商有资格参加磋商和成交后有能力履行合同的文件，</w:t>
      </w:r>
      <w:r w:rsidRPr="00751232">
        <w:rPr>
          <w:rFonts w:asciiTheme="minorEastAsia" w:eastAsiaTheme="minorEastAsia" w:hAnsiTheme="minorEastAsia" w:hint="eastAsia"/>
          <w:sz w:val="24"/>
        </w:rPr>
        <w:t>这些文件应能满足竞争性磋商采购的要求</w:t>
      </w:r>
      <w:r w:rsidRPr="00751232">
        <w:rPr>
          <w:rFonts w:asciiTheme="minorEastAsia" w:eastAsiaTheme="minorEastAsia" w:hAnsiTheme="minorEastAsia" w:hint="eastAsia"/>
          <w:sz w:val="24"/>
          <w:lang w:val="zh-CN"/>
        </w:rPr>
        <w:t>，包括但不限于下列文件，其中加</w:t>
      </w:r>
      <w:r w:rsidRPr="00751232">
        <w:rPr>
          <w:rFonts w:asciiTheme="minorEastAsia" w:eastAsiaTheme="minorEastAsia" w:hAnsiTheme="minorEastAsia"/>
          <w:sz w:val="24"/>
        </w:rPr>
        <w:t>*</w:t>
      </w:r>
      <w:r w:rsidRPr="00751232">
        <w:rPr>
          <w:rFonts w:asciiTheme="minorEastAsia" w:eastAsiaTheme="minorEastAsia" w:hAnsiTheme="minorEastAsia" w:hint="eastAsia"/>
          <w:sz w:val="24"/>
          <w:lang w:val="zh-CN"/>
        </w:rPr>
        <w:t>项目不得有缺失或无效。</w:t>
      </w:r>
    </w:p>
    <w:p w:rsidR="00D80DFE" w:rsidRPr="00751232" w:rsidRDefault="00D80DFE" w:rsidP="008F689B">
      <w:pPr>
        <w:autoSpaceDE w:val="0"/>
        <w:autoSpaceDN w:val="0"/>
        <w:adjustRightInd w:val="0"/>
        <w:spacing w:line="360" w:lineRule="auto"/>
        <w:ind w:firstLineChars="200" w:firstLine="480"/>
        <w:jc w:val="left"/>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（1）* 磋商申请及声明；</w:t>
      </w:r>
    </w:p>
    <w:p w:rsidR="00D80DFE" w:rsidRPr="00751232" w:rsidRDefault="00D80DFE" w:rsidP="008F689B">
      <w:pPr>
        <w:autoSpaceDE w:val="0"/>
        <w:autoSpaceDN w:val="0"/>
        <w:adjustRightInd w:val="0"/>
        <w:spacing w:line="360" w:lineRule="auto"/>
        <w:ind w:firstLineChars="200" w:firstLine="480"/>
        <w:jc w:val="left"/>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 xml:space="preserve">（2）* 法定代表人授权委托书； </w:t>
      </w:r>
    </w:p>
    <w:p w:rsidR="00D80DFE" w:rsidRPr="00751232" w:rsidRDefault="00D80DFE" w:rsidP="008F689B">
      <w:pPr>
        <w:autoSpaceDE w:val="0"/>
        <w:autoSpaceDN w:val="0"/>
        <w:adjustRightInd w:val="0"/>
        <w:spacing w:line="360" w:lineRule="auto"/>
        <w:ind w:firstLineChars="200" w:firstLine="480"/>
        <w:jc w:val="left"/>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（3）《企业法人营业执照》或法人证明文件（复印件）；</w:t>
      </w:r>
    </w:p>
    <w:p w:rsidR="00D80DFE" w:rsidRPr="00751232" w:rsidRDefault="00D80DFE" w:rsidP="008F689B">
      <w:pPr>
        <w:autoSpaceDE w:val="0"/>
        <w:autoSpaceDN w:val="0"/>
        <w:adjustRightInd w:val="0"/>
        <w:spacing w:line="360" w:lineRule="auto"/>
        <w:ind w:firstLineChars="200" w:firstLine="480"/>
        <w:jc w:val="left"/>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（4）《商务条款偏离表》；</w:t>
      </w:r>
    </w:p>
    <w:p w:rsidR="00D80DFE" w:rsidRPr="00751232" w:rsidRDefault="00D80DFE" w:rsidP="008F689B">
      <w:pPr>
        <w:autoSpaceDE w:val="0"/>
        <w:autoSpaceDN w:val="0"/>
        <w:adjustRightInd w:val="0"/>
        <w:spacing w:line="360" w:lineRule="auto"/>
        <w:ind w:firstLineChars="200" w:firstLine="480"/>
        <w:jc w:val="left"/>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（5）服务承诺；</w:t>
      </w:r>
    </w:p>
    <w:p w:rsidR="00D80DFE" w:rsidRPr="00751232" w:rsidRDefault="00D80DFE" w:rsidP="008F689B">
      <w:pPr>
        <w:autoSpaceDE w:val="0"/>
        <w:autoSpaceDN w:val="0"/>
        <w:adjustRightInd w:val="0"/>
        <w:spacing w:line="360" w:lineRule="auto"/>
        <w:ind w:firstLineChars="200" w:firstLine="482"/>
        <w:jc w:val="left"/>
        <w:rPr>
          <w:rFonts w:asciiTheme="minorEastAsia" w:eastAsiaTheme="minorEastAsia" w:hAnsiTheme="minorEastAsia"/>
          <w:b/>
          <w:sz w:val="24"/>
          <w:lang w:val="zh-CN"/>
        </w:rPr>
      </w:pPr>
      <w:r w:rsidRPr="00751232">
        <w:rPr>
          <w:rFonts w:asciiTheme="minorEastAsia" w:eastAsiaTheme="minorEastAsia" w:hAnsiTheme="minorEastAsia" w:hint="eastAsia"/>
          <w:b/>
          <w:sz w:val="24"/>
          <w:lang w:val="zh-CN"/>
        </w:rPr>
        <w:t>（6）*根据第3条要求提供相关文件；</w:t>
      </w:r>
    </w:p>
    <w:p w:rsidR="00D80DFE" w:rsidRPr="00751232" w:rsidRDefault="00D80DFE" w:rsidP="008F689B">
      <w:pPr>
        <w:autoSpaceDE w:val="0"/>
        <w:autoSpaceDN w:val="0"/>
        <w:adjustRightInd w:val="0"/>
        <w:spacing w:line="360" w:lineRule="auto"/>
        <w:ind w:firstLineChars="200" w:firstLine="480"/>
        <w:jc w:val="left"/>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（7）供应商认为需要提供的其他资格证明文件和商务资料。</w:t>
      </w:r>
    </w:p>
    <w:p w:rsidR="00D80DFE" w:rsidRPr="00751232" w:rsidRDefault="00D80DFE" w:rsidP="008F689B">
      <w:pPr>
        <w:autoSpaceDE w:val="0"/>
        <w:autoSpaceDN w:val="0"/>
        <w:adjustRightInd w:val="0"/>
        <w:spacing w:line="360" w:lineRule="auto"/>
        <w:ind w:firstLineChars="200" w:firstLine="482"/>
        <w:rPr>
          <w:rFonts w:asciiTheme="minorEastAsia" w:eastAsiaTheme="minorEastAsia" w:hAnsiTheme="minorEastAsia"/>
          <w:b/>
          <w:bCs/>
          <w:sz w:val="24"/>
          <w:lang w:val="zh-CN"/>
        </w:rPr>
      </w:pPr>
      <w:r w:rsidRPr="00751232">
        <w:rPr>
          <w:rFonts w:asciiTheme="minorEastAsia" w:eastAsiaTheme="minorEastAsia" w:hAnsiTheme="minorEastAsia" w:hint="eastAsia"/>
          <w:b/>
          <w:bCs/>
          <w:sz w:val="24"/>
          <w:lang w:val="zh-CN"/>
        </w:rPr>
        <w:t>10、磋商响应文件的技术部分</w:t>
      </w:r>
    </w:p>
    <w:p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10.1 技术部分是证明</w:t>
      </w:r>
      <w:r w:rsidRPr="00751232">
        <w:rPr>
          <w:rFonts w:asciiTheme="minorEastAsia" w:eastAsiaTheme="minorEastAsia" w:hAnsiTheme="minorEastAsia" w:hint="eastAsia"/>
          <w:sz w:val="24"/>
        </w:rPr>
        <w:t>供应商提供的货物和服务是合格的、并符合竞争性磋商文件要求的证明文件，以及</w:t>
      </w:r>
      <w:r w:rsidRPr="00751232">
        <w:rPr>
          <w:rFonts w:asciiTheme="minorEastAsia" w:eastAsiaTheme="minorEastAsia" w:hAnsiTheme="minorEastAsia" w:hint="eastAsia"/>
          <w:sz w:val="24"/>
          <w:lang w:val="zh-CN"/>
        </w:rPr>
        <w:t>对货物和服务的详细说明，这些文件可以是文字资料、图纸和数据等。提供的货物如与竞争性磋商文件要求有不符之处，应说明其差别之所在，技术标准应当符合国家强制性标准。包括但不限于下列文件，其中加</w:t>
      </w:r>
      <w:r w:rsidRPr="00751232">
        <w:rPr>
          <w:rFonts w:asciiTheme="minorEastAsia" w:eastAsiaTheme="minorEastAsia" w:hAnsiTheme="minorEastAsia"/>
          <w:sz w:val="24"/>
        </w:rPr>
        <w:t>*</w:t>
      </w:r>
      <w:r w:rsidRPr="00751232">
        <w:rPr>
          <w:rFonts w:asciiTheme="minorEastAsia" w:eastAsiaTheme="minorEastAsia" w:hAnsiTheme="minorEastAsia" w:hint="eastAsia"/>
          <w:sz w:val="24"/>
          <w:lang w:val="zh-CN"/>
        </w:rPr>
        <w:t>项目不得有缺失或无效。</w:t>
      </w:r>
    </w:p>
    <w:p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（1）货物材质、主要技术指标和性能、生产产地、品牌、型号等详细说明；</w:t>
      </w:r>
    </w:p>
    <w:p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（2）《技术条款偏离表》；</w:t>
      </w:r>
    </w:p>
    <w:p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（3）详细的交货清单；</w:t>
      </w:r>
    </w:p>
    <w:p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（4）详细的配置的技术参数表</w:t>
      </w:r>
    </w:p>
    <w:p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（5）货物安装、验收标准、货物技术资料（如白皮书、彩页、手册、检测</w:t>
      </w:r>
      <w:r w:rsidRPr="00751232">
        <w:rPr>
          <w:rFonts w:asciiTheme="minorEastAsia" w:eastAsiaTheme="minorEastAsia" w:hAnsiTheme="minorEastAsia" w:hint="eastAsia"/>
          <w:sz w:val="24"/>
          <w:lang w:val="zh-CN"/>
        </w:rPr>
        <w:lastRenderedPageBreak/>
        <w:t>报告等）；</w:t>
      </w:r>
    </w:p>
    <w:p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（6）项目集成（实施）方案；</w:t>
      </w:r>
    </w:p>
    <w:p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（7）供应商认为需要提供的其他技术文件或资料等。</w:t>
      </w:r>
    </w:p>
    <w:p w:rsidR="00D80DFE" w:rsidRPr="00751232" w:rsidRDefault="00D80DFE" w:rsidP="008F689B">
      <w:pPr>
        <w:autoSpaceDE w:val="0"/>
        <w:autoSpaceDN w:val="0"/>
        <w:adjustRightInd w:val="0"/>
        <w:spacing w:line="360" w:lineRule="auto"/>
        <w:ind w:firstLineChars="200" w:firstLine="482"/>
        <w:rPr>
          <w:rFonts w:asciiTheme="minorEastAsia" w:eastAsiaTheme="minorEastAsia" w:hAnsiTheme="minorEastAsia"/>
          <w:b/>
          <w:sz w:val="24"/>
          <w:lang w:val="zh-CN"/>
        </w:rPr>
      </w:pPr>
      <w:r w:rsidRPr="00751232">
        <w:rPr>
          <w:rFonts w:asciiTheme="minorEastAsia" w:eastAsiaTheme="minorEastAsia" w:hAnsiTheme="minorEastAsia" w:hint="eastAsia"/>
          <w:b/>
          <w:sz w:val="24"/>
          <w:lang w:val="zh-CN"/>
        </w:rPr>
        <w:t>11、磋商响应文件的价格部分</w:t>
      </w:r>
    </w:p>
    <w:p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11.1 价格部分是对货物和服务价格构成的说明，竞争性磋商文件如没有特别说明的话，对每一项货物和服务仅接受一个价格。</w:t>
      </w:r>
    </w:p>
    <w:p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cs="宋体"/>
          <w:kern w:val="0"/>
          <w:sz w:val="24"/>
          <w:lang w:val="zh-CN"/>
        </w:rPr>
      </w:pPr>
      <w:r w:rsidRPr="00751232">
        <w:rPr>
          <w:rFonts w:asciiTheme="minorEastAsia" w:eastAsiaTheme="minorEastAsia" w:hAnsiTheme="minorEastAsia" w:hint="eastAsia"/>
          <w:sz w:val="24"/>
          <w:lang w:val="zh-CN"/>
        </w:rPr>
        <w:t xml:space="preserve">11.2 </w:t>
      </w:r>
      <w:r w:rsidRPr="00751232">
        <w:rPr>
          <w:rFonts w:asciiTheme="minorEastAsia" w:eastAsiaTheme="minorEastAsia" w:hAnsiTheme="minorEastAsia" w:cs="宋体" w:hint="eastAsia"/>
          <w:kern w:val="0"/>
          <w:sz w:val="24"/>
        </w:rPr>
        <w:t>报价为全包交钥匙工程报价，</w:t>
      </w:r>
      <w:r w:rsidRPr="00751232">
        <w:rPr>
          <w:rFonts w:asciiTheme="minorEastAsia" w:eastAsiaTheme="minorEastAsia" w:hAnsiTheme="minorEastAsia" w:cs="宋体" w:hint="eastAsia"/>
          <w:kern w:val="0"/>
          <w:sz w:val="24"/>
          <w:lang w:val="zh-CN"/>
        </w:rPr>
        <w:t>报价应包含货物设计、制造、包装、仓储、运输装缷、保险、安装、调试及验收合格之前保管和保修期内备品备件、专用工具、伴随服务、技术图纸资料、人员培训发生的所有含税费用、支付给员工的工资和国家强制缴纳的各种社会保障资金</w:t>
      </w:r>
      <w:r w:rsidRPr="00751232">
        <w:rPr>
          <w:rFonts w:asciiTheme="minorEastAsia" w:eastAsiaTheme="minorEastAsia" w:hAnsiTheme="minorEastAsia" w:hint="eastAsia"/>
          <w:sz w:val="24"/>
        </w:rPr>
        <w:t>。</w:t>
      </w:r>
    </w:p>
    <w:p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11.3 供应商应以表格形式详细说明货物和服务的价格构成，以及价格构成各项因素的单价和总价。</w:t>
      </w:r>
    </w:p>
    <w:p w:rsidR="00D80DFE" w:rsidRPr="00751232" w:rsidRDefault="00D80DFE" w:rsidP="008F689B">
      <w:pPr>
        <w:autoSpaceDE w:val="0"/>
        <w:autoSpaceDN w:val="0"/>
        <w:adjustRightInd w:val="0"/>
        <w:spacing w:line="360" w:lineRule="auto"/>
        <w:ind w:firstLineChars="200" w:firstLine="482"/>
        <w:rPr>
          <w:rFonts w:asciiTheme="minorEastAsia" w:eastAsiaTheme="minorEastAsia" w:hAnsiTheme="minorEastAsia"/>
          <w:b/>
          <w:sz w:val="24"/>
          <w:lang w:val="zh-CN"/>
        </w:rPr>
      </w:pPr>
      <w:r w:rsidRPr="00751232">
        <w:rPr>
          <w:rFonts w:asciiTheme="minorEastAsia" w:eastAsiaTheme="minorEastAsia" w:hAnsiTheme="minorEastAsia" w:hint="eastAsia"/>
          <w:b/>
          <w:sz w:val="24"/>
          <w:lang w:val="zh-CN"/>
        </w:rPr>
        <w:t>11.4 供应商应充分考虑到市场价格变动，以及项目实施过程中的不可预见因素，一旦成交，总价格不变。如果有漏项，视同让利。</w:t>
      </w:r>
    </w:p>
    <w:p w:rsidR="00D80DFE" w:rsidRPr="00751232" w:rsidRDefault="00D80DFE" w:rsidP="008F689B">
      <w:pPr>
        <w:autoSpaceDE w:val="0"/>
        <w:autoSpaceDN w:val="0"/>
        <w:adjustRightInd w:val="0"/>
        <w:spacing w:line="360" w:lineRule="auto"/>
        <w:ind w:firstLineChars="200" w:firstLine="482"/>
        <w:rPr>
          <w:rFonts w:asciiTheme="minorEastAsia" w:eastAsiaTheme="minorEastAsia" w:hAnsiTheme="minorEastAsia"/>
          <w:b/>
          <w:sz w:val="24"/>
          <w:lang w:val="zh-CN"/>
        </w:rPr>
      </w:pPr>
      <w:r w:rsidRPr="00751232">
        <w:rPr>
          <w:rFonts w:asciiTheme="minorEastAsia" w:eastAsiaTheme="minorEastAsia" w:hAnsiTheme="minorEastAsia" w:hint="eastAsia"/>
          <w:b/>
          <w:sz w:val="24"/>
          <w:lang w:val="zh-CN"/>
        </w:rPr>
        <w:t>11.5 经磋商后，如果成交价高于或低于供应商在磋商响应文件报价的话，分项报价同比例调整。</w:t>
      </w:r>
    </w:p>
    <w:p w:rsidR="00D80DFE" w:rsidRPr="00751232" w:rsidRDefault="00D80DFE" w:rsidP="008F689B">
      <w:pPr>
        <w:autoSpaceDE w:val="0"/>
        <w:autoSpaceDN w:val="0"/>
        <w:adjustRightInd w:val="0"/>
        <w:spacing w:line="360" w:lineRule="auto"/>
        <w:ind w:firstLineChars="200" w:firstLine="482"/>
        <w:rPr>
          <w:rFonts w:asciiTheme="minorEastAsia" w:eastAsiaTheme="minorEastAsia" w:hAnsiTheme="minorEastAsia"/>
          <w:b/>
          <w:sz w:val="24"/>
          <w:lang w:val="zh-CN"/>
        </w:rPr>
      </w:pPr>
      <w:r w:rsidRPr="00751232">
        <w:rPr>
          <w:rFonts w:asciiTheme="minorEastAsia" w:eastAsiaTheme="minorEastAsia" w:hAnsiTheme="minorEastAsia" w:hint="eastAsia"/>
          <w:b/>
          <w:sz w:val="24"/>
          <w:lang w:val="zh-CN"/>
        </w:rPr>
        <w:t>12、磋商响应文件的其他部分</w:t>
      </w:r>
    </w:p>
    <w:p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12.1 其他部分由供应商根据编制磋商响应文件需要提供的其他相关文件。</w:t>
      </w:r>
    </w:p>
    <w:p w:rsidR="00D80DFE" w:rsidRPr="00751232" w:rsidRDefault="00D80DFE" w:rsidP="008F689B">
      <w:pPr>
        <w:autoSpaceDE w:val="0"/>
        <w:autoSpaceDN w:val="0"/>
        <w:adjustRightInd w:val="0"/>
        <w:spacing w:line="360" w:lineRule="auto"/>
        <w:ind w:firstLineChars="200" w:firstLine="482"/>
        <w:rPr>
          <w:rFonts w:asciiTheme="minorEastAsia" w:eastAsiaTheme="minorEastAsia" w:hAnsiTheme="minorEastAsia"/>
          <w:b/>
          <w:bCs/>
          <w:sz w:val="24"/>
          <w:lang w:val="zh-CN"/>
        </w:rPr>
      </w:pPr>
      <w:r w:rsidRPr="00751232">
        <w:rPr>
          <w:rFonts w:asciiTheme="minorEastAsia" w:eastAsiaTheme="minorEastAsia" w:hAnsiTheme="minorEastAsia" w:hint="eastAsia"/>
          <w:b/>
          <w:bCs/>
          <w:sz w:val="24"/>
          <w:lang w:val="zh-CN"/>
        </w:rPr>
        <w:t>13、磋商响应文件份数和签署</w:t>
      </w:r>
    </w:p>
    <w:p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13.1 供应商应提交一式叁份磋商响应文件（一份正本、两份副本），每份磋商响应文件须清楚地标明“正本”或“副本”字样。一旦正本和副本不符，以正本为准。</w:t>
      </w:r>
    </w:p>
    <w:p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13.2 磋商响应文件的正本和副本均由参与磋商供应商的法人代表或经正式授权并对供应商有约束力的代表签字。</w:t>
      </w:r>
    </w:p>
    <w:p w:rsidR="00D80DFE" w:rsidRPr="00751232" w:rsidRDefault="00D80DFE" w:rsidP="008F689B">
      <w:pPr>
        <w:autoSpaceDE w:val="0"/>
        <w:autoSpaceDN w:val="0"/>
        <w:adjustRightInd w:val="0"/>
        <w:spacing w:line="360" w:lineRule="auto"/>
        <w:ind w:firstLineChars="200" w:firstLine="482"/>
        <w:outlineLvl w:val="0"/>
        <w:rPr>
          <w:rFonts w:asciiTheme="minorEastAsia" w:eastAsiaTheme="minorEastAsia" w:hAnsiTheme="minorEastAsia"/>
          <w:b/>
          <w:bCs/>
          <w:sz w:val="24"/>
          <w:lang w:val="zh-CN"/>
        </w:rPr>
      </w:pPr>
      <w:r w:rsidRPr="00751232">
        <w:rPr>
          <w:rFonts w:asciiTheme="minorEastAsia" w:eastAsiaTheme="minorEastAsia" w:hAnsiTheme="minorEastAsia" w:hint="eastAsia"/>
          <w:b/>
          <w:bCs/>
          <w:sz w:val="24"/>
          <w:lang w:val="zh-CN"/>
        </w:rPr>
        <w:t>三、磋商响应文件的递交</w:t>
      </w:r>
    </w:p>
    <w:p w:rsidR="00D80DFE" w:rsidRPr="00751232" w:rsidRDefault="00D80DFE" w:rsidP="008F689B">
      <w:pPr>
        <w:autoSpaceDE w:val="0"/>
        <w:autoSpaceDN w:val="0"/>
        <w:adjustRightInd w:val="0"/>
        <w:spacing w:line="360" w:lineRule="auto"/>
        <w:ind w:firstLineChars="200" w:firstLine="482"/>
        <w:rPr>
          <w:rFonts w:asciiTheme="minorEastAsia" w:eastAsiaTheme="minorEastAsia" w:hAnsiTheme="minorEastAsia"/>
          <w:b/>
          <w:bCs/>
          <w:sz w:val="24"/>
          <w:lang w:val="zh-CN"/>
        </w:rPr>
      </w:pPr>
      <w:r w:rsidRPr="00751232">
        <w:rPr>
          <w:rFonts w:asciiTheme="minorEastAsia" w:eastAsiaTheme="minorEastAsia" w:hAnsiTheme="minorEastAsia" w:hint="eastAsia"/>
          <w:b/>
          <w:bCs/>
          <w:sz w:val="24"/>
          <w:lang w:val="zh-CN"/>
        </w:rPr>
        <w:t>14、磋商响应文件的密封和递交</w:t>
      </w:r>
    </w:p>
    <w:p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14.1 供应商应当在竞争性磋商文件要求</w:t>
      </w:r>
      <w:proofErr w:type="gramStart"/>
      <w:r w:rsidRPr="00751232">
        <w:rPr>
          <w:rFonts w:asciiTheme="minorEastAsia" w:eastAsiaTheme="minorEastAsia" w:hAnsiTheme="minorEastAsia" w:hint="eastAsia"/>
          <w:sz w:val="24"/>
          <w:lang w:val="zh-CN"/>
        </w:rPr>
        <w:t>提交磋商</w:t>
      </w:r>
      <w:proofErr w:type="gramEnd"/>
      <w:r w:rsidRPr="00751232">
        <w:rPr>
          <w:rFonts w:asciiTheme="minorEastAsia" w:eastAsiaTheme="minorEastAsia" w:hAnsiTheme="minorEastAsia" w:hint="eastAsia"/>
          <w:sz w:val="24"/>
          <w:lang w:val="zh-CN"/>
        </w:rPr>
        <w:t>响应文件的截止时间前，将磋商响应文件密封送达指定地点。</w:t>
      </w:r>
    </w:p>
    <w:p w:rsidR="00D80DFE" w:rsidRPr="00751232" w:rsidRDefault="00D80DFE" w:rsidP="008F689B">
      <w:pPr>
        <w:autoSpaceDE w:val="0"/>
        <w:autoSpaceDN w:val="0"/>
        <w:adjustRightInd w:val="0"/>
        <w:spacing w:line="360" w:lineRule="auto"/>
        <w:ind w:firstLineChars="200" w:firstLine="482"/>
        <w:rPr>
          <w:rFonts w:asciiTheme="minorEastAsia" w:eastAsiaTheme="minorEastAsia" w:hAnsiTheme="minorEastAsia"/>
          <w:b/>
          <w:bCs/>
          <w:sz w:val="24"/>
          <w:lang w:val="zh-CN"/>
        </w:rPr>
      </w:pPr>
      <w:r w:rsidRPr="00751232">
        <w:rPr>
          <w:rFonts w:asciiTheme="minorEastAsia" w:eastAsiaTheme="minorEastAsia" w:hAnsiTheme="minorEastAsia" w:hint="eastAsia"/>
          <w:b/>
          <w:bCs/>
          <w:sz w:val="24"/>
          <w:lang w:val="zh-CN"/>
        </w:rPr>
        <w:t>15、有下列情形之一的磋商响应文件将拒收：</w:t>
      </w:r>
    </w:p>
    <w:p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lastRenderedPageBreak/>
        <w:t>在竞争性磋商文件要求</w:t>
      </w:r>
      <w:proofErr w:type="gramStart"/>
      <w:r w:rsidRPr="00751232">
        <w:rPr>
          <w:rFonts w:asciiTheme="minorEastAsia" w:eastAsiaTheme="minorEastAsia" w:hAnsiTheme="minorEastAsia" w:hint="eastAsia"/>
          <w:sz w:val="24"/>
          <w:lang w:val="zh-CN"/>
        </w:rPr>
        <w:t>提交磋商</w:t>
      </w:r>
      <w:proofErr w:type="gramEnd"/>
      <w:r w:rsidRPr="00751232">
        <w:rPr>
          <w:rFonts w:asciiTheme="minorEastAsia" w:eastAsiaTheme="minorEastAsia" w:hAnsiTheme="minorEastAsia" w:hint="eastAsia"/>
          <w:sz w:val="24"/>
          <w:lang w:val="zh-CN"/>
        </w:rPr>
        <w:t>响应文件的截止时间之后送达的等。</w:t>
      </w:r>
    </w:p>
    <w:p w:rsidR="00D80DFE" w:rsidRPr="00751232" w:rsidRDefault="00D80DFE" w:rsidP="008F689B">
      <w:pPr>
        <w:tabs>
          <w:tab w:val="left" w:pos="5355"/>
        </w:tabs>
        <w:autoSpaceDE w:val="0"/>
        <w:autoSpaceDN w:val="0"/>
        <w:adjustRightInd w:val="0"/>
        <w:spacing w:line="360" w:lineRule="auto"/>
        <w:ind w:firstLineChars="200" w:firstLine="482"/>
        <w:rPr>
          <w:rFonts w:asciiTheme="minorEastAsia" w:eastAsiaTheme="minorEastAsia" w:hAnsiTheme="minorEastAsia"/>
          <w:b/>
          <w:bCs/>
          <w:sz w:val="24"/>
          <w:lang w:val="zh-CN"/>
        </w:rPr>
      </w:pPr>
      <w:r w:rsidRPr="00751232">
        <w:rPr>
          <w:rFonts w:asciiTheme="minorEastAsia" w:eastAsiaTheme="minorEastAsia" w:hAnsiTheme="minorEastAsia" w:hint="eastAsia"/>
          <w:b/>
          <w:bCs/>
          <w:sz w:val="24"/>
          <w:lang w:val="zh-CN"/>
        </w:rPr>
        <w:t>16、诚实信用</w:t>
      </w:r>
    </w:p>
    <w:p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16.1 供应商之间不得相互串通报价，不得妨碍其他供应商的公平竞争，不得损害采购人或者其他供应商的合法权益。</w:t>
      </w:r>
    </w:p>
    <w:p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i/>
          <w:sz w:val="24"/>
          <w:lang w:val="zh-CN"/>
        </w:rPr>
      </w:pPr>
      <w:r w:rsidRPr="00751232">
        <w:rPr>
          <w:rFonts w:asciiTheme="minorEastAsia" w:eastAsiaTheme="minorEastAsia" w:hAnsiTheme="minorEastAsia" w:hint="eastAsia"/>
          <w:sz w:val="24"/>
          <w:lang w:val="zh-CN"/>
        </w:rPr>
        <w:t>16.2供应商不得以低于成本报价竞争，也不得以他人名义参与磋商或者以其他方式弄虚作假，骗取成交。</w:t>
      </w:r>
    </w:p>
    <w:p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16.3 供应商不得以向中心工作人员、磋商小组成员行贿或者采取其他不正当手段谋取成交。即使在签订合同后，如果</w:t>
      </w:r>
      <w:r w:rsidR="0017529A">
        <w:rPr>
          <w:rFonts w:asciiTheme="minorEastAsia" w:eastAsiaTheme="minorEastAsia" w:hAnsiTheme="minorEastAsia" w:hint="eastAsia"/>
          <w:sz w:val="24"/>
          <w:lang w:val="zh-CN"/>
        </w:rPr>
        <w:t>卫生信息中心</w:t>
      </w:r>
      <w:r w:rsidRPr="00751232">
        <w:rPr>
          <w:rFonts w:asciiTheme="minorEastAsia" w:eastAsiaTheme="minorEastAsia" w:hAnsiTheme="minorEastAsia" w:hint="eastAsia"/>
          <w:sz w:val="24"/>
          <w:lang w:val="zh-CN"/>
        </w:rPr>
        <w:t>有证据表明供应商有此行为的，</w:t>
      </w:r>
      <w:r w:rsidR="0017529A">
        <w:rPr>
          <w:rFonts w:asciiTheme="minorEastAsia" w:eastAsiaTheme="minorEastAsia" w:hAnsiTheme="minorEastAsia" w:hint="eastAsia"/>
          <w:sz w:val="24"/>
          <w:lang w:val="zh-CN"/>
        </w:rPr>
        <w:t>卫生信息中心</w:t>
      </w:r>
      <w:r w:rsidRPr="00751232">
        <w:rPr>
          <w:rFonts w:asciiTheme="minorEastAsia" w:eastAsiaTheme="minorEastAsia" w:hAnsiTheme="minorEastAsia" w:hint="eastAsia"/>
          <w:sz w:val="24"/>
          <w:lang w:val="zh-CN"/>
        </w:rPr>
        <w:t>将单方面终止合同，并在</w:t>
      </w:r>
      <w:hyperlink r:id="rId8" w:history="1">
        <w:r w:rsidRPr="00751232">
          <w:rPr>
            <w:rFonts w:asciiTheme="minorEastAsia" w:eastAsiaTheme="minorEastAsia" w:hAnsiTheme="minorEastAsia" w:hint="eastAsia"/>
            <w:sz w:val="24"/>
          </w:rPr>
          <w:t>南京卫生12320</w:t>
        </w:r>
      </w:hyperlink>
      <w:r w:rsidRPr="00751232">
        <w:rPr>
          <w:rFonts w:asciiTheme="minorEastAsia" w:eastAsiaTheme="minorEastAsia" w:hAnsiTheme="minorEastAsia" w:hint="eastAsia"/>
          <w:sz w:val="24"/>
          <w:lang w:val="zh-CN"/>
        </w:rPr>
        <w:t>网站公告，将其列入不良行为记录名单，按照《政府采购法》有关规定处理。</w:t>
      </w:r>
    </w:p>
    <w:p w:rsidR="00D80DFE" w:rsidRPr="00751232" w:rsidRDefault="00D80DFE" w:rsidP="008F689B">
      <w:pPr>
        <w:autoSpaceDE w:val="0"/>
        <w:autoSpaceDN w:val="0"/>
        <w:adjustRightInd w:val="0"/>
        <w:spacing w:line="360" w:lineRule="auto"/>
        <w:ind w:firstLineChars="200" w:firstLine="482"/>
        <w:rPr>
          <w:rFonts w:asciiTheme="minorEastAsia" w:eastAsiaTheme="minorEastAsia" w:hAnsiTheme="minorEastAsia"/>
          <w:sz w:val="24"/>
          <w:lang w:val="zh-CN"/>
        </w:rPr>
      </w:pPr>
      <w:r w:rsidRPr="00751232">
        <w:rPr>
          <w:rFonts w:asciiTheme="minorEastAsia" w:eastAsiaTheme="minorEastAsia" w:hAnsiTheme="minorEastAsia" w:hint="eastAsia"/>
          <w:b/>
          <w:bCs/>
          <w:sz w:val="24"/>
          <w:lang w:val="zh-CN"/>
        </w:rPr>
        <w:t>四、磋商</w:t>
      </w:r>
    </w:p>
    <w:p w:rsidR="00D80DFE" w:rsidRPr="00751232" w:rsidRDefault="00D80DFE" w:rsidP="008F689B">
      <w:pPr>
        <w:autoSpaceDE w:val="0"/>
        <w:autoSpaceDN w:val="0"/>
        <w:adjustRightInd w:val="0"/>
        <w:spacing w:line="360" w:lineRule="auto"/>
        <w:ind w:firstLineChars="200" w:firstLine="482"/>
        <w:rPr>
          <w:rFonts w:asciiTheme="minorEastAsia" w:eastAsiaTheme="minorEastAsia" w:hAnsiTheme="minorEastAsia"/>
          <w:b/>
          <w:bCs/>
          <w:sz w:val="24"/>
          <w:lang w:val="zh-CN"/>
        </w:rPr>
      </w:pPr>
      <w:r w:rsidRPr="00751232">
        <w:rPr>
          <w:rFonts w:asciiTheme="minorEastAsia" w:eastAsiaTheme="minorEastAsia" w:hAnsiTheme="minorEastAsia" w:hint="eastAsia"/>
          <w:b/>
          <w:bCs/>
          <w:sz w:val="24"/>
          <w:lang w:val="zh-CN"/>
        </w:rPr>
        <w:t>17、磋商组织</w:t>
      </w:r>
    </w:p>
    <w:p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17.1 在</w:t>
      </w:r>
      <w:proofErr w:type="gramStart"/>
      <w:r w:rsidRPr="00751232">
        <w:rPr>
          <w:rFonts w:asciiTheme="minorEastAsia" w:eastAsiaTheme="minorEastAsia" w:hAnsiTheme="minorEastAsia" w:hint="eastAsia"/>
          <w:sz w:val="24"/>
          <w:lang w:val="zh-CN"/>
        </w:rPr>
        <w:t>递交磋商</w:t>
      </w:r>
      <w:proofErr w:type="gramEnd"/>
      <w:r w:rsidRPr="00751232">
        <w:rPr>
          <w:rFonts w:asciiTheme="minorEastAsia" w:eastAsiaTheme="minorEastAsia" w:hAnsiTheme="minorEastAsia" w:hint="eastAsia"/>
          <w:sz w:val="24"/>
          <w:lang w:val="zh-CN"/>
        </w:rPr>
        <w:t>响应文件时间截止后，</w:t>
      </w:r>
      <w:r w:rsidR="0017529A">
        <w:rPr>
          <w:rFonts w:asciiTheme="minorEastAsia" w:eastAsiaTheme="minorEastAsia" w:hAnsiTheme="minorEastAsia" w:hint="eastAsia"/>
          <w:sz w:val="24"/>
          <w:lang w:val="zh-CN"/>
        </w:rPr>
        <w:t>卫生信息中心</w:t>
      </w:r>
      <w:r w:rsidRPr="00751232">
        <w:rPr>
          <w:rFonts w:asciiTheme="minorEastAsia" w:eastAsiaTheme="minorEastAsia" w:hAnsiTheme="minorEastAsia" w:hint="eastAsia"/>
          <w:sz w:val="24"/>
          <w:lang w:val="zh-CN"/>
        </w:rPr>
        <w:t>在规定的时间和地点组织磋商小组分别与供应商进行磋商。</w:t>
      </w:r>
    </w:p>
    <w:p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17.2 磋商工作由卫生信息中心负责组织，具体磋商事务由组建的磋商小组负责。</w:t>
      </w:r>
    </w:p>
    <w:p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18、磋商程序</w:t>
      </w:r>
    </w:p>
    <w:p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18.1 磋商小组审阅各供应商所递交的响应性文件，凡不具备资格条件的供应商不得</w:t>
      </w:r>
      <w:proofErr w:type="gramStart"/>
      <w:r w:rsidRPr="00751232">
        <w:rPr>
          <w:rFonts w:asciiTheme="minorEastAsia" w:eastAsiaTheme="minorEastAsia" w:hAnsiTheme="minorEastAsia" w:hint="eastAsia"/>
          <w:sz w:val="24"/>
          <w:lang w:val="zh-CN"/>
        </w:rPr>
        <w:t>进入磋商</w:t>
      </w:r>
      <w:proofErr w:type="gramEnd"/>
      <w:r w:rsidRPr="00751232">
        <w:rPr>
          <w:rFonts w:asciiTheme="minorEastAsia" w:eastAsiaTheme="minorEastAsia" w:hAnsiTheme="minorEastAsia" w:hint="eastAsia"/>
          <w:sz w:val="24"/>
          <w:lang w:val="zh-CN"/>
        </w:rPr>
        <w:t>程序；</w:t>
      </w:r>
    </w:p>
    <w:p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18.2 磋商小组所有成员集中与单一供应商分别就竞争性磋商采购项目的技术、商务和价格进行磋商，磋商的轮次由磋商小组决定；</w:t>
      </w:r>
    </w:p>
    <w:p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18.3 磋商文件如有实质性变动的，磋商小组将以书面形式通知所有参加磋商的供应商；</w:t>
      </w:r>
    </w:p>
    <w:p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18.4 磋商小组制定一个符合采购人要求的最优方案，或直接根据响应性文件请各供应商作最后报价；</w:t>
      </w:r>
    </w:p>
    <w:p w:rsidR="00D80DFE" w:rsidRPr="00751232" w:rsidRDefault="00D80DFE" w:rsidP="008F689B">
      <w:pPr>
        <w:autoSpaceDE w:val="0"/>
        <w:autoSpaceDN w:val="0"/>
        <w:adjustRightInd w:val="0"/>
        <w:snapToGrid w:val="0"/>
        <w:spacing w:line="360" w:lineRule="auto"/>
        <w:ind w:firstLineChars="200" w:firstLine="482"/>
        <w:rPr>
          <w:rFonts w:asciiTheme="minorEastAsia" w:eastAsiaTheme="minorEastAsia" w:hAnsiTheme="minorEastAsia"/>
          <w:b/>
          <w:sz w:val="24"/>
          <w:lang w:val="zh-CN"/>
        </w:rPr>
      </w:pPr>
      <w:r w:rsidRPr="00751232">
        <w:rPr>
          <w:rFonts w:asciiTheme="minorEastAsia" w:eastAsiaTheme="minorEastAsia" w:hAnsiTheme="minorEastAsia" w:hint="eastAsia"/>
          <w:b/>
          <w:sz w:val="24"/>
          <w:lang w:val="zh-CN"/>
        </w:rPr>
        <w:t>19、成交办法：</w:t>
      </w:r>
    </w:p>
    <w:p w:rsidR="00D80DFE" w:rsidRPr="00751232" w:rsidRDefault="00D80DFE" w:rsidP="008F689B">
      <w:pPr>
        <w:autoSpaceDE w:val="0"/>
        <w:autoSpaceDN w:val="0"/>
        <w:adjustRightInd w:val="0"/>
        <w:snapToGrid w:val="0"/>
        <w:spacing w:line="360" w:lineRule="auto"/>
        <w:ind w:firstLineChars="200" w:firstLine="480"/>
        <w:rPr>
          <w:rFonts w:asciiTheme="minorEastAsia" w:eastAsiaTheme="minorEastAsia" w:hAnsiTheme="minorEastAsia" w:cs="宋体"/>
          <w:kern w:val="0"/>
          <w:sz w:val="24"/>
          <w:lang w:val="zh-CN"/>
        </w:rPr>
      </w:pPr>
      <w:r w:rsidRPr="00751232">
        <w:rPr>
          <w:rFonts w:asciiTheme="minorEastAsia" w:eastAsiaTheme="minorEastAsia" w:hAnsiTheme="minorEastAsia" w:hint="eastAsia"/>
          <w:sz w:val="24"/>
          <w:lang w:val="zh-CN"/>
        </w:rPr>
        <w:t>19.</w:t>
      </w:r>
      <w:r w:rsidRPr="00751232">
        <w:rPr>
          <w:rFonts w:asciiTheme="minorEastAsia" w:eastAsiaTheme="minorEastAsia" w:hAnsiTheme="minorEastAsia"/>
          <w:sz w:val="24"/>
          <w:lang w:val="zh-CN"/>
        </w:rPr>
        <w:t>1</w:t>
      </w:r>
      <w:r w:rsidRPr="00751232">
        <w:rPr>
          <w:rFonts w:asciiTheme="minorEastAsia" w:eastAsiaTheme="minorEastAsia" w:hAnsiTheme="minorEastAsia" w:hint="eastAsia"/>
          <w:sz w:val="24"/>
          <w:lang w:val="zh-CN"/>
        </w:rPr>
        <w:t xml:space="preserve"> </w:t>
      </w:r>
      <w:r w:rsidRPr="00751232">
        <w:rPr>
          <w:rFonts w:asciiTheme="minorEastAsia" w:eastAsiaTheme="minorEastAsia" w:hAnsiTheme="minorEastAsia" w:cs="宋体" w:hint="eastAsia"/>
          <w:kern w:val="0"/>
          <w:sz w:val="24"/>
          <w:lang w:val="zh-CN"/>
        </w:rPr>
        <w:t>采用综合评分法。即在最大限度地满足竞争性磋商文件实质性要求前提下，按照磋商文件中规定的各项因素进行综合评审后，以评审总得分最高的供应商作为成交候选供应商或者成交供应商的评审方法。</w:t>
      </w:r>
    </w:p>
    <w:p w:rsidR="00D80DFE" w:rsidRPr="00751232" w:rsidRDefault="00D80DFE" w:rsidP="008F689B">
      <w:pPr>
        <w:autoSpaceDE w:val="0"/>
        <w:autoSpaceDN w:val="0"/>
        <w:adjustRightInd w:val="0"/>
        <w:snapToGrid w:val="0"/>
        <w:spacing w:line="360" w:lineRule="auto"/>
        <w:ind w:firstLineChars="200" w:firstLine="480"/>
        <w:rPr>
          <w:rFonts w:asciiTheme="minorEastAsia" w:eastAsiaTheme="minorEastAsia" w:hAnsiTheme="minorEastAsia" w:cs="宋体"/>
          <w:kern w:val="0"/>
          <w:sz w:val="24"/>
          <w:lang w:val="zh-CN"/>
        </w:rPr>
      </w:pPr>
      <w:r w:rsidRPr="00751232">
        <w:rPr>
          <w:rFonts w:asciiTheme="minorEastAsia" w:eastAsiaTheme="minorEastAsia" w:hAnsiTheme="minorEastAsia" w:cs="宋体" w:hint="eastAsia"/>
          <w:kern w:val="0"/>
          <w:sz w:val="24"/>
          <w:lang w:val="zh-CN"/>
        </w:rPr>
        <w:t>19.2 综合评审的主要因素是：价格、技术、服务、业绩、财务状况、信誉、</w:t>
      </w:r>
      <w:r w:rsidRPr="00751232">
        <w:rPr>
          <w:rFonts w:asciiTheme="minorEastAsia" w:eastAsiaTheme="minorEastAsia" w:hAnsiTheme="minorEastAsia" w:cs="宋体" w:hint="eastAsia"/>
          <w:kern w:val="0"/>
          <w:sz w:val="24"/>
          <w:lang w:val="zh-CN"/>
        </w:rPr>
        <w:lastRenderedPageBreak/>
        <w:t>对竞争性磋商文件响应程度等。</w:t>
      </w:r>
    </w:p>
    <w:p w:rsidR="00D80DFE" w:rsidRPr="00751232" w:rsidRDefault="00D80DFE" w:rsidP="008F689B">
      <w:pPr>
        <w:autoSpaceDE w:val="0"/>
        <w:autoSpaceDN w:val="0"/>
        <w:adjustRightInd w:val="0"/>
        <w:snapToGri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cs="宋体" w:hint="eastAsia"/>
          <w:bCs/>
          <w:kern w:val="0"/>
          <w:sz w:val="24"/>
          <w:lang w:val="zh-CN"/>
        </w:rPr>
        <w:t>19.3</w:t>
      </w:r>
      <w:r w:rsidRPr="00751232">
        <w:rPr>
          <w:rFonts w:asciiTheme="minorEastAsia" w:eastAsiaTheme="minorEastAsia" w:hAnsiTheme="minorEastAsia" w:hint="eastAsia"/>
          <w:sz w:val="24"/>
        </w:rPr>
        <w:t xml:space="preserve"> </w:t>
      </w:r>
      <w:r w:rsidRPr="00751232">
        <w:rPr>
          <w:rFonts w:asciiTheme="minorEastAsia" w:eastAsiaTheme="minorEastAsia" w:hAnsiTheme="minorEastAsia" w:hint="eastAsia"/>
          <w:b/>
          <w:sz w:val="24"/>
        </w:rPr>
        <w:t>评审标准详见文</w:t>
      </w:r>
      <w:r w:rsidRPr="004A4414">
        <w:rPr>
          <w:rFonts w:asciiTheme="minorEastAsia" w:eastAsiaTheme="minorEastAsia" w:hAnsiTheme="minorEastAsia" w:hint="eastAsia"/>
          <w:b/>
          <w:sz w:val="24"/>
        </w:rPr>
        <w:t>件第三章。</w:t>
      </w:r>
    </w:p>
    <w:p w:rsidR="00D80DFE" w:rsidRPr="00751232" w:rsidRDefault="00D80DFE" w:rsidP="008F689B">
      <w:pPr>
        <w:autoSpaceDE w:val="0"/>
        <w:autoSpaceDN w:val="0"/>
        <w:adjustRightInd w:val="0"/>
        <w:spacing w:line="360" w:lineRule="auto"/>
        <w:ind w:firstLineChars="200" w:firstLine="482"/>
        <w:rPr>
          <w:rFonts w:asciiTheme="minorEastAsia" w:eastAsiaTheme="minorEastAsia" w:hAnsiTheme="minorEastAsia"/>
          <w:b/>
          <w:sz w:val="24"/>
          <w:lang w:val="zh-CN"/>
        </w:rPr>
      </w:pPr>
      <w:r w:rsidRPr="00751232">
        <w:rPr>
          <w:rFonts w:asciiTheme="minorEastAsia" w:eastAsiaTheme="minorEastAsia" w:hAnsiTheme="minorEastAsia" w:hint="eastAsia"/>
          <w:b/>
          <w:sz w:val="24"/>
          <w:lang w:val="zh-CN"/>
        </w:rPr>
        <w:t>20、成交标准。</w:t>
      </w:r>
    </w:p>
    <w:p w:rsidR="00D80DFE" w:rsidRPr="00751232" w:rsidRDefault="00D80DFE" w:rsidP="008F689B">
      <w:pPr>
        <w:spacing w:line="360" w:lineRule="auto"/>
        <w:ind w:firstLineChars="200" w:firstLine="482"/>
        <w:rPr>
          <w:rFonts w:asciiTheme="minorEastAsia" w:eastAsiaTheme="minorEastAsia" w:hAnsiTheme="minorEastAsia"/>
          <w:b/>
          <w:kern w:val="0"/>
          <w:sz w:val="24"/>
        </w:rPr>
      </w:pPr>
      <w:r w:rsidRPr="00751232">
        <w:rPr>
          <w:rFonts w:asciiTheme="minorEastAsia" w:eastAsiaTheme="minorEastAsia" w:hAnsiTheme="minorEastAsia" w:hint="eastAsia"/>
          <w:b/>
          <w:kern w:val="0"/>
          <w:sz w:val="24"/>
        </w:rPr>
        <w:t>20.1 所有商务条款及服务要求均为实质性要求，不接受负偏离，否则作为无效报价处理。</w:t>
      </w:r>
    </w:p>
    <w:p w:rsidR="00D80DFE" w:rsidRPr="00751232" w:rsidRDefault="00D80DFE" w:rsidP="008F689B">
      <w:pPr>
        <w:spacing w:line="360" w:lineRule="auto"/>
        <w:ind w:firstLineChars="200" w:firstLine="482"/>
        <w:rPr>
          <w:rFonts w:asciiTheme="minorEastAsia" w:eastAsiaTheme="minorEastAsia" w:hAnsiTheme="minorEastAsia"/>
          <w:b/>
          <w:kern w:val="0"/>
          <w:sz w:val="24"/>
        </w:rPr>
      </w:pPr>
      <w:r w:rsidRPr="00751232">
        <w:rPr>
          <w:rFonts w:asciiTheme="minorEastAsia" w:eastAsiaTheme="minorEastAsia" w:hAnsiTheme="minorEastAsia" w:hint="eastAsia"/>
          <w:b/>
          <w:sz w:val="24"/>
          <w:lang w:val="zh-CN"/>
        </w:rPr>
        <w:t>20.2 特别说明，按照供应商的最终报价扣除和加价。</w:t>
      </w:r>
    </w:p>
    <w:p w:rsidR="00D80DFE" w:rsidRPr="00751232" w:rsidRDefault="00D80DFE" w:rsidP="008F689B">
      <w:pPr>
        <w:autoSpaceDE w:val="0"/>
        <w:autoSpaceDN w:val="0"/>
        <w:adjustRightInd w:val="0"/>
        <w:spacing w:line="360" w:lineRule="auto"/>
        <w:ind w:firstLineChars="200" w:firstLine="482"/>
        <w:rPr>
          <w:rFonts w:asciiTheme="minorEastAsia" w:eastAsiaTheme="minorEastAsia" w:hAnsiTheme="minorEastAsia"/>
          <w:b/>
          <w:bCs/>
          <w:sz w:val="24"/>
          <w:lang w:val="zh-CN"/>
        </w:rPr>
      </w:pPr>
      <w:r w:rsidRPr="00751232">
        <w:rPr>
          <w:rFonts w:asciiTheme="minorEastAsia" w:eastAsiaTheme="minorEastAsia" w:hAnsiTheme="minorEastAsia" w:hint="eastAsia"/>
          <w:b/>
          <w:bCs/>
          <w:sz w:val="24"/>
          <w:lang w:val="zh-CN"/>
        </w:rPr>
        <w:t>21、确定成交供应商</w:t>
      </w:r>
    </w:p>
    <w:p w:rsidR="00D80DFE" w:rsidRPr="00751232" w:rsidRDefault="00D80DFE" w:rsidP="008F689B">
      <w:pPr>
        <w:adjustRightInd w:val="0"/>
        <w:snapToGri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21.</w:t>
      </w:r>
      <w:r w:rsidRPr="00751232">
        <w:rPr>
          <w:rFonts w:asciiTheme="minorEastAsia" w:eastAsiaTheme="minorEastAsia" w:hAnsiTheme="minorEastAsia"/>
          <w:sz w:val="24"/>
          <w:lang w:val="zh-CN"/>
        </w:rPr>
        <w:t>1</w:t>
      </w:r>
      <w:r w:rsidRPr="00751232">
        <w:rPr>
          <w:rFonts w:asciiTheme="minorEastAsia" w:eastAsiaTheme="minorEastAsia" w:hAnsiTheme="minorEastAsia" w:hint="eastAsia"/>
          <w:sz w:val="24"/>
          <w:lang w:val="zh-CN"/>
        </w:rPr>
        <w:t xml:space="preserve"> 在综合比较与评价后按照得分高低顺序对供应商进行排列。</w:t>
      </w:r>
      <w:r w:rsidRPr="00751232">
        <w:rPr>
          <w:rFonts w:asciiTheme="minorEastAsia" w:eastAsiaTheme="minorEastAsia" w:hAnsiTheme="minorEastAsia" w:hint="eastAsia"/>
          <w:sz w:val="24"/>
        </w:rPr>
        <w:t>得分相同的，按报价由低到高顺序排列。得分且报价相同的，按技术指标优劣顺序排列。</w:t>
      </w:r>
      <w:r w:rsidRPr="00751232">
        <w:rPr>
          <w:rFonts w:asciiTheme="minorEastAsia" w:eastAsiaTheme="minorEastAsia" w:hAnsiTheme="minorEastAsia" w:hint="eastAsia"/>
          <w:sz w:val="24"/>
          <w:lang w:val="zh-CN"/>
        </w:rPr>
        <w:t>磋商小组将严格按照采购文件的要求和条件进行比较,根据评审办法直接确定成交供应商或推荐出成交候选供应商。</w:t>
      </w:r>
    </w:p>
    <w:p w:rsidR="00D80DFE" w:rsidRPr="00751232" w:rsidRDefault="00D80DFE" w:rsidP="008F689B">
      <w:pPr>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rPr>
        <w:t>21</w:t>
      </w:r>
      <w:r w:rsidRPr="00751232">
        <w:rPr>
          <w:rFonts w:asciiTheme="minorEastAsia" w:eastAsiaTheme="minorEastAsia" w:hAnsiTheme="minorEastAsia"/>
          <w:sz w:val="24"/>
          <w:lang w:val="zh-CN"/>
        </w:rPr>
        <w:t>.</w:t>
      </w:r>
      <w:r w:rsidRPr="00751232">
        <w:rPr>
          <w:rFonts w:asciiTheme="minorEastAsia" w:eastAsiaTheme="minorEastAsia" w:hAnsiTheme="minorEastAsia" w:hint="eastAsia"/>
          <w:sz w:val="24"/>
        </w:rPr>
        <w:t>2 成交供应商应当自成交通知书发出之日起三十日内，按照竞争性磋商文件和成交供应商竞争性磋商响应文件的约定与</w:t>
      </w:r>
      <w:r w:rsidR="0017529A">
        <w:rPr>
          <w:rFonts w:asciiTheme="minorEastAsia" w:eastAsiaTheme="minorEastAsia" w:hAnsiTheme="minorEastAsia" w:hint="eastAsia"/>
          <w:sz w:val="24"/>
        </w:rPr>
        <w:t>卫生信息中心</w:t>
      </w:r>
      <w:r w:rsidRPr="00751232">
        <w:rPr>
          <w:rFonts w:asciiTheme="minorEastAsia" w:eastAsiaTheme="minorEastAsia" w:hAnsiTheme="minorEastAsia" w:hint="eastAsia"/>
          <w:sz w:val="24"/>
        </w:rPr>
        <w:t>签订合同，所签订的合同不得对竞争性磋商文件和供应商的竞争性磋商响应文件作实质性修改。</w:t>
      </w:r>
    </w:p>
    <w:p w:rsidR="00D80DFE" w:rsidRPr="00751232" w:rsidRDefault="00D80DFE" w:rsidP="008F689B">
      <w:pPr>
        <w:spacing w:line="360" w:lineRule="auto"/>
        <w:ind w:firstLineChars="200" w:firstLine="482"/>
        <w:rPr>
          <w:rFonts w:asciiTheme="minorEastAsia" w:eastAsiaTheme="minorEastAsia" w:hAnsiTheme="minorEastAsia"/>
          <w:b/>
          <w:sz w:val="24"/>
          <w:lang w:val="zh-CN"/>
        </w:rPr>
      </w:pPr>
      <w:r w:rsidRPr="00751232">
        <w:rPr>
          <w:rFonts w:asciiTheme="minorEastAsia" w:eastAsiaTheme="minorEastAsia" w:hAnsiTheme="minorEastAsia" w:hint="eastAsia"/>
          <w:b/>
          <w:sz w:val="24"/>
          <w:lang w:val="zh-CN"/>
        </w:rPr>
        <w:t>22、</w:t>
      </w:r>
      <w:proofErr w:type="gramStart"/>
      <w:r w:rsidRPr="00751232">
        <w:rPr>
          <w:rFonts w:asciiTheme="minorEastAsia" w:eastAsiaTheme="minorEastAsia" w:hAnsiTheme="minorEastAsia" w:hint="eastAsia"/>
          <w:b/>
          <w:sz w:val="24"/>
          <w:lang w:val="zh-CN"/>
        </w:rPr>
        <w:t>无效磋商</w:t>
      </w:r>
      <w:proofErr w:type="gramEnd"/>
      <w:r w:rsidRPr="00751232">
        <w:rPr>
          <w:rFonts w:asciiTheme="minorEastAsia" w:eastAsiaTheme="minorEastAsia" w:hAnsiTheme="minorEastAsia" w:hint="eastAsia"/>
          <w:b/>
          <w:sz w:val="24"/>
          <w:lang w:val="zh-CN"/>
        </w:rPr>
        <w:t>响应文件。</w:t>
      </w:r>
    </w:p>
    <w:p w:rsidR="00D80DFE" w:rsidRPr="00751232" w:rsidRDefault="00D80DFE" w:rsidP="008F689B">
      <w:pPr>
        <w:spacing w:line="360" w:lineRule="auto"/>
        <w:ind w:firstLineChars="200" w:firstLine="480"/>
        <w:rPr>
          <w:rFonts w:asciiTheme="minorEastAsia" w:eastAsiaTheme="minorEastAsia" w:hAnsiTheme="minorEastAsia"/>
          <w:b/>
          <w:kern w:val="0"/>
          <w:sz w:val="24"/>
        </w:rPr>
      </w:pPr>
      <w:r w:rsidRPr="00751232">
        <w:rPr>
          <w:rFonts w:asciiTheme="minorEastAsia" w:eastAsiaTheme="minorEastAsia" w:hAnsiTheme="minorEastAsia" w:hint="eastAsia"/>
          <w:sz w:val="24"/>
          <w:lang w:val="zh-CN"/>
        </w:rPr>
        <w:t>22.1 出现下列情形之一的供应商磋商响应文件按照无效处理：</w:t>
      </w:r>
    </w:p>
    <w:p w:rsidR="00D80DFE" w:rsidRPr="00751232" w:rsidRDefault="00D80DFE" w:rsidP="008F689B">
      <w:pPr>
        <w:spacing w:line="360" w:lineRule="auto"/>
        <w:ind w:firstLineChars="200" w:firstLine="480"/>
        <w:rPr>
          <w:rFonts w:asciiTheme="minorEastAsia" w:eastAsiaTheme="minorEastAsia" w:hAnsiTheme="minorEastAsia"/>
          <w:sz w:val="24"/>
        </w:rPr>
      </w:pPr>
      <w:r w:rsidRPr="00751232">
        <w:rPr>
          <w:rFonts w:asciiTheme="minorEastAsia" w:eastAsiaTheme="minorEastAsia" w:hAnsiTheme="minorEastAsia" w:hint="eastAsia"/>
          <w:sz w:val="24"/>
        </w:rPr>
        <w:t>（1）不具备竞争性磋商文件中规定资格要求的（</w:t>
      </w:r>
      <w:r w:rsidRPr="00751232">
        <w:rPr>
          <w:rFonts w:asciiTheme="minorEastAsia" w:eastAsiaTheme="minorEastAsia" w:hAnsiTheme="minorEastAsia" w:hint="eastAsia"/>
          <w:b/>
          <w:sz w:val="24"/>
        </w:rPr>
        <w:t>仅审查第</w:t>
      </w:r>
      <w:r w:rsidRPr="00751232">
        <w:rPr>
          <w:rFonts w:asciiTheme="minorEastAsia" w:eastAsiaTheme="minorEastAsia" w:hAnsiTheme="minorEastAsia" w:hint="eastAsia"/>
          <w:b/>
          <w:sz w:val="24"/>
          <w:lang w:val="zh-CN"/>
        </w:rPr>
        <w:t>3条</w:t>
      </w:r>
      <w:r w:rsidRPr="00751232">
        <w:rPr>
          <w:rFonts w:asciiTheme="minorEastAsia" w:eastAsiaTheme="minorEastAsia" w:hAnsiTheme="minorEastAsia" w:hint="eastAsia"/>
          <w:b/>
          <w:sz w:val="24"/>
        </w:rPr>
        <w:t>采购人根据采购项目的特殊要求规定供应商的特定条件</w:t>
      </w:r>
      <w:r w:rsidRPr="00751232">
        <w:rPr>
          <w:rFonts w:asciiTheme="minorEastAsia" w:eastAsiaTheme="minorEastAsia" w:hAnsiTheme="minorEastAsia" w:hint="eastAsia"/>
          <w:sz w:val="24"/>
        </w:rPr>
        <w:t>）；</w:t>
      </w:r>
    </w:p>
    <w:p w:rsidR="00D80DFE" w:rsidRPr="00751232" w:rsidRDefault="00D80DFE" w:rsidP="008F689B">
      <w:pPr>
        <w:spacing w:line="360" w:lineRule="auto"/>
        <w:ind w:firstLineChars="200" w:firstLine="480"/>
        <w:rPr>
          <w:rFonts w:asciiTheme="minorEastAsia" w:eastAsiaTheme="minorEastAsia" w:hAnsiTheme="minorEastAsia"/>
          <w:sz w:val="24"/>
        </w:rPr>
      </w:pPr>
      <w:r w:rsidRPr="00751232">
        <w:rPr>
          <w:rFonts w:asciiTheme="minorEastAsia" w:eastAsiaTheme="minorEastAsia" w:hAnsiTheme="minorEastAsia" w:hint="eastAsia"/>
          <w:sz w:val="24"/>
        </w:rPr>
        <w:t>（2）未实质性响应采购文件要求的；</w:t>
      </w:r>
    </w:p>
    <w:p w:rsidR="00D80DFE" w:rsidRPr="00751232" w:rsidRDefault="00D80DFE" w:rsidP="008F689B">
      <w:pPr>
        <w:autoSpaceDE w:val="0"/>
        <w:autoSpaceDN w:val="0"/>
        <w:adjustRightInd w:val="0"/>
        <w:spacing w:line="360" w:lineRule="auto"/>
        <w:ind w:firstLineChars="200" w:firstLine="482"/>
        <w:rPr>
          <w:rFonts w:asciiTheme="minorEastAsia" w:eastAsiaTheme="minorEastAsia" w:hAnsiTheme="minorEastAsia"/>
          <w:sz w:val="24"/>
          <w:lang w:val="zh-CN"/>
        </w:rPr>
      </w:pPr>
      <w:r w:rsidRPr="00751232">
        <w:rPr>
          <w:rFonts w:asciiTheme="minorEastAsia" w:eastAsiaTheme="minorEastAsia" w:hAnsiTheme="minorEastAsia" w:hint="eastAsia"/>
          <w:b/>
          <w:sz w:val="24"/>
        </w:rPr>
        <w:t>（3）</w:t>
      </w:r>
      <w:r w:rsidRPr="00751232">
        <w:rPr>
          <w:rFonts w:asciiTheme="minorEastAsia" w:eastAsiaTheme="minorEastAsia" w:hAnsiTheme="minorEastAsia" w:hint="eastAsia"/>
          <w:sz w:val="24"/>
          <w:lang w:val="zh-CN"/>
        </w:rPr>
        <w:t>不符合法律、法规和竞争性磋商文件规定的其他实质性要求的。</w:t>
      </w:r>
    </w:p>
    <w:p w:rsidR="00D80DFE" w:rsidRPr="00751232" w:rsidRDefault="00D80DFE" w:rsidP="008F689B">
      <w:pPr>
        <w:autoSpaceDE w:val="0"/>
        <w:autoSpaceDN w:val="0"/>
        <w:adjustRightInd w:val="0"/>
        <w:spacing w:line="360" w:lineRule="auto"/>
        <w:ind w:firstLineChars="200" w:firstLine="482"/>
        <w:outlineLvl w:val="0"/>
        <w:rPr>
          <w:rFonts w:asciiTheme="minorEastAsia" w:eastAsiaTheme="minorEastAsia" w:hAnsiTheme="minorEastAsia"/>
          <w:b/>
          <w:bCs/>
          <w:sz w:val="24"/>
        </w:rPr>
      </w:pPr>
      <w:r w:rsidRPr="00751232">
        <w:rPr>
          <w:rFonts w:asciiTheme="minorEastAsia" w:eastAsiaTheme="minorEastAsia" w:hAnsiTheme="minorEastAsia" w:hint="eastAsia"/>
          <w:b/>
          <w:sz w:val="24"/>
          <w:lang w:val="zh-CN"/>
        </w:rPr>
        <w:t>23、</w:t>
      </w:r>
      <w:r w:rsidRPr="00751232">
        <w:rPr>
          <w:rFonts w:asciiTheme="minorEastAsia" w:eastAsiaTheme="minorEastAsia" w:hAnsiTheme="minorEastAsia" w:hint="eastAsia"/>
          <w:b/>
          <w:bCs/>
          <w:sz w:val="24"/>
        </w:rPr>
        <w:t>出现下列情形之一的磋商终止：</w:t>
      </w:r>
    </w:p>
    <w:p w:rsidR="00D80DFE" w:rsidRPr="00751232" w:rsidRDefault="00D80DFE" w:rsidP="008F689B">
      <w:pPr>
        <w:autoSpaceDE w:val="0"/>
        <w:autoSpaceDN w:val="0"/>
        <w:adjustRightInd w:val="0"/>
        <w:spacing w:line="360" w:lineRule="auto"/>
        <w:ind w:firstLineChars="200" w:firstLine="482"/>
        <w:outlineLvl w:val="0"/>
        <w:rPr>
          <w:rFonts w:asciiTheme="minorEastAsia" w:eastAsiaTheme="minorEastAsia" w:hAnsiTheme="minorEastAsia"/>
          <w:b/>
          <w:bCs/>
          <w:sz w:val="24"/>
          <w:lang w:val="zh-CN"/>
        </w:rPr>
      </w:pPr>
      <w:r w:rsidRPr="00751232">
        <w:rPr>
          <w:rFonts w:asciiTheme="minorEastAsia" w:eastAsiaTheme="minorEastAsia" w:hAnsiTheme="minorEastAsia" w:hint="eastAsia"/>
          <w:b/>
          <w:bCs/>
          <w:sz w:val="24"/>
          <w:lang w:val="zh-CN"/>
        </w:rPr>
        <w:t>（1）所有供应商的磋商响应文件被磋商小组认定为无效的；</w:t>
      </w:r>
    </w:p>
    <w:p w:rsidR="00D80DFE" w:rsidRPr="00751232" w:rsidRDefault="00D80DFE" w:rsidP="008F689B">
      <w:pPr>
        <w:autoSpaceDE w:val="0"/>
        <w:autoSpaceDN w:val="0"/>
        <w:adjustRightInd w:val="0"/>
        <w:spacing w:line="360" w:lineRule="auto"/>
        <w:ind w:firstLineChars="200" w:firstLine="482"/>
        <w:outlineLvl w:val="0"/>
        <w:rPr>
          <w:rFonts w:asciiTheme="minorEastAsia" w:eastAsiaTheme="minorEastAsia" w:hAnsiTheme="minorEastAsia"/>
          <w:b/>
          <w:bCs/>
          <w:sz w:val="24"/>
          <w:lang w:val="zh-CN"/>
        </w:rPr>
      </w:pPr>
      <w:r w:rsidRPr="00751232">
        <w:rPr>
          <w:rFonts w:asciiTheme="minorEastAsia" w:eastAsiaTheme="minorEastAsia" w:hAnsiTheme="minorEastAsia" w:hint="eastAsia"/>
          <w:b/>
          <w:bCs/>
          <w:sz w:val="24"/>
          <w:lang w:val="zh-CN"/>
        </w:rPr>
        <w:t>（2）</w:t>
      </w:r>
      <w:r w:rsidRPr="00751232">
        <w:rPr>
          <w:rFonts w:asciiTheme="minorEastAsia" w:eastAsiaTheme="minorEastAsia" w:hAnsiTheme="minorEastAsia" w:hint="eastAsia"/>
          <w:sz w:val="24"/>
          <w:lang w:val="zh-CN"/>
        </w:rPr>
        <w:t>出现影响采购公正的违法、违规行为的；</w:t>
      </w:r>
    </w:p>
    <w:p w:rsidR="00D80DFE" w:rsidRPr="00751232" w:rsidRDefault="00D80DFE" w:rsidP="008F689B">
      <w:pPr>
        <w:autoSpaceDE w:val="0"/>
        <w:autoSpaceDN w:val="0"/>
        <w:adjustRightInd w:val="0"/>
        <w:spacing w:line="360" w:lineRule="auto"/>
        <w:ind w:firstLineChars="200" w:firstLine="482"/>
        <w:outlineLvl w:val="0"/>
        <w:rPr>
          <w:rFonts w:asciiTheme="minorEastAsia" w:eastAsiaTheme="minorEastAsia" w:hAnsiTheme="minorEastAsia"/>
          <w:b/>
          <w:bCs/>
          <w:sz w:val="24"/>
          <w:lang w:val="zh-CN"/>
        </w:rPr>
      </w:pPr>
      <w:r w:rsidRPr="00751232">
        <w:rPr>
          <w:rFonts w:asciiTheme="minorEastAsia" w:eastAsiaTheme="minorEastAsia" w:hAnsiTheme="minorEastAsia" w:hint="eastAsia"/>
          <w:b/>
          <w:bCs/>
          <w:sz w:val="24"/>
          <w:lang w:val="zh-CN"/>
        </w:rPr>
        <w:t>（3）供应商的最终报价超过采购预算，且采购人不能支付的；</w:t>
      </w:r>
    </w:p>
    <w:p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（4）因重大变故，采购任务取消的；</w:t>
      </w:r>
    </w:p>
    <w:p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b/>
          <w:bCs/>
          <w:sz w:val="24"/>
          <w:lang w:val="zh-CN"/>
        </w:rPr>
      </w:pPr>
      <w:r w:rsidRPr="00751232">
        <w:rPr>
          <w:rFonts w:asciiTheme="minorEastAsia" w:eastAsiaTheme="minorEastAsia" w:hAnsiTheme="minorEastAsia" w:hint="eastAsia"/>
          <w:sz w:val="24"/>
          <w:lang w:val="zh-CN"/>
        </w:rPr>
        <w:t>（5）采购人需求发生重大变化暂时不能确定或供应商提供的货物和服务不能满足需求等。</w:t>
      </w:r>
    </w:p>
    <w:p w:rsidR="00D80DFE" w:rsidRPr="00751232" w:rsidRDefault="00D80DFE" w:rsidP="008F689B">
      <w:pPr>
        <w:autoSpaceDE w:val="0"/>
        <w:autoSpaceDN w:val="0"/>
        <w:adjustRightInd w:val="0"/>
        <w:spacing w:line="360" w:lineRule="auto"/>
        <w:ind w:firstLineChars="200" w:firstLine="482"/>
        <w:outlineLvl w:val="0"/>
        <w:rPr>
          <w:rFonts w:asciiTheme="minorEastAsia" w:eastAsiaTheme="minorEastAsia" w:hAnsiTheme="minorEastAsia"/>
          <w:b/>
          <w:bCs/>
          <w:sz w:val="24"/>
          <w:lang w:val="zh-CN"/>
        </w:rPr>
      </w:pPr>
      <w:r w:rsidRPr="00751232">
        <w:rPr>
          <w:rFonts w:asciiTheme="minorEastAsia" w:eastAsiaTheme="minorEastAsia" w:hAnsiTheme="minorEastAsia" w:hint="eastAsia"/>
          <w:b/>
          <w:bCs/>
          <w:sz w:val="24"/>
          <w:lang w:val="zh-CN"/>
        </w:rPr>
        <w:t>五、签订合同</w:t>
      </w:r>
    </w:p>
    <w:p w:rsidR="00D80DFE" w:rsidRPr="00751232" w:rsidRDefault="00D80DFE" w:rsidP="008F689B">
      <w:pPr>
        <w:autoSpaceDE w:val="0"/>
        <w:autoSpaceDN w:val="0"/>
        <w:adjustRightInd w:val="0"/>
        <w:spacing w:line="360" w:lineRule="auto"/>
        <w:ind w:firstLineChars="200" w:firstLine="482"/>
        <w:rPr>
          <w:rFonts w:asciiTheme="minorEastAsia" w:eastAsiaTheme="minorEastAsia" w:hAnsiTheme="minorEastAsia"/>
          <w:b/>
          <w:bCs/>
          <w:sz w:val="24"/>
          <w:lang w:val="zh-CN"/>
        </w:rPr>
      </w:pPr>
      <w:r w:rsidRPr="00751232">
        <w:rPr>
          <w:rFonts w:asciiTheme="minorEastAsia" w:eastAsiaTheme="minorEastAsia" w:hAnsiTheme="minorEastAsia" w:hint="eastAsia"/>
          <w:b/>
          <w:bCs/>
          <w:sz w:val="24"/>
          <w:lang w:val="zh-CN"/>
        </w:rPr>
        <w:t>24、签订合同</w:t>
      </w:r>
    </w:p>
    <w:p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rPr>
        <w:t>24</w:t>
      </w:r>
      <w:r w:rsidRPr="00751232">
        <w:rPr>
          <w:rFonts w:asciiTheme="minorEastAsia" w:eastAsiaTheme="minorEastAsia" w:hAnsiTheme="minorEastAsia" w:hint="eastAsia"/>
          <w:sz w:val="24"/>
          <w:lang w:val="zh-CN"/>
        </w:rPr>
        <w:t>.</w:t>
      </w:r>
      <w:r w:rsidRPr="00751232">
        <w:rPr>
          <w:rFonts w:asciiTheme="minorEastAsia" w:eastAsiaTheme="minorEastAsia" w:hAnsiTheme="minorEastAsia" w:hint="eastAsia"/>
          <w:sz w:val="24"/>
        </w:rPr>
        <w:t>1 成交供应商应当与</w:t>
      </w:r>
      <w:r w:rsidR="0017529A">
        <w:rPr>
          <w:rFonts w:asciiTheme="minorEastAsia" w:eastAsiaTheme="minorEastAsia" w:hAnsiTheme="minorEastAsia" w:hint="eastAsia"/>
          <w:sz w:val="24"/>
        </w:rPr>
        <w:t>卫生信息中心</w:t>
      </w:r>
      <w:r w:rsidRPr="00751232">
        <w:rPr>
          <w:rFonts w:asciiTheme="minorEastAsia" w:eastAsiaTheme="minorEastAsia" w:hAnsiTheme="minorEastAsia" w:hint="eastAsia"/>
          <w:sz w:val="24"/>
        </w:rPr>
        <w:t>签订合同，所签订的合同不得对竞争</w:t>
      </w:r>
      <w:r w:rsidRPr="00751232">
        <w:rPr>
          <w:rFonts w:asciiTheme="minorEastAsia" w:eastAsiaTheme="minorEastAsia" w:hAnsiTheme="minorEastAsia" w:hint="eastAsia"/>
          <w:sz w:val="24"/>
        </w:rPr>
        <w:lastRenderedPageBreak/>
        <w:t>性磋商文件和竞争性磋商响应文件作实质性修改。</w:t>
      </w:r>
    </w:p>
    <w:p w:rsidR="00D80DFE" w:rsidRPr="00751232" w:rsidRDefault="00D80DFE" w:rsidP="008F689B">
      <w:pPr>
        <w:spacing w:line="360" w:lineRule="auto"/>
        <w:ind w:firstLineChars="200" w:firstLine="482"/>
        <w:rPr>
          <w:rFonts w:asciiTheme="minorEastAsia" w:eastAsiaTheme="minorEastAsia" w:hAnsiTheme="minorEastAsia"/>
          <w:sz w:val="24"/>
          <w:lang w:val="zh-CN"/>
        </w:rPr>
      </w:pPr>
      <w:r w:rsidRPr="00751232">
        <w:rPr>
          <w:rFonts w:asciiTheme="minorEastAsia" w:eastAsiaTheme="minorEastAsia" w:hAnsiTheme="minorEastAsia" w:hint="eastAsia"/>
          <w:b/>
          <w:sz w:val="24"/>
        </w:rPr>
        <w:t>24.2 除发生法律规定的不能预见、不能避免并不能克服的客观情况外，成交供应商不得放弃或拒绝签订合同。</w:t>
      </w:r>
    </w:p>
    <w:p w:rsidR="00D80DFE" w:rsidRPr="00751232" w:rsidRDefault="00D80DFE" w:rsidP="008F689B">
      <w:pPr>
        <w:autoSpaceDE w:val="0"/>
        <w:autoSpaceDN w:val="0"/>
        <w:adjustRightInd w:val="0"/>
        <w:spacing w:line="360" w:lineRule="auto"/>
        <w:ind w:firstLineChars="200" w:firstLine="482"/>
        <w:outlineLvl w:val="0"/>
        <w:rPr>
          <w:rFonts w:asciiTheme="minorEastAsia" w:eastAsiaTheme="minorEastAsia" w:hAnsiTheme="minorEastAsia"/>
          <w:b/>
          <w:bCs/>
          <w:sz w:val="24"/>
          <w:lang w:val="zh-CN"/>
        </w:rPr>
      </w:pPr>
      <w:r w:rsidRPr="00751232">
        <w:rPr>
          <w:rFonts w:asciiTheme="minorEastAsia" w:eastAsiaTheme="minorEastAsia" w:hAnsiTheme="minorEastAsia" w:hint="eastAsia"/>
          <w:b/>
          <w:bCs/>
          <w:sz w:val="24"/>
          <w:lang w:val="zh-CN"/>
        </w:rPr>
        <w:t>六、质疑和投诉</w:t>
      </w:r>
    </w:p>
    <w:p w:rsidR="00D80DFE" w:rsidRPr="00751232" w:rsidRDefault="00D80DFE" w:rsidP="008F689B">
      <w:pPr>
        <w:autoSpaceDE w:val="0"/>
        <w:autoSpaceDN w:val="0"/>
        <w:adjustRightInd w:val="0"/>
        <w:spacing w:line="360" w:lineRule="auto"/>
        <w:ind w:firstLineChars="200" w:firstLine="482"/>
        <w:rPr>
          <w:rFonts w:asciiTheme="minorEastAsia" w:eastAsiaTheme="minorEastAsia" w:hAnsiTheme="minorEastAsia"/>
          <w:b/>
          <w:bCs/>
          <w:sz w:val="24"/>
          <w:lang w:val="zh-CN"/>
        </w:rPr>
      </w:pPr>
      <w:r w:rsidRPr="00751232">
        <w:rPr>
          <w:rFonts w:asciiTheme="minorEastAsia" w:eastAsiaTheme="minorEastAsia" w:hAnsiTheme="minorEastAsia" w:hint="eastAsia"/>
          <w:b/>
          <w:bCs/>
          <w:sz w:val="24"/>
          <w:lang w:val="zh-CN"/>
        </w:rPr>
        <w:t>25、质疑和投诉</w:t>
      </w:r>
    </w:p>
    <w:p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25.1 供应商对采购活动事项有疑问的，可以向</w:t>
      </w:r>
      <w:r w:rsidR="0017529A">
        <w:rPr>
          <w:rFonts w:asciiTheme="minorEastAsia" w:eastAsiaTheme="minorEastAsia" w:hAnsiTheme="minorEastAsia" w:hint="eastAsia"/>
          <w:sz w:val="24"/>
          <w:lang w:val="zh-CN"/>
        </w:rPr>
        <w:t>卫生信息中心</w:t>
      </w:r>
      <w:r w:rsidRPr="00751232">
        <w:rPr>
          <w:rFonts w:asciiTheme="minorEastAsia" w:eastAsiaTheme="minorEastAsia" w:hAnsiTheme="minorEastAsia" w:hint="eastAsia"/>
          <w:sz w:val="24"/>
          <w:lang w:val="zh-CN"/>
        </w:rPr>
        <w:t>提出询问，</w:t>
      </w:r>
      <w:r w:rsidR="0017529A">
        <w:rPr>
          <w:rFonts w:asciiTheme="minorEastAsia" w:eastAsiaTheme="minorEastAsia" w:hAnsiTheme="minorEastAsia" w:hint="eastAsia"/>
          <w:sz w:val="24"/>
          <w:lang w:val="zh-CN"/>
        </w:rPr>
        <w:t>卫生信息中心</w:t>
      </w:r>
      <w:r w:rsidRPr="00751232">
        <w:rPr>
          <w:rFonts w:asciiTheme="minorEastAsia" w:eastAsiaTheme="minorEastAsia" w:hAnsiTheme="minorEastAsia" w:hint="eastAsia"/>
          <w:sz w:val="24"/>
          <w:lang w:val="zh-CN"/>
        </w:rPr>
        <w:t>将依法</w:t>
      </w:r>
      <w:proofErr w:type="gramStart"/>
      <w:r w:rsidRPr="00751232">
        <w:rPr>
          <w:rFonts w:asciiTheme="minorEastAsia" w:eastAsiaTheme="minorEastAsia" w:hAnsiTheme="minorEastAsia" w:hint="eastAsia"/>
          <w:sz w:val="24"/>
          <w:lang w:val="zh-CN"/>
        </w:rPr>
        <w:t>作出</w:t>
      </w:r>
      <w:proofErr w:type="gramEnd"/>
      <w:r w:rsidRPr="00751232">
        <w:rPr>
          <w:rFonts w:asciiTheme="minorEastAsia" w:eastAsiaTheme="minorEastAsia" w:hAnsiTheme="minorEastAsia" w:hint="eastAsia"/>
          <w:sz w:val="24"/>
          <w:lang w:val="zh-CN"/>
        </w:rPr>
        <w:t>答复，但答复的内容不涉及商业秘密；</w:t>
      </w:r>
    </w:p>
    <w:p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2</w:t>
      </w:r>
      <w:r w:rsidR="008F689B">
        <w:rPr>
          <w:rFonts w:asciiTheme="minorEastAsia" w:eastAsiaTheme="minorEastAsia" w:hAnsiTheme="minorEastAsia" w:hint="eastAsia"/>
          <w:sz w:val="24"/>
          <w:lang w:val="zh-CN"/>
        </w:rPr>
        <w:t>5</w:t>
      </w:r>
      <w:r w:rsidRPr="00751232">
        <w:rPr>
          <w:rFonts w:asciiTheme="minorEastAsia" w:eastAsiaTheme="minorEastAsia" w:hAnsiTheme="minorEastAsia" w:hint="eastAsia"/>
          <w:sz w:val="24"/>
          <w:lang w:val="zh-CN"/>
        </w:rPr>
        <w:t>.2 供应商认为采购文件、采购过程和成交结果使自己的合法权益受到损害的，可以在知道或者应当知道其权益受到损害之日起7个工作日内，以书面形式向</w:t>
      </w:r>
      <w:r w:rsidR="0017529A">
        <w:rPr>
          <w:rFonts w:asciiTheme="minorEastAsia" w:eastAsiaTheme="minorEastAsia" w:hAnsiTheme="minorEastAsia" w:hint="eastAsia"/>
          <w:sz w:val="24"/>
          <w:lang w:val="zh-CN"/>
        </w:rPr>
        <w:t>卫生信息中心</w:t>
      </w:r>
      <w:r w:rsidRPr="00751232">
        <w:rPr>
          <w:rFonts w:asciiTheme="minorEastAsia" w:eastAsiaTheme="minorEastAsia" w:hAnsiTheme="minorEastAsia" w:hint="eastAsia"/>
          <w:sz w:val="24"/>
          <w:lang w:val="zh-CN"/>
        </w:rPr>
        <w:t>提出质疑。</w:t>
      </w:r>
    </w:p>
    <w:p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rPr>
      </w:pPr>
      <w:r w:rsidRPr="00751232">
        <w:rPr>
          <w:rFonts w:asciiTheme="minorEastAsia" w:eastAsiaTheme="minorEastAsia" w:hAnsiTheme="minorEastAsia" w:hint="eastAsia"/>
          <w:sz w:val="24"/>
          <w:lang w:val="zh-CN"/>
        </w:rPr>
        <w:t>2</w:t>
      </w:r>
      <w:r w:rsidR="008F689B">
        <w:rPr>
          <w:rFonts w:asciiTheme="minorEastAsia" w:eastAsiaTheme="minorEastAsia" w:hAnsiTheme="minorEastAsia" w:hint="eastAsia"/>
          <w:sz w:val="24"/>
          <w:lang w:val="zh-CN"/>
        </w:rPr>
        <w:t>5</w:t>
      </w:r>
      <w:r w:rsidRPr="00751232">
        <w:rPr>
          <w:rFonts w:asciiTheme="minorEastAsia" w:eastAsiaTheme="minorEastAsia" w:hAnsiTheme="minorEastAsia" w:hint="eastAsia"/>
          <w:sz w:val="24"/>
          <w:lang w:val="zh-CN"/>
        </w:rPr>
        <w:t>.3 质疑文件应包括以下主要内容，并</w:t>
      </w:r>
      <w:r w:rsidRPr="00751232">
        <w:rPr>
          <w:rFonts w:asciiTheme="minorEastAsia" w:eastAsiaTheme="minorEastAsia" w:hAnsiTheme="minorEastAsia" w:hint="eastAsia"/>
          <w:sz w:val="24"/>
        </w:rPr>
        <w:t>按照“谁主张、谁举证”的原则，附上相关证明材料。否则，采购中心不予受理：</w:t>
      </w:r>
    </w:p>
    <w:p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rPr>
        <w:t>（</w:t>
      </w:r>
      <w:r w:rsidRPr="00751232">
        <w:rPr>
          <w:rFonts w:asciiTheme="minorEastAsia" w:eastAsiaTheme="minorEastAsia" w:hAnsiTheme="minorEastAsia"/>
          <w:sz w:val="24"/>
        </w:rPr>
        <w:t>1</w:t>
      </w:r>
      <w:r w:rsidRPr="00751232">
        <w:rPr>
          <w:rFonts w:asciiTheme="minorEastAsia" w:eastAsiaTheme="minorEastAsia" w:hAnsiTheme="minorEastAsia" w:hint="eastAsia"/>
          <w:sz w:val="24"/>
        </w:rPr>
        <w:t>）质疑项目名称、项目编号、包号、采购公告发布时间、磋商时间；</w:t>
      </w:r>
    </w:p>
    <w:p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（2）具体的质疑事项及法律依据（具体条款）；</w:t>
      </w:r>
    </w:p>
    <w:p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（3）质疑相关证明文件或证明材料，如果涉及到产品功能或技术指标的，应出具相关制造商的证明文件；</w:t>
      </w:r>
    </w:p>
    <w:p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（4）质疑供应商名称、地址、联系方式</w:t>
      </w:r>
      <w:r w:rsidRPr="00751232">
        <w:rPr>
          <w:rFonts w:asciiTheme="minorEastAsia" w:eastAsiaTheme="minorEastAsia" w:hAnsiTheme="minorEastAsia" w:hint="eastAsia"/>
          <w:sz w:val="24"/>
        </w:rPr>
        <w:t>（包括手机、传真号码）</w:t>
      </w:r>
      <w:r w:rsidRPr="00751232">
        <w:rPr>
          <w:rFonts w:asciiTheme="minorEastAsia" w:eastAsiaTheme="minorEastAsia" w:hAnsiTheme="minorEastAsia" w:hint="eastAsia"/>
          <w:sz w:val="24"/>
          <w:lang w:val="zh-CN"/>
        </w:rPr>
        <w:t>；</w:t>
      </w:r>
    </w:p>
    <w:p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（5）法定代表人</w:t>
      </w:r>
      <w:r w:rsidRPr="00751232">
        <w:rPr>
          <w:rFonts w:asciiTheme="minorEastAsia" w:eastAsiaTheme="minorEastAsia" w:hAnsiTheme="minorEastAsia" w:hint="eastAsia"/>
          <w:sz w:val="24"/>
        </w:rPr>
        <w:t>签署本人姓名或印盖本人姓名章并加盖单位公章，</w:t>
      </w:r>
      <w:r w:rsidRPr="00751232">
        <w:rPr>
          <w:rFonts w:asciiTheme="minorEastAsia" w:eastAsiaTheme="minorEastAsia" w:hAnsiTheme="minorEastAsia" w:hint="eastAsia"/>
          <w:sz w:val="24"/>
          <w:lang w:val="zh-CN"/>
        </w:rPr>
        <w:t>或</w:t>
      </w:r>
      <w:r w:rsidRPr="00751232">
        <w:rPr>
          <w:rFonts w:asciiTheme="minorEastAsia" w:eastAsiaTheme="minorEastAsia" w:hAnsiTheme="minorEastAsia" w:hint="eastAsia"/>
          <w:sz w:val="24"/>
        </w:rPr>
        <w:t>法定代表人特别授权加盖单位公章，并由参加采购项目的</w:t>
      </w:r>
      <w:r w:rsidRPr="00751232">
        <w:rPr>
          <w:rFonts w:asciiTheme="minorEastAsia" w:eastAsiaTheme="minorEastAsia" w:hAnsiTheme="minorEastAsia" w:hint="eastAsia"/>
          <w:sz w:val="24"/>
          <w:lang w:val="zh-CN"/>
        </w:rPr>
        <w:t>授权代表</w:t>
      </w:r>
      <w:r w:rsidRPr="00751232">
        <w:rPr>
          <w:rFonts w:asciiTheme="minorEastAsia" w:eastAsiaTheme="minorEastAsia" w:hAnsiTheme="minorEastAsia" w:hint="eastAsia"/>
          <w:sz w:val="24"/>
        </w:rPr>
        <w:t>签署本人姓名或印盖本人姓名章</w:t>
      </w:r>
      <w:r w:rsidRPr="00751232">
        <w:rPr>
          <w:rFonts w:asciiTheme="minorEastAsia" w:eastAsiaTheme="minorEastAsia" w:hAnsiTheme="minorEastAsia" w:hint="eastAsia"/>
          <w:sz w:val="24"/>
          <w:lang w:val="zh-CN"/>
        </w:rPr>
        <w:t>等。</w:t>
      </w:r>
    </w:p>
    <w:p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rPr>
      </w:pPr>
      <w:r w:rsidRPr="00751232">
        <w:rPr>
          <w:rFonts w:asciiTheme="minorEastAsia" w:eastAsiaTheme="minorEastAsia" w:hAnsiTheme="minorEastAsia" w:hint="eastAsia"/>
          <w:sz w:val="24"/>
          <w:lang w:val="zh-CN"/>
        </w:rPr>
        <w:t>2</w:t>
      </w:r>
      <w:r w:rsidR="008F689B">
        <w:rPr>
          <w:rFonts w:asciiTheme="minorEastAsia" w:eastAsiaTheme="minorEastAsia" w:hAnsiTheme="minorEastAsia" w:hint="eastAsia"/>
          <w:sz w:val="24"/>
          <w:lang w:val="zh-CN"/>
        </w:rPr>
        <w:t>5</w:t>
      </w:r>
      <w:r w:rsidRPr="00751232">
        <w:rPr>
          <w:rFonts w:asciiTheme="minorEastAsia" w:eastAsiaTheme="minorEastAsia" w:hAnsiTheme="minorEastAsia" w:hint="eastAsia"/>
          <w:sz w:val="24"/>
          <w:lang w:val="zh-CN"/>
        </w:rPr>
        <w:t>.4 供应商不得虚假质疑和恶意质疑，并对质疑内容的真实性承担责任。</w:t>
      </w:r>
      <w:r w:rsidRPr="00751232">
        <w:rPr>
          <w:rFonts w:asciiTheme="minorEastAsia" w:eastAsiaTheme="minorEastAsia" w:hAnsiTheme="minorEastAsia" w:hint="eastAsia"/>
          <w:sz w:val="24"/>
        </w:rPr>
        <w:t>供应商或者其他利害关系人通过捏造事实、伪造证明材料等方式提出异议或投诉，阻碍采购活动正常进行的，属于严重不良行为，卫生</w:t>
      </w:r>
      <w:r w:rsidRPr="00751232">
        <w:rPr>
          <w:rFonts w:asciiTheme="minorEastAsia" w:eastAsiaTheme="minorEastAsia" w:hAnsiTheme="minorEastAsia" w:hint="eastAsia"/>
          <w:sz w:val="24"/>
          <w:lang w:val="zh-CN"/>
        </w:rPr>
        <w:t>信息</w:t>
      </w:r>
      <w:r w:rsidRPr="00751232">
        <w:rPr>
          <w:rFonts w:asciiTheme="minorEastAsia" w:eastAsiaTheme="minorEastAsia" w:hAnsiTheme="minorEastAsia" w:hint="eastAsia"/>
          <w:sz w:val="24"/>
        </w:rPr>
        <w:t>中心将提请财政部门列入不良行为记录名单，并依法予以处罚。</w:t>
      </w:r>
    </w:p>
    <w:p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rPr>
        <w:t>2</w:t>
      </w:r>
      <w:r w:rsidR="008F689B">
        <w:rPr>
          <w:rFonts w:asciiTheme="minorEastAsia" w:eastAsiaTheme="minorEastAsia" w:hAnsiTheme="minorEastAsia" w:hint="eastAsia"/>
          <w:sz w:val="24"/>
        </w:rPr>
        <w:t>5</w:t>
      </w:r>
      <w:r w:rsidRPr="00751232">
        <w:rPr>
          <w:rFonts w:asciiTheme="minorEastAsia" w:eastAsiaTheme="minorEastAsia" w:hAnsiTheme="minorEastAsia" w:hint="eastAsia"/>
          <w:sz w:val="24"/>
        </w:rPr>
        <w:t>.5 卫生</w:t>
      </w:r>
      <w:r w:rsidRPr="00751232">
        <w:rPr>
          <w:rFonts w:asciiTheme="minorEastAsia" w:eastAsiaTheme="minorEastAsia" w:hAnsiTheme="minorEastAsia" w:hint="eastAsia"/>
          <w:sz w:val="24"/>
          <w:lang w:val="zh-CN"/>
        </w:rPr>
        <w:t>信息</w:t>
      </w:r>
      <w:r w:rsidRPr="00751232">
        <w:rPr>
          <w:rFonts w:asciiTheme="minorEastAsia" w:eastAsiaTheme="minorEastAsia" w:hAnsiTheme="minorEastAsia" w:hint="eastAsia"/>
          <w:sz w:val="24"/>
        </w:rPr>
        <w:t>中心在收到供应商的书面质疑后将及时组织调查核实，在</w:t>
      </w:r>
      <w:r w:rsidR="0017529A">
        <w:rPr>
          <w:rFonts w:asciiTheme="minorEastAsia" w:eastAsiaTheme="minorEastAsia" w:hAnsiTheme="minorEastAsia" w:hint="eastAsia"/>
          <w:b/>
          <w:bCs/>
          <w:sz w:val="24"/>
          <w:lang w:val="zh-CN"/>
        </w:rPr>
        <w:t>3</w:t>
      </w:r>
      <w:r w:rsidRPr="00751232">
        <w:rPr>
          <w:rFonts w:asciiTheme="minorEastAsia" w:eastAsiaTheme="minorEastAsia" w:hAnsiTheme="minorEastAsia" w:hint="eastAsia"/>
          <w:b/>
          <w:bCs/>
          <w:sz w:val="24"/>
          <w:lang w:val="zh-CN"/>
        </w:rPr>
        <w:t>个工作日内</w:t>
      </w:r>
      <w:proofErr w:type="gramStart"/>
      <w:r w:rsidRPr="00751232">
        <w:rPr>
          <w:rFonts w:asciiTheme="minorEastAsia" w:eastAsiaTheme="minorEastAsia" w:hAnsiTheme="minorEastAsia" w:hint="eastAsia"/>
          <w:sz w:val="24"/>
          <w:lang w:val="zh-CN"/>
        </w:rPr>
        <w:t>作出</w:t>
      </w:r>
      <w:proofErr w:type="gramEnd"/>
      <w:r w:rsidRPr="00751232">
        <w:rPr>
          <w:rFonts w:asciiTheme="minorEastAsia" w:eastAsiaTheme="minorEastAsia" w:hAnsiTheme="minorEastAsia" w:hint="eastAsia"/>
          <w:sz w:val="24"/>
          <w:lang w:val="zh-CN"/>
        </w:rPr>
        <w:t>答复，并以书面或在网站公告形式通知质疑供应商和其他有关供应商，答复的内容不涉及商业秘密。</w:t>
      </w:r>
      <w:r w:rsidR="0017529A">
        <w:rPr>
          <w:rFonts w:asciiTheme="minorEastAsia" w:eastAsiaTheme="minorEastAsia" w:hAnsiTheme="minorEastAsia" w:hint="eastAsia"/>
          <w:sz w:val="24"/>
          <w:lang w:val="zh-CN"/>
        </w:rPr>
        <w:t>卫生信息中心</w:t>
      </w:r>
      <w:r w:rsidRPr="00751232">
        <w:rPr>
          <w:rFonts w:asciiTheme="minorEastAsia" w:eastAsiaTheme="minorEastAsia" w:hAnsiTheme="minorEastAsia" w:hint="eastAsia"/>
          <w:sz w:val="24"/>
        </w:rPr>
        <w:t>遵循“谁过错谁负担”的原则，有过错的一方承担调查论证费用。</w:t>
      </w:r>
    </w:p>
    <w:p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2</w:t>
      </w:r>
      <w:r w:rsidR="008F689B">
        <w:rPr>
          <w:rFonts w:asciiTheme="minorEastAsia" w:eastAsiaTheme="minorEastAsia" w:hAnsiTheme="minorEastAsia" w:hint="eastAsia"/>
          <w:sz w:val="24"/>
          <w:lang w:val="zh-CN"/>
        </w:rPr>
        <w:t>5</w:t>
      </w:r>
      <w:r w:rsidRPr="00751232">
        <w:rPr>
          <w:rFonts w:asciiTheme="minorEastAsia" w:eastAsiaTheme="minorEastAsia" w:hAnsiTheme="minorEastAsia" w:hint="eastAsia"/>
          <w:sz w:val="24"/>
          <w:lang w:val="zh-CN"/>
        </w:rPr>
        <w:t>.6 质疑供应商对</w:t>
      </w:r>
      <w:r w:rsidR="0017529A">
        <w:rPr>
          <w:rFonts w:asciiTheme="minorEastAsia" w:eastAsiaTheme="minorEastAsia" w:hAnsiTheme="minorEastAsia" w:hint="eastAsia"/>
          <w:sz w:val="24"/>
          <w:lang w:val="zh-CN"/>
        </w:rPr>
        <w:t>卫生信息中心</w:t>
      </w:r>
      <w:r w:rsidRPr="00751232">
        <w:rPr>
          <w:rFonts w:asciiTheme="minorEastAsia" w:eastAsiaTheme="minorEastAsia" w:hAnsiTheme="minorEastAsia" w:hint="eastAsia"/>
          <w:sz w:val="24"/>
          <w:lang w:val="zh-CN"/>
        </w:rPr>
        <w:t>的答复不满意，或</w:t>
      </w:r>
      <w:r w:rsidR="0017529A">
        <w:rPr>
          <w:rFonts w:asciiTheme="minorEastAsia" w:eastAsiaTheme="minorEastAsia" w:hAnsiTheme="minorEastAsia" w:hint="eastAsia"/>
          <w:sz w:val="24"/>
          <w:lang w:val="zh-CN"/>
        </w:rPr>
        <w:t>卫生信息中心</w:t>
      </w:r>
      <w:r w:rsidRPr="00751232">
        <w:rPr>
          <w:rFonts w:asciiTheme="minorEastAsia" w:eastAsiaTheme="minorEastAsia" w:hAnsiTheme="minorEastAsia" w:hint="eastAsia"/>
          <w:sz w:val="24"/>
          <w:lang w:val="zh-CN"/>
        </w:rPr>
        <w:t>未在规定</w:t>
      </w:r>
      <w:r w:rsidRPr="00751232">
        <w:rPr>
          <w:rFonts w:asciiTheme="minorEastAsia" w:eastAsiaTheme="minorEastAsia" w:hAnsiTheme="minorEastAsia" w:hint="eastAsia"/>
          <w:sz w:val="24"/>
          <w:lang w:val="zh-CN"/>
        </w:rPr>
        <w:lastRenderedPageBreak/>
        <w:t>的时间内</w:t>
      </w:r>
      <w:proofErr w:type="gramStart"/>
      <w:r w:rsidRPr="00751232">
        <w:rPr>
          <w:rFonts w:asciiTheme="minorEastAsia" w:eastAsiaTheme="minorEastAsia" w:hAnsiTheme="minorEastAsia" w:hint="eastAsia"/>
          <w:sz w:val="24"/>
          <w:lang w:val="zh-CN"/>
        </w:rPr>
        <w:t>作出</w:t>
      </w:r>
      <w:proofErr w:type="gramEnd"/>
      <w:r w:rsidRPr="00751232">
        <w:rPr>
          <w:rFonts w:asciiTheme="minorEastAsia" w:eastAsiaTheme="minorEastAsia" w:hAnsiTheme="minorEastAsia" w:hint="eastAsia"/>
          <w:sz w:val="24"/>
          <w:lang w:val="zh-CN"/>
        </w:rPr>
        <w:t>答复的，可以在答复期满后</w:t>
      </w:r>
      <w:r w:rsidRPr="00751232">
        <w:rPr>
          <w:rFonts w:asciiTheme="minorEastAsia" w:eastAsiaTheme="minorEastAsia" w:hAnsiTheme="minorEastAsia" w:hint="eastAsia"/>
          <w:b/>
          <w:bCs/>
          <w:sz w:val="24"/>
          <w:lang w:val="zh-CN"/>
        </w:rPr>
        <w:t>5个工作日内</w:t>
      </w:r>
      <w:r w:rsidRPr="00751232">
        <w:rPr>
          <w:rFonts w:asciiTheme="minorEastAsia" w:eastAsiaTheme="minorEastAsia" w:hAnsiTheme="minorEastAsia" w:hint="eastAsia"/>
          <w:sz w:val="24"/>
          <w:lang w:val="zh-CN"/>
        </w:rPr>
        <w:t>向采购人同级财政局部门投诉。</w:t>
      </w:r>
    </w:p>
    <w:p w:rsidR="00D80DFE" w:rsidRPr="00751232" w:rsidRDefault="00D80DFE">
      <w:pPr>
        <w:widowControl/>
        <w:jc w:val="left"/>
        <w:rPr>
          <w:rFonts w:asciiTheme="minorEastAsia" w:eastAsiaTheme="minorEastAsia" w:hAnsiTheme="minorEastAsia"/>
          <w:sz w:val="24"/>
        </w:rPr>
      </w:pPr>
      <w:r w:rsidRPr="00751232">
        <w:rPr>
          <w:rFonts w:asciiTheme="minorEastAsia" w:eastAsiaTheme="minorEastAsia" w:hAnsiTheme="minorEastAsia"/>
          <w:sz w:val="24"/>
        </w:rPr>
        <w:br w:type="page"/>
      </w:r>
    </w:p>
    <w:p w:rsidR="0093476D" w:rsidRDefault="00D80DFE" w:rsidP="00D80DFE">
      <w:pPr>
        <w:jc w:val="center"/>
      </w:pPr>
      <w:r w:rsidRPr="00B36AB1">
        <w:rPr>
          <w:rFonts w:ascii="黑体" w:eastAsia="黑体" w:hAnsi="Verdana" w:hint="eastAsia"/>
          <w:sz w:val="36"/>
          <w:szCs w:val="36"/>
          <w:lang w:val="zh-CN"/>
        </w:rPr>
        <w:lastRenderedPageBreak/>
        <w:t xml:space="preserve">第三章 </w:t>
      </w:r>
      <w:r>
        <w:rPr>
          <w:rFonts w:ascii="黑体" w:eastAsia="黑体" w:hAnsi="Verdana" w:hint="eastAsia"/>
          <w:sz w:val="36"/>
          <w:szCs w:val="36"/>
          <w:lang w:val="zh-CN"/>
        </w:rPr>
        <w:t xml:space="preserve"> </w:t>
      </w:r>
      <w:r w:rsidRPr="00B36AB1">
        <w:rPr>
          <w:rFonts w:ascii="黑体" w:eastAsia="黑体" w:hAnsi="Verdana" w:hint="eastAsia"/>
          <w:sz w:val="36"/>
          <w:szCs w:val="36"/>
          <w:lang w:val="zh-CN"/>
        </w:rPr>
        <w:t>成交标准</w:t>
      </w:r>
      <w:r>
        <w:rPr>
          <w:rFonts w:hint="eastAsia"/>
        </w:rPr>
        <w:t xml:space="preserve"> </w:t>
      </w:r>
    </w:p>
    <w:p w:rsidR="00D80DFE" w:rsidRPr="00D80DFE" w:rsidRDefault="00D80DFE" w:rsidP="00D80DFE">
      <w:pPr>
        <w:spacing w:line="0" w:lineRule="atLeast"/>
        <w:jc w:val="center"/>
        <w:rPr>
          <w:rFonts w:ascii="黑体" w:eastAsia="黑体" w:hAnsi="Verdana"/>
          <w:sz w:val="36"/>
          <w:szCs w:val="36"/>
          <w:lang w:val="zh-CN"/>
        </w:rPr>
      </w:pPr>
    </w:p>
    <w:tbl>
      <w:tblPr>
        <w:tblW w:w="8789" w:type="dxa"/>
        <w:tblLook w:val="04A0"/>
      </w:tblPr>
      <w:tblGrid>
        <w:gridCol w:w="567"/>
        <w:gridCol w:w="1277"/>
        <w:gridCol w:w="5670"/>
        <w:gridCol w:w="708"/>
        <w:gridCol w:w="567"/>
      </w:tblGrid>
      <w:tr w:rsidR="00D80DFE" w:rsidRPr="00751232" w:rsidTr="00751232">
        <w:trPr>
          <w:trHeight w:val="5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DFE" w:rsidRPr="00751232" w:rsidRDefault="00D80DFE" w:rsidP="00751232">
            <w:pPr>
              <w:widowControl/>
              <w:spacing w:line="360" w:lineRule="auto"/>
              <w:jc w:val="center"/>
              <w:rPr>
                <w:rFonts w:asciiTheme="minorEastAsia" w:eastAsiaTheme="minorEastAsia" w:hAnsiTheme="minorEastAsia" w:cs="宋体"/>
                <w:b/>
                <w:bCs/>
                <w:color w:val="000000"/>
                <w:kern w:val="0"/>
                <w:sz w:val="24"/>
              </w:rPr>
            </w:pPr>
            <w:r w:rsidRPr="00751232">
              <w:rPr>
                <w:rFonts w:asciiTheme="minorEastAsia" w:eastAsiaTheme="minorEastAsia" w:hAnsiTheme="minorEastAsia" w:cs="宋体" w:hint="eastAsia"/>
                <w:b/>
                <w:bCs/>
                <w:color w:val="000000"/>
                <w:kern w:val="0"/>
                <w:sz w:val="24"/>
              </w:rPr>
              <w:t>序号</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D80DFE" w:rsidRPr="00751232" w:rsidRDefault="00D80DFE" w:rsidP="00751232">
            <w:pPr>
              <w:widowControl/>
              <w:spacing w:line="360" w:lineRule="auto"/>
              <w:jc w:val="center"/>
              <w:rPr>
                <w:rFonts w:asciiTheme="minorEastAsia" w:eastAsiaTheme="minorEastAsia" w:hAnsiTheme="minorEastAsia" w:cs="宋体"/>
                <w:b/>
                <w:bCs/>
                <w:color w:val="000000"/>
                <w:kern w:val="0"/>
                <w:sz w:val="24"/>
              </w:rPr>
            </w:pPr>
            <w:r w:rsidRPr="00751232">
              <w:rPr>
                <w:rFonts w:asciiTheme="minorEastAsia" w:eastAsiaTheme="minorEastAsia" w:hAnsiTheme="minorEastAsia" w:cs="宋体" w:hint="eastAsia"/>
                <w:b/>
                <w:bCs/>
                <w:color w:val="000000"/>
                <w:kern w:val="0"/>
                <w:sz w:val="24"/>
              </w:rPr>
              <w:t>评审项目</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D80DFE" w:rsidRPr="00751232" w:rsidRDefault="00D80DFE" w:rsidP="00751232">
            <w:pPr>
              <w:widowControl/>
              <w:spacing w:line="360" w:lineRule="auto"/>
              <w:jc w:val="center"/>
              <w:rPr>
                <w:rFonts w:asciiTheme="minorEastAsia" w:eastAsiaTheme="minorEastAsia" w:hAnsiTheme="minorEastAsia" w:cs="宋体"/>
                <w:b/>
                <w:bCs/>
                <w:color w:val="000000"/>
                <w:kern w:val="0"/>
                <w:sz w:val="24"/>
              </w:rPr>
            </w:pPr>
            <w:r w:rsidRPr="00751232">
              <w:rPr>
                <w:rFonts w:asciiTheme="minorEastAsia" w:eastAsiaTheme="minorEastAsia" w:hAnsiTheme="minorEastAsia" w:cs="宋体" w:hint="eastAsia"/>
                <w:b/>
                <w:bCs/>
                <w:color w:val="000000"/>
                <w:kern w:val="0"/>
                <w:sz w:val="24"/>
              </w:rPr>
              <w:t>评分标准标</w:t>
            </w:r>
          </w:p>
        </w:tc>
        <w:tc>
          <w:tcPr>
            <w:tcW w:w="708" w:type="dxa"/>
            <w:tcBorders>
              <w:top w:val="single" w:sz="4" w:space="0" w:color="auto"/>
              <w:left w:val="nil"/>
              <w:bottom w:val="single" w:sz="4" w:space="0" w:color="auto"/>
              <w:right w:val="single" w:sz="4" w:space="0" w:color="auto"/>
            </w:tcBorders>
            <w:vAlign w:val="center"/>
          </w:tcPr>
          <w:p w:rsidR="00D80DFE" w:rsidRPr="00751232" w:rsidRDefault="00D80DFE" w:rsidP="00751232">
            <w:pPr>
              <w:widowControl/>
              <w:spacing w:line="360" w:lineRule="auto"/>
              <w:jc w:val="center"/>
              <w:rPr>
                <w:rFonts w:asciiTheme="minorEastAsia" w:eastAsiaTheme="minorEastAsia" w:hAnsiTheme="minorEastAsia" w:cs="宋体"/>
                <w:b/>
                <w:bCs/>
                <w:color w:val="000000"/>
                <w:kern w:val="0"/>
                <w:sz w:val="24"/>
              </w:rPr>
            </w:pPr>
            <w:r w:rsidRPr="00751232">
              <w:rPr>
                <w:rFonts w:asciiTheme="minorEastAsia" w:eastAsiaTheme="minorEastAsia" w:hAnsiTheme="minorEastAsia" w:cs="宋体" w:hint="eastAsia"/>
                <w:b/>
                <w:bCs/>
                <w:color w:val="000000"/>
                <w:kern w:val="0"/>
                <w:sz w:val="24"/>
              </w:rPr>
              <w:t>分项得分</w:t>
            </w:r>
          </w:p>
        </w:tc>
        <w:tc>
          <w:tcPr>
            <w:tcW w:w="567" w:type="dxa"/>
            <w:tcBorders>
              <w:top w:val="single" w:sz="4" w:space="0" w:color="auto"/>
              <w:left w:val="nil"/>
              <w:bottom w:val="single" w:sz="4" w:space="0" w:color="auto"/>
              <w:right w:val="single" w:sz="4" w:space="0" w:color="auto"/>
            </w:tcBorders>
            <w:vAlign w:val="center"/>
          </w:tcPr>
          <w:p w:rsidR="00D80DFE" w:rsidRPr="00751232" w:rsidRDefault="00D80DFE" w:rsidP="00751232">
            <w:pPr>
              <w:widowControl/>
              <w:spacing w:line="360" w:lineRule="auto"/>
              <w:jc w:val="center"/>
              <w:rPr>
                <w:rFonts w:asciiTheme="minorEastAsia" w:eastAsiaTheme="minorEastAsia" w:hAnsiTheme="minorEastAsia" w:cs="宋体"/>
                <w:b/>
                <w:bCs/>
                <w:color w:val="000000"/>
                <w:kern w:val="0"/>
                <w:sz w:val="24"/>
              </w:rPr>
            </w:pPr>
            <w:r w:rsidRPr="00751232">
              <w:rPr>
                <w:rFonts w:asciiTheme="minorEastAsia" w:eastAsiaTheme="minorEastAsia" w:hAnsiTheme="minorEastAsia" w:cs="宋体" w:hint="eastAsia"/>
                <w:b/>
                <w:bCs/>
                <w:color w:val="000000"/>
                <w:kern w:val="0"/>
                <w:sz w:val="24"/>
              </w:rPr>
              <w:t>分值</w:t>
            </w:r>
          </w:p>
        </w:tc>
      </w:tr>
      <w:tr w:rsidR="00D80DFE" w:rsidRPr="00751232" w:rsidTr="00751232">
        <w:trPr>
          <w:trHeight w:val="37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80DFE" w:rsidRPr="00751232" w:rsidRDefault="00D80DFE" w:rsidP="00751232">
            <w:pPr>
              <w:widowControl/>
              <w:spacing w:line="360" w:lineRule="auto"/>
              <w:jc w:val="center"/>
              <w:rPr>
                <w:rFonts w:asciiTheme="minorEastAsia" w:eastAsiaTheme="minorEastAsia" w:hAnsiTheme="minorEastAsia" w:cs="宋体"/>
                <w:b/>
                <w:color w:val="000000"/>
                <w:kern w:val="0"/>
                <w:sz w:val="24"/>
              </w:rPr>
            </w:pPr>
            <w:r w:rsidRPr="00751232">
              <w:rPr>
                <w:rFonts w:asciiTheme="minorEastAsia" w:eastAsiaTheme="minorEastAsia" w:hAnsiTheme="minorEastAsia" w:cs="宋体" w:hint="eastAsia"/>
                <w:b/>
                <w:color w:val="000000"/>
                <w:kern w:val="0"/>
                <w:sz w:val="24"/>
              </w:rPr>
              <w:t>1</w:t>
            </w:r>
          </w:p>
        </w:tc>
        <w:tc>
          <w:tcPr>
            <w:tcW w:w="1277" w:type="dxa"/>
            <w:tcBorders>
              <w:top w:val="nil"/>
              <w:left w:val="nil"/>
              <w:bottom w:val="single" w:sz="4" w:space="0" w:color="auto"/>
              <w:right w:val="single" w:sz="4" w:space="0" w:color="auto"/>
            </w:tcBorders>
            <w:shd w:val="clear" w:color="auto" w:fill="auto"/>
            <w:vAlign w:val="center"/>
            <w:hideMark/>
          </w:tcPr>
          <w:p w:rsidR="00D80DFE" w:rsidRPr="00751232" w:rsidRDefault="00D80DFE" w:rsidP="00751232">
            <w:pPr>
              <w:widowControl/>
              <w:spacing w:line="360" w:lineRule="auto"/>
              <w:jc w:val="center"/>
              <w:rPr>
                <w:rFonts w:asciiTheme="minorEastAsia" w:eastAsiaTheme="minorEastAsia" w:hAnsiTheme="minorEastAsia" w:cs="宋体"/>
                <w:b/>
                <w:color w:val="000000"/>
                <w:kern w:val="0"/>
                <w:sz w:val="24"/>
              </w:rPr>
            </w:pPr>
            <w:r w:rsidRPr="00751232">
              <w:rPr>
                <w:rFonts w:asciiTheme="minorEastAsia" w:eastAsiaTheme="minorEastAsia" w:hAnsiTheme="minorEastAsia" w:cs="宋体" w:hint="eastAsia"/>
                <w:b/>
                <w:color w:val="000000"/>
                <w:kern w:val="0"/>
                <w:sz w:val="24"/>
              </w:rPr>
              <w:t>价格分</w:t>
            </w:r>
          </w:p>
        </w:tc>
        <w:tc>
          <w:tcPr>
            <w:tcW w:w="5670" w:type="dxa"/>
            <w:tcBorders>
              <w:top w:val="nil"/>
              <w:left w:val="nil"/>
              <w:bottom w:val="single" w:sz="4" w:space="0" w:color="auto"/>
              <w:right w:val="single" w:sz="4" w:space="0" w:color="auto"/>
            </w:tcBorders>
            <w:shd w:val="clear" w:color="auto" w:fill="auto"/>
            <w:vAlign w:val="center"/>
            <w:hideMark/>
          </w:tcPr>
          <w:p w:rsidR="00D80DFE" w:rsidRPr="0017529A" w:rsidRDefault="0017529A" w:rsidP="0017529A">
            <w:pPr>
              <w:widowControl/>
              <w:spacing w:line="360" w:lineRule="auto"/>
              <w:rPr>
                <w:rFonts w:asciiTheme="minorEastAsia" w:eastAsiaTheme="minorEastAsia" w:hAnsiTheme="minorEastAsia" w:cs="宋体"/>
                <w:color w:val="000000"/>
                <w:kern w:val="0"/>
                <w:sz w:val="24"/>
              </w:rPr>
            </w:pPr>
            <w:r w:rsidRPr="0017529A">
              <w:rPr>
                <w:rFonts w:ascii="宋体" w:hAnsi="宋体" w:hint="eastAsia"/>
                <w:color w:val="000000"/>
                <w:sz w:val="24"/>
              </w:rPr>
              <w:t>采用低价优先法计算，</w:t>
            </w:r>
            <w:r w:rsidRPr="0017529A">
              <w:rPr>
                <w:rFonts w:ascii="宋体" w:hAnsi="宋体"/>
                <w:color w:val="000000"/>
                <w:sz w:val="24"/>
              </w:rPr>
              <w:t>即满足</w:t>
            </w:r>
            <w:r w:rsidRPr="0017529A">
              <w:rPr>
                <w:rFonts w:ascii="宋体" w:hAnsi="宋体" w:hint="eastAsia"/>
                <w:color w:val="000000"/>
                <w:sz w:val="24"/>
              </w:rPr>
              <w:t>竞争性磋商</w:t>
            </w:r>
            <w:r w:rsidRPr="0017529A">
              <w:rPr>
                <w:rFonts w:ascii="宋体" w:hAnsi="宋体"/>
                <w:color w:val="000000"/>
                <w:sz w:val="24"/>
              </w:rPr>
              <w:t>文件要求且价格最低的报价为评</w:t>
            </w:r>
            <w:r w:rsidRPr="0017529A">
              <w:rPr>
                <w:rFonts w:ascii="宋体" w:hAnsi="宋体" w:hint="eastAsia"/>
                <w:color w:val="000000"/>
                <w:sz w:val="24"/>
              </w:rPr>
              <w:t>审</w:t>
            </w:r>
            <w:r w:rsidRPr="0017529A">
              <w:rPr>
                <w:rFonts w:ascii="宋体" w:hAnsi="宋体"/>
                <w:color w:val="000000"/>
                <w:sz w:val="24"/>
              </w:rPr>
              <w:t>基准价</w:t>
            </w:r>
            <w:r w:rsidRPr="0017529A">
              <w:rPr>
                <w:rFonts w:ascii="宋体" w:hAnsi="宋体" w:hint="eastAsia"/>
                <w:color w:val="000000"/>
                <w:sz w:val="24"/>
              </w:rPr>
              <w:t>，</w:t>
            </w:r>
            <w:r w:rsidRPr="0017529A">
              <w:rPr>
                <w:rFonts w:ascii="宋体" w:hAnsi="宋体"/>
                <w:color w:val="000000"/>
                <w:sz w:val="24"/>
              </w:rPr>
              <w:t>其价格分为满分。其</w:t>
            </w:r>
            <w:r w:rsidRPr="0017529A">
              <w:rPr>
                <w:rFonts w:ascii="宋体" w:hAnsi="宋体" w:hint="eastAsia"/>
                <w:color w:val="000000"/>
                <w:sz w:val="24"/>
              </w:rPr>
              <w:t>他供应商</w:t>
            </w:r>
            <w:r w:rsidRPr="0017529A">
              <w:rPr>
                <w:rFonts w:ascii="宋体" w:hAnsi="宋体"/>
                <w:color w:val="000000"/>
                <w:sz w:val="24"/>
              </w:rPr>
              <w:t>的价格</w:t>
            </w:r>
            <w:proofErr w:type="gramStart"/>
            <w:r w:rsidRPr="0017529A">
              <w:rPr>
                <w:rFonts w:ascii="宋体" w:hAnsi="宋体"/>
                <w:color w:val="000000"/>
                <w:sz w:val="24"/>
              </w:rPr>
              <w:t>分统一</w:t>
            </w:r>
            <w:proofErr w:type="gramEnd"/>
            <w:r w:rsidRPr="0017529A">
              <w:rPr>
                <w:rFonts w:ascii="宋体" w:hAnsi="宋体"/>
                <w:color w:val="000000"/>
                <w:sz w:val="24"/>
              </w:rPr>
              <w:t>按照下列公式计算</w:t>
            </w:r>
            <w:r w:rsidRPr="0017529A">
              <w:rPr>
                <w:rFonts w:ascii="宋体" w:hAnsi="宋体" w:hint="eastAsia"/>
                <w:color w:val="000000"/>
                <w:sz w:val="24"/>
              </w:rPr>
              <w:t>：</w:t>
            </w:r>
            <w:r w:rsidRPr="0017529A">
              <w:rPr>
                <w:rFonts w:ascii="宋体" w:hAnsi="宋体"/>
                <w:color w:val="000000"/>
                <w:sz w:val="24"/>
              </w:rPr>
              <w:t>报价得分=(评</w:t>
            </w:r>
            <w:r w:rsidRPr="0017529A">
              <w:rPr>
                <w:rFonts w:ascii="宋体" w:hAnsi="宋体" w:hint="eastAsia"/>
                <w:color w:val="000000"/>
                <w:sz w:val="24"/>
              </w:rPr>
              <w:t>审</w:t>
            </w:r>
            <w:r w:rsidRPr="0017529A">
              <w:rPr>
                <w:rFonts w:ascii="宋体" w:hAnsi="宋体"/>
                <w:color w:val="000000"/>
                <w:sz w:val="24"/>
              </w:rPr>
              <w:t>基准价/报价)×</w:t>
            </w:r>
            <w:r w:rsidRPr="0017529A">
              <w:rPr>
                <w:rFonts w:ascii="宋体" w:hAnsi="宋体" w:hint="eastAsia"/>
                <w:color w:val="000000"/>
                <w:sz w:val="24"/>
              </w:rPr>
              <w:t>20（小数点保留两位）</w:t>
            </w:r>
          </w:p>
        </w:tc>
        <w:tc>
          <w:tcPr>
            <w:tcW w:w="708" w:type="dxa"/>
            <w:tcBorders>
              <w:top w:val="nil"/>
              <w:left w:val="nil"/>
              <w:bottom w:val="single" w:sz="4" w:space="0" w:color="auto"/>
              <w:right w:val="single" w:sz="4" w:space="0" w:color="auto"/>
            </w:tcBorders>
            <w:vAlign w:val="center"/>
          </w:tcPr>
          <w:p w:rsidR="00D80DFE" w:rsidRPr="00751232" w:rsidRDefault="00D80DFE" w:rsidP="00751232">
            <w:pPr>
              <w:widowControl/>
              <w:spacing w:line="360" w:lineRule="auto"/>
              <w:jc w:val="center"/>
              <w:rPr>
                <w:rFonts w:asciiTheme="minorEastAsia" w:eastAsiaTheme="minorEastAsia" w:hAnsiTheme="minorEastAsia" w:cs="宋体"/>
                <w:b/>
                <w:color w:val="000000"/>
                <w:kern w:val="0"/>
                <w:sz w:val="24"/>
              </w:rPr>
            </w:pPr>
            <w:r w:rsidRPr="00751232">
              <w:rPr>
                <w:rFonts w:asciiTheme="minorEastAsia" w:eastAsiaTheme="minorEastAsia" w:hAnsiTheme="minorEastAsia" w:cs="宋体" w:hint="eastAsia"/>
                <w:b/>
                <w:color w:val="000000"/>
                <w:kern w:val="0"/>
                <w:sz w:val="24"/>
              </w:rPr>
              <w:t>20</w:t>
            </w:r>
          </w:p>
        </w:tc>
        <w:tc>
          <w:tcPr>
            <w:tcW w:w="567" w:type="dxa"/>
            <w:tcBorders>
              <w:top w:val="nil"/>
              <w:left w:val="nil"/>
              <w:bottom w:val="single" w:sz="4" w:space="0" w:color="auto"/>
              <w:right w:val="single" w:sz="4" w:space="0" w:color="auto"/>
            </w:tcBorders>
            <w:vAlign w:val="center"/>
          </w:tcPr>
          <w:p w:rsidR="00D80DFE" w:rsidRPr="00751232" w:rsidRDefault="00D80DFE" w:rsidP="00751232">
            <w:pPr>
              <w:widowControl/>
              <w:spacing w:line="360" w:lineRule="auto"/>
              <w:jc w:val="center"/>
              <w:rPr>
                <w:rFonts w:asciiTheme="minorEastAsia" w:eastAsiaTheme="minorEastAsia" w:hAnsiTheme="minorEastAsia" w:cs="宋体"/>
                <w:b/>
                <w:color w:val="000000"/>
                <w:kern w:val="0"/>
                <w:sz w:val="24"/>
              </w:rPr>
            </w:pPr>
            <w:r w:rsidRPr="00751232">
              <w:rPr>
                <w:rFonts w:asciiTheme="minorEastAsia" w:eastAsiaTheme="minorEastAsia" w:hAnsiTheme="minorEastAsia" w:cs="宋体" w:hint="eastAsia"/>
                <w:b/>
                <w:color w:val="000000"/>
                <w:kern w:val="0"/>
                <w:sz w:val="24"/>
              </w:rPr>
              <w:t>20</w:t>
            </w:r>
          </w:p>
        </w:tc>
      </w:tr>
      <w:tr w:rsidR="0093476D" w:rsidRPr="00751232" w:rsidTr="00751232">
        <w:trPr>
          <w:trHeight w:val="375"/>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93476D" w:rsidRPr="00751232" w:rsidRDefault="0093476D" w:rsidP="00751232">
            <w:pPr>
              <w:widowControl/>
              <w:spacing w:line="360" w:lineRule="auto"/>
              <w:jc w:val="center"/>
              <w:rPr>
                <w:rFonts w:asciiTheme="minorEastAsia" w:eastAsiaTheme="minorEastAsia" w:hAnsiTheme="minorEastAsia" w:cs="宋体"/>
                <w:b/>
                <w:color w:val="000000"/>
                <w:kern w:val="0"/>
                <w:sz w:val="24"/>
              </w:rPr>
            </w:pPr>
            <w:r w:rsidRPr="00751232">
              <w:rPr>
                <w:rFonts w:asciiTheme="minorEastAsia" w:eastAsiaTheme="minorEastAsia" w:hAnsiTheme="minorEastAsia" w:cs="宋体" w:hint="eastAsia"/>
                <w:b/>
                <w:color w:val="000000"/>
                <w:kern w:val="0"/>
                <w:sz w:val="24"/>
              </w:rPr>
              <w:t>2</w:t>
            </w:r>
          </w:p>
        </w:tc>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rsidR="0093476D" w:rsidRPr="00751232" w:rsidRDefault="0093476D" w:rsidP="00751232">
            <w:pPr>
              <w:widowControl/>
              <w:spacing w:line="360" w:lineRule="auto"/>
              <w:jc w:val="center"/>
              <w:rPr>
                <w:rFonts w:asciiTheme="minorEastAsia" w:eastAsiaTheme="minorEastAsia" w:hAnsiTheme="minorEastAsia" w:cs="宋体"/>
                <w:b/>
                <w:color w:val="000000"/>
                <w:kern w:val="0"/>
                <w:sz w:val="24"/>
              </w:rPr>
            </w:pPr>
            <w:r w:rsidRPr="00751232">
              <w:rPr>
                <w:rFonts w:asciiTheme="minorEastAsia" w:eastAsiaTheme="minorEastAsia" w:hAnsiTheme="minorEastAsia" w:cs="宋体" w:hint="eastAsia"/>
                <w:b/>
                <w:color w:val="000000"/>
                <w:kern w:val="0"/>
                <w:sz w:val="24"/>
              </w:rPr>
              <w:t>企业资质</w:t>
            </w:r>
          </w:p>
        </w:tc>
        <w:tc>
          <w:tcPr>
            <w:tcW w:w="5670" w:type="dxa"/>
            <w:tcBorders>
              <w:top w:val="nil"/>
              <w:left w:val="nil"/>
              <w:bottom w:val="single" w:sz="4" w:space="0" w:color="auto"/>
              <w:right w:val="single" w:sz="4" w:space="0" w:color="auto"/>
            </w:tcBorders>
            <w:shd w:val="clear" w:color="auto" w:fill="auto"/>
            <w:vAlign w:val="center"/>
            <w:hideMark/>
          </w:tcPr>
          <w:p w:rsidR="0093476D" w:rsidRPr="00751232" w:rsidRDefault="0093476D" w:rsidP="00751232">
            <w:pPr>
              <w:widowControl/>
              <w:spacing w:line="360" w:lineRule="auto"/>
              <w:rPr>
                <w:rFonts w:asciiTheme="minorEastAsia" w:eastAsiaTheme="minorEastAsia" w:hAnsiTheme="minorEastAsia" w:cs="宋体"/>
                <w:color w:val="000000"/>
                <w:kern w:val="0"/>
                <w:sz w:val="24"/>
              </w:rPr>
            </w:pPr>
            <w:r w:rsidRPr="00751232">
              <w:rPr>
                <w:rFonts w:asciiTheme="minorEastAsia" w:eastAsiaTheme="minorEastAsia" w:hAnsiTheme="minorEastAsia" w:cs="宋体" w:hint="eastAsia"/>
                <w:color w:val="000000"/>
                <w:kern w:val="0"/>
                <w:sz w:val="24"/>
              </w:rPr>
              <w:t>注册资金1000万以上得2分，500万以上得1分。</w:t>
            </w:r>
          </w:p>
        </w:tc>
        <w:tc>
          <w:tcPr>
            <w:tcW w:w="708" w:type="dxa"/>
            <w:tcBorders>
              <w:top w:val="nil"/>
              <w:left w:val="nil"/>
              <w:bottom w:val="single" w:sz="4" w:space="0" w:color="auto"/>
              <w:right w:val="single" w:sz="4" w:space="0" w:color="auto"/>
            </w:tcBorders>
            <w:vAlign w:val="center"/>
          </w:tcPr>
          <w:p w:rsidR="0093476D" w:rsidRPr="00751232" w:rsidRDefault="0093476D" w:rsidP="00751232">
            <w:pPr>
              <w:widowControl/>
              <w:spacing w:line="360" w:lineRule="auto"/>
              <w:jc w:val="center"/>
              <w:rPr>
                <w:rFonts w:asciiTheme="minorEastAsia" w:eastAsiaTheme="minorEastAsia" w:hAnsiTheme="minorEastAsia"/>
                <w:b/>
                <w:color w:val="000000"/>
                <w:kern w:val="0"/>
                <w:sz w:val="24"/>
              </w:rPr>
            </w:pPr>
            <w:r w:rsidRPr="00751232">
              <w:rPr>
                <w:rFonts w:asciiTheme="minorEastAsia" w:eastAsiaTheme="minorEastAsia" w:hAnsiTheme="minorEastAsia"/>
                <w:b/>
                <w:color w:val="000000"/>
                <w:kern w:val="0"/>
                <w:sz w:val="24"/>
              </w:rPr>
              <w:t>2</w:t>
            </w:r>
          </w:p>
        </w:tc>
        <w:tc>
          <w:tcPr>
            <w:tcW w:w="567" w:type="dxa"/>
            <w:vMerge w:val="restart"/>
            <w:tcBorders>
              <w:top w:val="nil"/>
              <w:left w:val="nil"/>
              <w:right w:val="single" w:sz="4" w:space="0" w:color="auto"/>
            </w:tcBorders>
            <w:vAlign w:val="center"/>
          </w:tcPr>
          <w:p w:rsidR="0093476D" w:rsidRPr="00751232" w:rsidRDefault="0093476D" w:rsidP="00751232">
            <w:pPr>
              <w:widowControl/>
              <w:spacing w:line="360" w:lineRule="auto"/>
              <w:jc w:val="center"/>
              <w:rPr>
                <w:rFonts w:asciiTheme="minorEastAsia" w:eastAsiaTheme="minorEastAsia" w:hAnsiTheme="minorEastAsia" w:cs="宋体"/>
                <w:b/>
                <w:color w:val="000000"/>
                <w:kern w:val="0"/>
                <w:sz w:val="24"/>
              </w:rPr>
            </w:pPr>
            <w:r w:rsidRPr="00751232">
              <w:rPr>
                <w:rFonts w:asciiTheme="minorEastAsia" w:eastAsiaTheme="minorEastAsia" w:hAnsiTheme="minorEastAsia" w:cs="宋体" w:hint="eastAsia"/>
                <w:b/>
                <w:color w:val="000000"/>
                <w:kern w:val="0"/>
                <w:sz w:val="24"/>
              </w:rPr>
              <w:t>4</w:t>
            </w:r>
          </w:p>
        </w:tc>
      </w:tr>
      <w:tr w:rsidR="0093476D" w:rsidRPr="00751232" w:rsidTr="00751232">
        <w:trPr>
          <w:trHeight w:val="375"/>
        </w:trPr>
        <w:tc>
          <w:tcPr>
            <w:tcW w:w="567" w:type="dxa"/>
            <w:vMerge/>
            <w:tcBorders>
              <w:top w:val="nil"/>
              <w:left w:val="single" w:sz="4" w:space="0" w:color="auto"/>
              <w:bottom w:val="single" w:sz="4" w:space="0" w:color="000000"/>
              <w:right w:val="single" w:sz="4" w:space="0" w:color="auto"/>
            </w:tcBorders>
            <w:vAlign w:val="center"/>
            <w:hideMark/>
          </w:tcPr>
          <w:p w:rsidR="0093476D" w:rsidRPr="00751232" w:rsidRDefault="0093476D" w:rsidP="00751232">
            <w:pPr>
              <w:widowControl/>
              <w:spacing w:line="360" w:lineRule="auto"/>
              <w:jc w:val="center"/>
              <w:rPr>
                <w:rFonts w:asciiTheme="minorEastAsia" w:eastAsiaTheme="minorEastAsia" w:hAnsiTheme="minorEastAsia" w:cs="宋体"/>
                <w:b/>
                <w:color w:val="000000"/>
                <w:kern w:val="0"/>
                <w:sz w:val="24"/>
              </w:rPr>
            </w:pPr>
          </w:p>
        </w:tc>
        <w:tc>
          <w:tcPr>
            <w:tcW w:w="1277" w:type="dxa"/>
            <w:vMerge/>
            <w:tcBorders>
              <w:top w:val="nil"/>
              <w:left w:val="single" w:sz="4" w:space="0" w:color="auto"/>
              <w:bottom w:val="single" w:sz="4" w:space="0" w:color="000000"/>
              <w:right w:val="single" w:sz="4" w:space="0" w:color="auto"/>
            </w:tcBorders>
            <w:vAlign w:val="center"/>
            <w:hideMark/>
          </w:tcPr>
          <w:p w:rsidR="0093476D" w:rsidRPr="00751232" w:rsidRDefault="0093476D" w:rsidP="00751232">
            <w:pPr>
              <w:widowControl/>
              <w:spacing w:line="360" w:lineRule="auto"/>
              <w:jc w:val="center"/>
              <w:rPr>
                <w:rFonts w:asciiTheme="minorEastAsia" w:eastAsiaTheme="minorEastAsia" w:hAnsiTheme="minorEastAsia" w:cs="宋体"/>
                <w:b/>
                <w:color w:val="000000"/>
                <w:kern w:val="0"/>
                <w:sz w:val="24"/>
              </w:rPr>
            </w:pPr>
          </w:p>
        </w:tc>
        <w:tc>
          <w:tcPr>
            <w:tcW w:w="5670" w:type="dxa"/>
            <w:tcBorders>
              <w:top w:val="nil"/>
              <w:left w:val="nil"/>
              <w:bottom w:val="single" w:sz="4" w:space="0" w:color="auto"/>
              <w:right w:val="single" w:sz="4" w:space="0" w:color="auto"/>
            </w:tcBorders>
            <w:shd w:val="clear" w:color="auto" w:fill="auto"/>
            <w:vAlign w:val="center"/>
            <w:hideMark/>
          </w:tcPr>
          <w:p w:rsidR="0093476D" w:rsidRPr="00751232" w:rsidRDefault="0093476D" w:rsidP="00751232">
            <w:pPr>
              <w:widowControl/>
              <w:spacing w:line="360" w:lineRule="auto"/>
              <w:rPr>
                <w:rFonts w:asciiTheme="minorEastAsia" w:eastAsiaTheme="minorEastAsia" w:hAnsiTheme="minorEastAsia" w:cs="宋体"/>
                <w:color w:val="000000"/>
                <w:kern w:val="0"/>
                <w:sz w:val="24"/>
              </w:rPr>
            </w:pPr>
            <w:r w:rsidRPr="00751232">
              <w:rPr>
                <w:rFonts w:asciiTheme="minorEastAsia" w:eastAsiaTheme="minorEastAsia" w:hAnsiTheme="minorEastAsia" w:cs="宋体" w:hint="eastAsia"/>
                <w:color w:val="000000"/>
                <w:kern w:val="0"/>
                <w:sz w:val="24"/>
              </w:rPr>
              <w:t>为满足服务时效性有本地服务机构（工商注册证明）得2分。</w:t>
            </w:r>
          </w:p>
        </w:tc>
        <w:tc>
          <w:tcPr>
            <w:tcW w:w="708" w:type="dxa"/>
            <w:tcBorders>
              <w:top w:val="nil"/>
              <w:left w:val="nil"/>
              <w:bottom w:val="single" w:sz="4" w:space="0" w:color="auto"/>
              <w:right w:val="single" w:sz="4" w:space="0" w:color="auto"/>
            </w:tcBorders>
            <w:vAlign w:val="center"/>
          </w:tcPr>
          <w:p w:rsidR="0093476D" w:rsidRPr="00751232" w:rsidRDefault="0093476D" w:rsidP="00751232">
            <w:pPr>
              <w:widowControl/>
              <w:spacing w:line="360" w:lineRule="auto"/>
              <w:jc w:val="center"/>
              <w:rPr>
                <w:rFonts w:asciiTheme="minorEastAsia" w:eastAsiaTheme="minorEastAsia" w:hAnsiTheme="minorEastAsia"/>
                <w:b/>
                <w:color w:val="000000"/>
                <w:kern w:val="0"/>
                <w:sz w:val="24"/>
              </w:rPr>
            </w:pPr>
            <w:r w:rsidRPr="00751232">
              <w:rPr>
                <w:rFonts w:asciiTheme="minorEastAsia" w:eastAsiaTheme="minorEastAsia" w:hAnsiTheme="minorEastAsia"/>
                <w:b/>
                <w:color w:val="000000"/>
                <w:kern w:val="0"/>
                <w:sz w:val="24"/>
              </w:rPr>
              <w:t>2</w:t>
            </w:r>
          </w:p>
        </w:tc>
        <w:tc>
          <w:tcPr>
            <w:tcW w:w="567" w:type="dxa"/>
            <w:vMerge/>
            <w:tcBorders>
              <w:left w:val="nil"/>
              <w:bottom w:val="single" w:sz="4" w:space="0" w:color="auto"/>
              <w:right w:val="single" w:sz="4" w:space="0" w:color="auto"/>
            </w:tcBorders>
            <w:vAlign w:val="center"/>
          </w:tcPr>
          <w:p w:rsidR="0093476D" w:rsidRPr="00751232" w:rsidRDefault="0093476D" w:rsidP="00751232">
            <w:pPr>
              <w:widowControl/>
              <w:spacing w:line="360" w:lineRule="auto"/>
              <w:jc w:val="center"/>
              <w:rPr>
                <w:rFonts w:asciiTheme="minorEastAsia" w:eastAsiaTheme="minorEastAsia" w:hAnsiTheme="minorEastAsia" w:cs="宋体"/>
                <w:b/>
                <w:color w:val="000000"/>
                <w:kern w:val="0"/>
                <w:sz w:val="24"/>
              </w:rPr>
            </w:pPr>
          </w:p>
        </w:tc>
      </w:tr>
      <w:tr w:rsidR="0093476D" w:rsidRPr="00751232" w:rsidTr="00751232">
        <w:trPr>
          <w:trHeight w:val="1125"/>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93476D" w:rsidRPr="00751232" w:rsidRDefault="0093476D" w:rsidP="00751232">
            <w:pPr>
              <w:widowControl/>
              <w:spacing w:line="360" w:lineRule="auto"/>
              <w:jc w:val="center"/>
              <w:rPr>
                <w:rFonts w:asciiTheme="minorEastAsia" w:eastAsiaTheme="minorEastAsia" w:hAnsiTheme="minorEastAsia" w:cs="宋体"/>
                <w:b/>
                <w:color w:val="000000"/>
                <w:kern w:val="0"/>
                <w:sz w:val="24"/>
              </w:rPr>
            </w:pPr>
            <w:r w:rsidRPr="00751232">
              <w:rPr>
                <w:rFonts w:asciiTheme="minorEastAsia" w:eastAsiaTheme="minorEastAsia" w:hAnsiTheme="minorEastAsia" w:cs="宋体" w:hint="eastAsia"/>
                <w:b/>
                <w:color w:val="000000"/>
                <w:kern w:val="0"/>
                <w:sz w:val="24"/>
              </w:rPr>
              <w:t>3</w:t>
            </w:r>
          </w:p>
        </w:tc>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rsidR="0093476D" w:rsidRPr="00751232" w:rsidRDefault="0093476D" w:rsidP="00751232">
            <w:pPr>
              <w:widowControl/>
              <w:spacing w:line="360" w:lineRule="auto"/>
              <w:jc w:val="center"/>
              <w:rPr>
                <w:rFonts w:asciiTheme="minorEastAsia" w:eastAsiaTheme="minorEastAsia" w:hAnsiTheme="minorEastAsia" w:cs="宋体"/>
                <w:b/>
                <w:color w:val="000000"/>
                <w:kern w:val="0"/>
                <w:sz w:val="24"/>
              </w:rPr>
            </w:pPr>
            <w:r w:rsidRPr="00751232">
              <w:rPr>
                <w:rFonts w:asciiTheme="minorEastAsia" w:eastAsiaTheme="minorEastAsia" w:hAnsiTheme="minorEastAsia" w:cs="宋体" w:hint="eastAsia"/>
                <w:b/>
                <w:color w:val="000000"/>
                <w:kern w:val="0"/>
                <w:sz w:val="24"/>
              </w:rPr>
              <w:t>维保方案</w:t>
            </w:r>
          </w:p>
        </w:tc>
        <w:tc>
          <w:tcPr>
            <w:tcW w:w="5670" w:type="dxa"/>
            <w:tcBorders>
              <w:top w:val="nil"/>
              <w:left w:val="nil"/>
              <w:bottom w:val="single" w:sz="4" w:space="0" w:color="auto"/>
              <w:right w:val="single" w:sz="4" w:space="0" w:color="auto"/>
            </w:tcBorders>
            <w:shd w:val="clear" w:color="auto" w:fill="auto"/>
            <w:vAlign w:val="center"/>
            <w:hideMark/>
          </w:tcPr>
          <w:p w:rsidR="0093476D" w:rsidRPr="00751232" w:rsidRDefault="0093476D" w:rsidP="00751232">
            <w:pPr>
              <w:widowControl/>
              <w:spacing w:line="360" w:lineRule="auto"/>
              <w:rPr>
                <w:rFonts w:asciiTheme="minorEastAsia" w:eastAsiaTheme="minorEastAsia" w:hAnsiTheme="minorEastAsia" w:cs="宋体"/>
                <w:color w:val="000000"/>
                <w:kern w:val="0"/>
                <w:sz w:val="24"/>
              </w:rPr>
            </w:pPr>
            <w:r w:rsidRPr="00751232">
              <w:rPr>
                <w:rFonts w:asciiTheme="minorEastAsia" w:eastAsiaTheme="minorEastAsia" w:hAnsiTheme="minorEastAsia" w:cs="宋体" w:hint="eastAsia"/>
                <w:color w:val="000000"/>
                <w:kern w:val="0"/>
                <w:sz w:val="24"/>
              </w:rPr>
              <w:t>投标人须对本项目的维保方案进行响应，针对本项目机房（UPS系统、配电柜、精密空调和动力环境监控系统）做出具体的维保方案，重点突出。优秀15分，良好10分，较差5分，其他酌情打分(1-0分)</w:t>
            </w:r>
          </w:p>
        </w:tc>
        <w:tc>
          <w:tcPr>
            <w:tcW w:w="708" w:type="dxa"/>
            <w:tcBorders>
              <w:top w:val="nil"/>
              <w:left w:val="nil"/>
              <w:bottom w:val="single" w:sz="4" w:space="0" w:color="auto"/>
              <w:right w:val="single" w:sz="4" w:space="0" w:color="auto"/>
            </w:tcBorders>
            <w:vAlign w:val="center"/>
          </w:tcPr>
          <w:p w:rsidR="0093476D" w:rsidRPr="00751232" w:rsidRDefault="0093476D" w:rsidP="00751232">
            <w:pPr>
              <w:widowControl/>
              <w:spacing w:line="360" w:lineRule="auto"/>
              <w:jc w:val="center"/>
              <w:rPr>
                <w:rFonts w:asciiTheme="minorEastAsia" w:eastAsiaTheme="minorEastAsia" w:hAnsiTheme="minorEastAsia"/>
                <w:b/>
                <w:color w:val="000000"/>
                <w:kern w:val="0"/>
                <w:sz w:val="24"/>
              </w:rPr>
            </w:pPr>
            <w:r w:rsidRPr="00751232">
              <w:rPr>
                <w:rFonts w:asciiTheme="minorEastAsia" w:eastAsiaTheme="minorEastAsia" w:hAnsiTheme="minorEastAsia"/>
                <w:b/>
                <w:color w:val="000000"/>
                <w:kern w:val="0"/>
                <w:sz w:val="24"/>
              </w:rPr>
              <w:t>15</w:t>
            </w:r>
          </w:p>
        </w:tc>
        <w:tc>
          <w:tcPr>
            <w:tcW w:w="567" w:type="dxa"/>
            <w:vMerge w:val="restart"/>
            <w:tcBorders>
              <w:top w:val="nil"/>
              <w:left w:val="nil"/>
              <w:right w:val="single" w:sz="4" w:space="0" w:color="auto"/>
            </w:tcBorders>
            <w:vAlign w:val="center"/>
          </w:tcPr>
          <w:p w:rsidR="0093476D" w:rsidRPr="00751232" w:rsidRDefault="0093476D" w:rsidP="00751232">
            <w:pPr>
              <w:widowControl/>
              <w:spacing w:line="360" w:lineRule="auto"/>
              <w:jc w:val="center"/>
              <w:rPr>
                <w:rFonts w:asciiTheme="minorEastAsia" w:eastAsiaTheme="minorEastAsia" w:hAnsiTheme="minorEastAsia" w:cs="宋体"/>
                <w:b/>
                <w:color w:val="000000"/>
                <w:kern w:val="0"/>
                <w:sz w:val="24"/>
              </w:rPr>
            </w:pPr>
            <w:r w:rsidRPr="00751232">
              <w:rPr>
                <w:rFonts w:asciiTheme="minorEastAsia" w:eastAsiaTheme="minorEastAsia" w:hAnsiTheme="minorEastAsia" w:cs="宋体" w:hint="eastAsia"/>
                <w:b/>
                <w:color w:val="000000"/>
                <w:kern w:val="0"/>
                <w:sz w:val="24"/>
              </w:rPr>
              <w:t>45</w:t>
            </w:r>
          </w:p>
        </w:tc>
      </w:tr>
      <w:tr w:rsidR="0093476D" w:rsidRPr="00751232" w:rsidTr="00751232">
        <w:trPr>
          <w:trHeight w:val="780"/>
        </w:trPr>
        <w:tc>
          <w:tcPr>
            <w:tcW w:w="567" w:type="dxa"/>
            <w:vMerge/>
            <w:tcBorders>
              <w:top w:val="nil"/>
              <w:left w:val="single" w:sz="4" w:space="0" w:color="auto"/>
              <w:bottom w:val="single" w:sz="4" w:space="0" w:color="000000"/>
              <w:right w:val="single" w:sz="4" w:space="0" w:color="auto"/>
            </w:tcBorders>
            <w:vAlign w:val="center"/>
            <w:hideMark/>
          </w:tcPr>
          <w:p w:rsidR="0093476D" w:rsidRPr="00751232" w:rsidRDefault="0093476D" w:rsidP="00751232">
            <w:pPr>
              <w:widowControl/>
              <w:spacing w:line="360" w:lineRule="auto"/>
              <w:jc w:val="center"/>
              <w:rPr>
                <w:rFonts w:asciiTheme="minorEastAsia" w:eastAsiaTheme="minorEastAsia" w:hAnsiTheme="minorEastAsia" w:cs="宋体"/>
                <w:b/>
                <w:color w:val="000000"/>
                <w:kern w:val="0"/>
                <w:sz w:val="24"/>
              </w:rPr>
            </w:pPr>
          </w:p>
        </w:tc>
        <w:tc>
          <w:tcPr>
            <w:tcW w:w="1277" w:type="dxa"/>
            <w:vMerge/>
            <w:tcBorders>
              <w:top w:val="nil"/>
              <w:left w:val="single" w:sz="4" w:space="0" w:color="auto"/>
              <w:bottom w:val="single" w:sz="4" w:space="0" w:color="000000"/>
              <w:right w:val="single" w:sz="4" w:space="0" w:color="auto"/>
            </w:tcBorders>
            <w:vAlign w:val="center"/>
            <w:hideMark/>
          </w:tcPr>
          <w:p w:rsidR="0093476D" w:rsidRPr="00751232" w:rsidRDefault="0093476D" w:rsidP="00751232">
            <w:pPr>
              <w:widowControl/>
              <w:spacing w:line="360" w:lineRule="auto"/>
              <w:jc w:val="center"/>
              <w:rPr>
                <w:rFonts w:asciiTheme="minorEastAsia" w:eastAsiaTheme="minorEastAsia" w:hAnsiTheme="minorEastAsia" w:cs="宋体"/>
                <w:b/>
                <w:color w:val="000000"/>
                <w:kern w:val="0"/>
                <w:sz w:val="24"/>
              </w:rPr>
            </w:pPr>
          </w:p>
        </w:tc>
        <w:tc>
          <w:tcPr>
            <w:tcW w:w="5670" w:type="dxa"/>
            <w:tcBorders>
              <w:top w:val="nil"/>
              <w:left w:val="nil"/>
              <w:bottom w:val="single" w:sz="4" w:space="0" w:color="auto"/>
              <w:right w:val="single" w:sz="4" w:space="0" w:color="auto"/>
            </w:tcBorders>
            <w:shd w:val="clear" w:color="auto" w:fill="auto"/>
            <w:vAlign w:val="center"/>
            <w:hideMark/>
          </w:tcPr>
          <w:p w:rsidR="0093476D" w:rsidRPr="00751232" w:rsidRDefault="0093476D" w:rsidP="00751232">
            <w:pPr>
              <w:widowControl/>
              <w:spacing w:line="360" w:lineRule="auto"/>
              <w:rPr>
                <w:rFonts w:asciiTheme="minorEastAsia" w:eastAsiaTheme="minorEastAsia" w:hAnsiTheme="minorEastAsia" w:cs="宋体"/>
                <w:color w:val="000000"/>
                <w:kern w:val="0"/>
                <w:sz w:val="24"/>
              </w:rPr>
            </w:pPr>
            <w:r w:rsidRPr="00751232">
              <w:rPr>
                <w:rFonts w:asciiTheme="minorEastAsia" w:eastAsiaTheme="minorEastAsia" w:hAnsiTheme="minorEastAsia" w:cs="宋体" w:hint="eastAsia"/>
                <w:color w:val="000000"/>
                <w:kern w:val="0"/>
                <w:sz w:val="24"/>
              </w:rPr>
              <w:t>投标人应积极响应招标文件要求，充分了解现场环境，对现场情况有充分了解并阐述。优秀15分，良好10分，较差5分，其他酌情打分(1-0分)</w:t>
            </w:r>
          </w:p>
        </w:tc>
        <w:tc>
          <w:tcPr>
            <w:tcW w:w="708" w:type="dxa"/>
            <w:tcBorders>
              <w:top w:val="nil"/>
              <w:left w:val="nil"/>
              <w:bottom w:val="single" w:sz="4" w:space="0" w:color="auto"/>
              <w:right w:val="single" w:sz="4" w:space="0" w:color="auto"/>
            </w:tcBorders>
            <w:vAlign w:val="center"/>
          </w:tcPr>
          <w:p w:rsidR="0093476D" w:rsidRPr="00751232" w:rsidRDefault="0093476D" w:rsidP="00751232">
            <w:pPr>
              <w:widowControl/>
              <w:spacing w:line="360" w:lineRule="auto"/>
              <w:jc w:val="center"/>
              <w:rPr>
                <w:rFonts w:asciiTheme="minorEastAsia" w:eastAsiaTheme="minorEastAsia" w:hAnsiTheme="minorEastAsia"/>
                <w:b/>
                <w:color w:val="000000"/>
                <w:kern w:val="0"/>
                <w:sz w:val="24"/>
              </w:rPr>
            </w:pPr>
            <w:r w:rsidRPr="00751232">
              <w:rPr>
                <w:rFonts w:asciiTheme="minorEastAsia" w:eastAsiaTheme="minorEastAsia" w:hAnsiTheme="minorEastAsia"/>
                <w:b/>
                <w:color w:val="000000"/>
                <w:kern w:val="0"/>
                <w:sz w:val="24"/>
              </w:rPr>
              <w:t>15</w:t>
            </w:r>
          </w:p>
        </w:tc>
        <w:tc>
          <w:tcPr>
            <w:tcW w:w="567" w:type="dxa"/>
            <w:vMerge/>
            <w:tcBorders>
              <w:left w:val="nil"/>
              <w:right w:val="single" w:sz="4" w:space="0" w:color="auto"/>
            </w:tcBorders>
            <w:vAlign w:val="center"/>
          </w:tcPr>
          <w:p w:rsidR="0093476D" w:rsidRPr="00751232" w:rsidRDefault="0093476D" w:rsidP="00751232">
            <w:pPr>
              <w:widowControl/>
              <w:spacing w:line="360" w:lineRule="auto"/>
              <w:jc w:val="center"/>
              <w:rPr>
                <w:rFonts w:asciiTheme="minorEastAsia" w:eastAsiaTheme="minorEastAsia" w:hAnsiTheme="minorEastAsia" w:cs="宋体"/>
                <w:b/>
                <w:color w:val="000000"/>
                <w:kern w:val="0"/>
                <w:sz w:val="24"/>
              </w:rPr>
            </w:pPr>
          </w:p>
        </w:tc>
      </w:tr>
      <w:tr w:rsidR="0093476D" w:rsidRPr="00751232" w:rsidTr="00751232">
        <w:trPr>
          <w:trHeight w:val="780"/>
        </w:trPr>
        <w:tc>
          <w:tcPr>
            <w:tcW w:w="567" w:type="dxa"/>
            <w:vMerge/>
            <w:tcBorders>
              <w:top w:val="nil"/>
              <w:left w:val="single" w:sz="4" w:space="0" w:color="auto"/>
              <w:bottom w:val="single" w:sz="4" w:space="0" w:color="auto"/>
              <w:right w:val="single" w:sz="4" w:space="0" w:color="auto"/>
            </w:tcBorders>
            <w:vAlign w:val="center"/>
            <w:hideMark/>
          </w:tcPr>
          <w:p w:rsidR="0093476D" w:rsidRPr="00751232" w:rsidRDefault="0093476D" w:rsidP="00751232">
            <w:pPr>
              <w:widowControl/>
              <w:spacing w:line="360" w:lineRule="auto"/>
              <w:jc w:val="center"/>
              <w:rPr>
                <w:rFonts w:asciiTheme="minorEastAsia" w:eastAsiaTheme="minorEastAsia" w:hAnsiTheme="minorEastAsia" w:cs="宋体"/>
                <w:b/>
                <w:color w:val="000000"/>
                <w:kern w:val="0"/>
                <w:sz w:val="24"/>
              </w:rPr>
            </w:pPr>
          </w:p>
        </w:tc>
        <w:tc>
          <w:tcPr>
            <w:tcW w:w="1277" w:type="dxa"/>
            <w:vMerge/>
            <w:tcBorders>
              <w:top w:val="nil"/>
              <w:left w:val="single" w:sz="4" w:space="0" w:color="auto"/>
              <w:bottom w:val="single" w:sz="4" w:space="0" w:color="auto"/>
              <w:right w:val="single" w:sz="4" w:space="0" w:color="auto"/>
            </w:tcBorders>
            <w:vAlign w:val="center"/>
            <w:hideMark/>
          </w:tcPr>
          <w:p w:rsidR="0093476D" w:rsidRPr="00751232" w:rsidRDefault="0093476D" w:rsidP="00751232">
            <w:pPr>
              <w:widowControl/>
              <w:spacing w:line="360" w:lineRule="auto"/>
              <w:jc w:val="center"/>
              <w:rPr>
                <w:rFonts w:asciiTheme="minorEastAsia" w:eastAsiaTheme="minorEastAsia" w:hAnsiTheme="minorEastAsia" w:cs="宋体"/>
                <w:b/>
                <w:color w:val="000000"/>
                <w:kern w:val="0"/>
                <w:sz w:val="24"/>
              </w:rPr>
            </w:pPr>
          </w:p>
        </w:tc>
        <w:tc>
          <w:tcPr>
            <w:tcW w:w="5670" w:type="dxa"/>
            <w:tcBorders>
              <w:top w:val="nil"/>
              <w:left w:val="nil"/>
              <w:bottom w:val="single" w:sz="4" w:space="0" w:color="auto"/>
              <w:right w:val="single" w:sz="4" w:space="0" w:color="auto"/>
            </w:tcBorders>
            <w:shd w:val="clear" w:color="auto" w:fill="auto"/>
            <w:vAlign w:val="center"/>
            <w:hideMark/>
          </w:tcPr>
          <w:p w:rsidR="0093476D" w:rsidRPr="00751232" w:rsidRDefault="0093476D" w:rsidP="00751232">
            <w:pPr>
              <w:widowControl/>
              <w:spacing w:line="360" w:lineRule="auto"/>
              <w:rPr>
                <w:rFonts w:asciiTheme="minorEastAsia" w:eastAsiaTheme="minorEastAsia" w:hAnsiTheme="minorEastAsia" w:cs="宋体"/>
                <w:color w:val="000000"/>
                <w:kern w:val="0"/>
                <w:sz w:val="24"/>
              </w:rPr>
            </w:pPr>
            <w:r w:rsidRPr="00751232">
              <w:rPr>
                <w:rFonts w:asciiTheme="minorEastAsia" w:eastAsiaTheme="minorEastAsia" w:hAnsiTheme="minorEastAsia" w:cs="宋体" w:hint="eastAsia"/>
                <w:color w:val="000000"/>
                <w:kern w:val="0"/>
                <w:sz w:val="24"/>
              </w:rPr>
              <w:t>投标详细对维保工作实质性的响应，提供维保内容的过程控制和应急响应。优秀15分，良好10分，较差5分，其他酌情打分(1-0分)</w:t>
            </w:r>
          </w:p>
        </w:tc>
        <w:tc>
          <w:tcPr>
            <w:tcW w:w="708" w:type="dxa"/>
            <w:tcBorders>
              <w:top w:val="nil"/>
              <w:left w:val="nil"/>
              <w:bottom w:val="single" w:sz="4" w:space="0" w:color="auto"/>
              <w:right w:val="single" w:sz="4" w:space="0" w:color="auto"/>
            </w:tcBorders>
            <w:vAlign w:val="center"/>
          </w:tcPr>
          <w:p w:rsidR="0093476D" w:rsidRPr="00751232" w:rsidRDefault="0093476D" w:rsidP="00751232">
            <w:pPr>
              <w:widowControl/>
              <w:spacing w:line="360" w:lineRule="auto"/>
              <w:jc w:val="center"/>
              <w:rPr>
                <w:rFonts w:asciiTheme="minorEastAsia" w:eastAsiaTheme="minorEastAsia" w:hAnsiTheme="minorEastAsia"/>
                <w:b/>
                <w:color w:val="000000"/>
                <w:kern w:val="0"/>
                <w:sz w:val="24"/>
              </w:rPr>
            </w:pPr>
            <w:r w:rsidRPr="00751232">
              <w:rPr>
                <w:rFonts w:asciiTheme="minorEastAsia" w:eastAsiaTheme="minorEastAsia" w:hAnsiTheme="minorEastAsia"/>
                <w:b/>
                <w:color w:val="000000"/>
                <w:kern w:val="0"/>
                <w:sz w:val="24"/>
              </w:rPr>
              <w:t>15</w:t>
            </w:r>
          </w:p>
        </w:tc>
        <w:tc>
          <w:tcPr>
            <w:tcW w:w="567" w:type="dxa"/>
            <w:vMerge/>
            <w:tcBorders>
              <w:left w:val="nil"/>
              <w:bottom w:val="single" w:sz="4" w:space="0" w:color="auto"/>
              <w:right w:val="single" w:sz="4" w:space="0" w:color="auto"/>
            </w:tcBorders>
            <w:vAlign w:val="center"/>
          </w:tcPr>
          <w:p w:rsidR="0093476D" w:rsidRPr="00751232" w:rsidRDefault="0093476D" w:rsidP="00751232">
            <w:pPr>
              <w:widowControl/>
              <w:spacing w:line="360" w:lineRule="auto"/>
              <w:jc w:val="center"/>
              <w:rPr>
                <w:rFonts w:asciiTheme="minorEastAsia" w:eastAsiaTheme="minorEastAsia" w:hAnsiTheme="minorEastAsia" w:cs="宋体"/>
                <w:b/>
                <w:color w:val="000000"/>
                <w:kern w:val="0"/>
                <w:sz w:val="24"/>
              </w:rPr>
            </w:pPr>
          </w:p>
        </w:tc>
      </w:tr>
      <w:tr w:rsidR="0093476D" w:rsidRPr="00751232" w:rsidTr="00751232">
        <w:trPr>
          <w:trHeight w:val="112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476D" w:rsidRPr="00751232" w:rsidRDefault="0093476D" w:rsidP="00751232">
            <w:pPr>
              <w:widowControl/>
              <w:spacing w:line="360" w:lineRule="auto"/>
              <w:jc w:val="center"/>
              <w:rPr>
                <w:rFonts w:asciiTheme="minorEastAsia" w:eastAsiaTheme="minorEastAsia" w:hAnsiTheme="minorEastAsia" w:cs="宋体"/>
                <w:b/>
                <w:color w:val="000000"/>
                <w:kern w:val="0"/>
                <w:sz w:val="24"/>
              </w:rPr>
            </w:pPr>
            <w:r w:rsidRPr="00751232">
              <w:rPr>
                <w:rFonts w:asciiTheme="minorEastAsia" w:eastAsiaTheme="minorEastAsia" w:hAnsiTheme="minorEastAsia" w:cs="宋体" w:hint="eastAsia"/>
                <w:b/>
                <w:color w:val="000000"/>
                <w:kern w:val="0"/>
                <w:sz w:val="24"/>
              </w:rPr>
              <w:t>4</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476D" w:rsidRPr="00751232" w:rsidRDefault="0093476D" w:rsidP="00751232">
            <w:pPr>
              <w:widowControl/>
              <w:spacing w:line="360" w:lineRule="auto"/>
              <w:jc w:val="center"/>
              <w:rPr>
                <w:rFonts w:asciiTheme="minorEastAsia" w:eastAsiaTheme="minorEastAsia" w:hAnsiTheme="minorEastAsia" w:cs="宋体"/>
                <w:b/>
                <w:color w:val="000000"/>
                <w:kern w:val="0"/>
                <w:sz w:val="24"/>
              </w:rPr>
            </w:pPr>
            <w:r w:rsidRPr="00751232">
              <w:rPr>
                <w:rFonts w:asciiTheme="minorEastAsia" w:eastAsiaTheme="minorEastAsia" w:hAnsiTheme="minorEastAsia" w:cs="宋体" w:hint="eastAsia"/>
                <w:b/>
                <w:color w:val="000000"/>
                <w:kern w:val="0"/>
                <w:sz w:val="24"/>
              </w:rPr>
              <w:t>服务能力</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93476D" w:rsidRPr="00751232" w:rsidRDefault="0093476D" w:rsidP="00751232">
            <w:pPr>
              <w:widowControl/>
              <w:spacing w:line="360" w:lineRule="auto"/>
              <w:rPr>
                <w:rFonts w:asciiTheme="minorEastAsia" w:eastAsiaTheme="minorEastAsia" w:hAnsiTheme="minorEastAsia" w:cs="宋体"/>
                <w:color w:val="000000"/>
                <w:kern w:val="0"/>
                <w:sz w:val="24"/>
              </w:rPr>
            </w:pPr>
            <w:r w:rsidRPr="00751232">
              <w:rPr>
                <w:rFonts w:asciiTheme="minorEastAsia" w:eastAsiaTheme="minorEastAsia" w:hAnsiTheme="minorEastAsia" w:cs="宋体" w:hint="eastAsia"/>
                <w:color w:val="000000"/>
                <w:kern w:val="0"/>
                <w:sz w:val="24"/>
              </w:rPr>
              <w:t>投标人需为产品的代理商或设备制造商认可的维保单位，出具本次维保项目所有产品（UPS、精密空调和动力环境监控系统）的代理证书或维修资格证书。少一个扣5分</w:t>
            </w:r>
            <w:r w:rsidR="0017529A">
              <w:rPr>
                <w:rFonts w:asciiTheme="minorEastAsia" w:eastAsiaTheme="minorEastAsia" w:hAnsiTheme="minorEastAsia" w:cs="宋体" w:hint="eastAsia"/>
                <w:color w:val="000000"/>
                <w:kern w:val="0"/>
                <w:sz w:val="24"/>
              </w:rPr>
              <w:t>，扣完为止</w:t>
            </w:r>
            <w:r w:rsidRPr="00751232">
              <w:rPr>
                <w:rFonts w:asciiTheme="minorEastAsia" w:eastAsiaTheme="minorEastAsia" w:hAnsiTheme="minorEastAsia" w:cs="宋体" w:hint="eastAsia"/>
                <w:color w:val="000000"/>
                <w:kern w:val="0"/>
                <w:sz w:val="24"/>
              </w:rPr>
              <w:t>。</w:t>
            </w:r>
          </w:p>
        </w:tc>
        <w:tc>
          <w:tcPr>
            <w:tcW w:w="708" w:type="dxa"/>
            <w:tcBorders>
              <w:top w:val="single" w:sz="4" w:space="0" w:color="auto"/>
              <w:left w:val="nil"/>
              <w:bottom w:val="single" w:sz="4" w:space="0" w:color="auto"/>
              <w:right w:val="single" w:sz="4" w:space="0" w:color="auto"/>
            </w:tcBorders>
            <w:vAlign w:val="center"/>
          </w:tcPr>
          <w:p w:rsidR="0093476D" w:rsidRPr="00751232" w:rsidRDefault="0093476D" w:rsidP="00751232">
            <w:pPr>
              <w:widowControl/>
              <w:spacing w:line="360" w:lineRule="auto"/>
              <w:jc w:val="center"/>
              <w:rPr>
                <w:rFonts w:asciiTheme="minorEastAsia" w:eastAsiaTheme="minorEastAsia" w:hAnsiTheme="minorEastAsia"/>
                <w:b/>
                <w:color w:val="000000"/>
                <w:kern w:val="0"/>
                <w:sz w:val="24"/>
              </w:rPr>
            </w:pPr>
            <w:r w:rsidRPr="00751232">
              <w:rPr>
                <w:rFonts w:asciiTheme="minorEastAsia" w:eastAsiaTheme="minorEastAsia" w:hAnsiTheme="minorEastAsia"/>
                <w:b/>
                <w:color w:val="000000"/>
                <w:kern w:val="0"/>
                <w:sz w:val="24"/>
              </w:rPr>
              <w:t>10</w:t>
            </w:r>
          </w:p>
        </w:tc>
        <w:tc>
          <w:tcPr>
            <w:tcW w:w="567" w:type="dxa"/>
            <w:vMerge w:val="restart"/>
            <w:tcBorders>
              <w:top w:val="single" w:sz="4" w:space="0" w:color="auto"/>
              <w:left w:val="nil"/>
              <w:bottom w:val="single" w:sz="4" w:space="0" w:color="auto"/>
              <w:right w:val="single" w:sz="4" w:space="0" w:color="auto"/>
            </w:tcBorders>
            <w:vAlign w:val="center"/>
          </w:tcPr>
          <w:p w:rsidR="0093476D" w:rsidRPr="00751232" w:rsidRDefault="0093476D" w:rsidP="00751232">
            <w:pPr>
              <w:widowControl/>
              <w:spacing w:line="360" w:lineRule="auto"/>
              <w:jc w:val="center"/>
              <w:rPr>
                <w:rFonts w:asciiTheme="minorEastAsia" w:eastAsiaTheme="minorEastAsia" w:hAnsiTheme="minorEastAsia" w:cs="宋体"/>
                <w:b/>
                <w:color w:val="000000"/>
                <w:kern w:val="0"/>
                <w:sz w:val="24"/>
              </w:rPr>
            </w:pPr>
            <w:r w:rsidRPr="00751232">
              <w:rPr>
                <w:rFonts w:asciiTheme="minorEastAsia" w:eastAsiaTheme="minorEastAsia" w:hAnsiTheme="minorEastAsia" w:cs="宋体" w:hint="eastAsia"/>
                <w:b/>
                <w:color w:val="000000"/>
                <w:kern w:val="0"/>
                <w:sz w:val="24"/>
              </w:rPr>
              <w:t>22</w:t>
            </w:r>
          </w:p>
        </w:tc>
      </w:tr>
      <w:tr w:rsidR="0093476D" w:rsidRPr="00751232" w:rsidTr="00751232">
        <w:trPr>
          <w:trHeight w:val="112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3476D" w:rsidRPr="00751232" w:rsidRDefault="0093476D" w:rsidP="00751232">
            <w:pPr>
              <w:widowControl/>
              <w:spacing w:line="360" w:lineRule="auto"/>
              <w:jc w:val="center"/>
              <w:rPr>
                <w:rFonts w:asciiTheme="minorEastAsia" w:eastAsiaTheme="minorEastAsia" w:hAnsiTheme="minorEastAsia" w:cs="宋体"/>
                <w:b/>
                <w:color w:val="000000"/>
                <w:kern w:val="0"/>
                <w:sz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93476D" w:rsidRPr="00751232" w:rsidRDefault="0093476D" w:rsidP="00751232">
            <w:pPr>
              <w:widowControl/>
              <w:spacing w:line="360" w:lineRule="auto"/>
              <w:jc w:val="center"/>
              <w:rPr>
                <w:rFonts w:asciiTheme="minorEastAsia" w:eastAsiaTheme="minorEastAsia" w:hAnsiTheme="minorEastAsia" w:cs="宋体"/>
                <w:b/>
                <w:color w:val="000000"/>
                <w:kern w:val="0"/>
                <w:sz w:val="24"/>
              </w:rPr>
            </w:pP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93476D" w:rsidRPr="00751232" w:rsidRDefault="0093476D" w:rsidP="0017529A">
            <w:pPr>
              <w:widowControl/>
              <w:spacing w:line="360" w:lineRule="auto"/>
              <w:rPr>
                <w:rFonts w:asciiTheme="minorEastAsia" w:eastAsiaTheme="minorEastAsia" w:hAnsiTheme="minorEastAsia" w:cs="宋体"/>
                <w:color w:val="000000"/>
                <w:kern w:val="0"/>
                <w:sz w:val="24"/>
              </w:rPr>
            </w:pPr>
            <w:r w:rsidRPr="00751232">
              <w:rPr>
                <w:rFonts w:asciiTheme="minorEastAsia" w:eastAsiaTheme="minorEastAsia" w:hAnsiTheme="minorEastAsia" w:cs="宋体" w:hint="eastAsia"/>
                <w:color w:val="000000"/>
                <w:kern w:val="0"/>
                <w:sz w:val="24"/>
              </w:rPr>
              <w:t>投标人维护人员必须是经过厂家培训认证的UPS、空调方面的专业人员，并提供相关证明文件。提供2个UPS认证工程师，2个精密空调认证工程师，1个动力环境监控系统认证工程师</w:t>
            </w:r>
            <w:r w:rsidR="0017529A">
              <w:rPr>
                <w:rFonts w:asciiTheme="minorEastAsia" w:eastAsiaTheme="minorEastAsia" w:hAnsiTheme="minorEastAsia" w:cs="宋体" w:hint="eastAsia"/>
                <w:color w:val="000000"/>
                <w:kern w:val="0"/>
                <w:sz w:val="24"/>
              </w:rPr>
              <w:t>，</w:t>
            </w:r>
            <w:r w:rsidRPr="00751232">
              <w:rPr>
                <w:rFonts w:asciiTheme="minorEastAsia" w:eastAsiaTheme="minorEastAsia" w:hAnsiTheme="minorEastAsia" w:cs="宋体" w:hint="eastAsia"/>
                <w:color w:val="000000"/>
                <w:kern w:val="0"/>
                <w:sz w:val="24"/>
              </w:rPr>
              <w:t>得10分，少一个扣2</w:t>
            </w:r>
            <w:r w:rsidRPr="00751232">
              <w:rPr>
                <w:rFonts w:asciiTheme="minorEastAsia" w:eastAsiaTheme="minorEastAsia" w:hAnsiTheme="minorEastAsia" w:cs="宋体" w:hint="eastAsia"/>
                <w:color w:val="000000"/>
                <w:kern w:val="0"/>
                <w:sz w:val="24"/>
              </w:rPr>
              <w:lastRenderedPageBreak/>
              <w:t>分。</w:t>
            </w:r>
          </w:p>
        </w:tc>
        <w:tc>
          <w:tcPr>
            <w:tcW w:w="708" w:type="dxa"/>
            <w:tcBorders>
              <w:top w:val="single" w:sz="4" w:space="0" w:color="auto"/>
              <w:left w:val="nil"/>
              <w:bottom w:val="single" w:sz="4" w:space="0" w:color="auto"/>
              <w:right w:val="single" w:sz="4" w:space="0" w:color="auto"/>
            </w:tcBorders>
            <w:vAlign w:val="center"/>
          </w:tcPr>
          <w:p w:rsidR="0093476D" w:rsidRPr="00751232" w:rsidRDefault="0093476D" w:rsidP="00751232">
            <w:pPr>
              <w:widowControl/>
              <w:spacing w:line="360" w:lineRule="auto"/>
              <w:jc w:val="center"/>
              <w:rPr>
                <w:rFonts w:asciiTheme="minorEastAsia" w:eastAsiaTheme="minorEastAsia" w:hAnsiTheme="minorEastAsia"/>
                <w:b/>
                <w:color w:val="000000"/>
                <w:kern w:val="0"/>
                <w:sz w:val="24"/>
              </w:rPr>
            </w:pPr>
            <w:r w:rsidRPr="00751232">
              <w:rPr>
                <w:rFonts w:asciiTheme="minorEastAsia" w:eastAsiaTheme="minorEastAsia" w:hAnsiTheme="minorEastAsia"/>
                <w:b/>
                <w:color w:val="000000"/>
                <w:kern w:val="0"/>
                <w:sz w:val="24"/>
              </w:rPr>
              <w:lastRenderedPageBreak/>
              <w:t>10</w:t>
            </w:r>
          </w:p>
        </w:tc>
        <w:tc>
          <w:tcPr>
            <w:tcW w:w="567" w:type="dxa"/>
            <w:vMerge/>
            <w:tcBorders>
              <w:top w:val="single" w:sz="4" w:space="0" w:color="auto"/>
              <w:left w:val="nil"/>
              <w:bottom w:val="single" w:sz="4" w:space="0" w:color="auto"/>
              <w:right w:val="single" w:sz="4" w:space="0" w:color="auto"/>
            </w:tcBorders>
            <w:vAlign w:val="center"/>
          </w:tcPr>
          <w:p w:rsidR="0093476D" w:rsidRPr="00751232" w:rsidRDefault="0093476D" w:rsidP="00751232">
            <w:pPr>
              <w:widowControl/>
              <w:spacing w:line="360" w:lineRule="auto"/>
              <w:jc w:val="center"/>
              <w:rPr>
                <w:rFonts w:asciiTheme="minorEastAsia" w:eastAsiaTheme="minorEastAsia" w:hAnsiTheme="minorEastAsia" w:cs="宋体"/>
                <w:b/>
                <w:color w:val="000000"/>
                <w:kern w:val="0"/>
                <w:sz w:val="24"/>
              </w:rPr>
            </w:pPr>
          </w:p>
        </w:tc>
      </w:tr>
      <w:tr w:rsidR="0093476D" w:rsidRPr="00751232" w:rsidTr="00751232">
        <w:trPr>
          <w:trHeight w:val="37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3476D" w:rsidRPr="00751232" w:rsidRDefault="0093476D" w:rsidP="00751232">
            <w:pPr>
              <w:widowControl/>
              <w:spacing w:line="360" w:lineRule="auto"/>
              <w:jc w:val="center"/>
              <w:rPr>
                <w:rFonts w:asciiTheme="minorEastAsia" w:eastAsiaTheme="minorEastAsia" w:hAnsiTheme="minorEastAsia" w:cs="宋体"/>
                <w:b/>
                <w:color w:val="000000"/>
                <w:kern w:val="0"/>
                <w:sz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93476D" w:rsidRPr="00751232" w:rsidRDefault="0093476D" w:rsidP="00751232">
            <w:pPr>
              <w:widowControl/>
              <w:spacing w:line="360" w:lineRule="auto"/>
              <w:jc w:val="center"/>
              <w:rPr>
                <w:rFonts w:asciiTheme="minorEastAsia" w:eastAsiaTheme="minorEastAsia" w:hAnsiTheme="minorEastAsia" w:cs="宋体"/>
                <w:b/>
                <w:color w:val="000000"/>
                <w:kern w:val="0"/>
                <w:sz w:val="24"/>
              </w:rPr>
            </w:pP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93476D" w:rsidRPr="00751232" w:rsidRDefault="0093476D" w:rsidP="0017529A">
            <w:pPr>
              <w:widowControl/>
              <w:spacing w:line="360" w:lineRule="auto"/>
              <w:rPr>
                <w:rFonts w:asciiTheme="minorEastAsia" w:eastAsiaTheme="minorEastAsia" w:hAnsiTheme="minorEastAsia" w:cs="宋体"/>
                <w:color w:val="000000"/>
                <w:kern w:val="0"/>
                <w:sz w:val="24"/>
              </w:rPr>
            </w:pPr>
            <w:r w:rsidRPr="00751232">
              <w:rPr>
                <w:rFonts w:asciiTheme="minorEastAsia" w:eastAsiaTheme="minorEastAsia" w:hAnsiTheme="minorEastAsia" w:cs="宋体" w:hint="eastAsia"/>
                <w:color w:val="000000"/>
                <w:kern w:val="0"/>
                <w:sz w:val="24"/>
              </w:rPr>
              <w:t>投标人至少提供电工证、焊工证</w:t>
            </w:r>
            <w:r w:rsidR="0017529A">
              <w:rPr>
                <w:rFonts w:asciiTheme="minorEastAsia" w:eastAsiaTheme="minorEastAsia" w:hAnsiTheme="minorEastAsia" w:cs="宋体" w:hint="eastAsia"/>
                <w:color w:val="000000"/>
                <w:kern w:val="0"/>
                <w:sz w:val="24"/>
              </w:rPr>
              <w:t>各一个，</w:t>
            </w:r>
            <w:r w:rsidRPr="00751232">
              <w:rPr>
                <w:rFonts w:asciiTheme="minorEastAsia" w:eastAsiaTheme="minorEastAsia" w:hAnsiTheme="minorEastAsia" w:cs="宋体" w:hint="eastAsia"/>
                <w:color w:val="000000"/>
                <w:kern w:val="0"/>
                <w:sz w:val="24"/>
              </w:rPr>
              <w:t>少一个</w:t>
            </w:r>
            <w:r w:rsidR="0017529A">
              <w:rPr>
                <w:rFonts w:asciiTheme="minorEastAsia" w:eastAsiaTheme="minorEastAsia" w:hAnsiTheme="minorEastAsia" w:cs="宋体" w:hint="eastAsia"/>
                <w:color w:val="000000"/>
                <w:kern w:val="0"/>
                <w:sz w:val="24"/>
              </w:rPr>
              <w:t>不得分</w:t>
            </w:r>
            <w:r w:rsidRPr="00751232">
              <w:rPr>
                <w:rFonts w:asciiTheme="minorEastAsia" w:eastAsiaTheme="minorEastAsia" w:hAnsiTheme="minorEastAsia" w:cs="宋体" w:hint="eastAsia"/>
                <w:color w:val="000000"/>
                <w:kern w:val="0"/>
                <w:sz w:val="24"/>
              </w:rPr>
              <w:t>。</w:t>
            </w:r>
          </w:p>
        </w:tc>
        <w:tc>
          <w:tcPr>
            <w:tcW w:w="708" w:type="dxa"/>
            <w:tcBorders>
              <w:top w:val="single" w:sz="4" w:space="0" w:color="auto"/>
              <w:left w:val="nil"/>
              <w:bottom w:val="single" w:sz="4" w:space="0" w:color="auto"/>
              <w:right w:val="single" w:sz="4" w:space="0" w:color="auto"/>
            </w:tcBorders>
            <w:vAlign w:val="center"/>
          </w:tcPr>
          <w:p w:rsidR="0093476D" w:rsidRPr="00751232" w:rsidRDefault="0093476D" w:rsidP="00751232">
            <w:pPr>
              <w:widowControl/>
              <w:spacing w:line="360" w:lineRule="auto"/>
              <w:jc w:val="center"/>
              <w:rPr>
                <w:rFonts w:asciiTheme="minorEastAsia" w:eastAsiaTheme="minorEastAsia" w:hAnsiTheme="minorEastAsia"/>
                <w:b/>
                <w:color w:val="000000"/>
                <w:kern w:val="0"/>
                <w:sz w:val="24"/>
              </w:rPr>
            </w:pPr>
            <w:r w:rsidRPr="00751232">
              <w:rPr>
                <w:rFonts w:asciiTheme="minorEastAsia" w:eastAsiaTheme="minorEastAsia" w:hAnsiTheme="minorEastAsia"/>
                <w:b/>
                <w:color w:val="000000"/>
                <w:kern w:val="0"/>
                <w:sz w:val="24"/>
              </w:rPr>
              <w:t>2</w:t>
            </w:r>
          </w:p>
        </w:tc>
        <w:tc>
          <w:tcPr>
            <w:tcW w:w="567" w:type="dxa"/>
            <w:vMerge/>
            <w:tcBorders>
              <w:top w:val="single" w:sz="4" w:space="0" w:color="auto"/>
              <w:left w:val="nil"/>
              <w:bottom w:val="single" w:sz="4" w:space="0" w:color="auto"/>
              <w:right w:val="single" w:sz="4" w:space="0" w:color="auto"/>
            </w:tcBorders>
            <w:vAlign w:val="center"/>
          </w:tcPr>
          <w:p w:rsidR="0093476D" w:rsidRPr="00751232" w:rsidRDefault="0093476D" w:rsidP="00751232">
            <w:pPr>
              <w:widowControl/>
              <w:spacing w:line="360" w:lineRule="auto"/>
              <w:jc w:val="center"/>
              <w:rPr>
                <w:rFonts w:asciiTheme="minorEastAsia" w:eastAsiaTheme="minorEastAsia" w:hAnsiTheme="minorEastAsia" w:cs="宋体"/>
                <w:b/>
                <w:color w:val="000000"/>
                <w:kern w:val="0"/>
                <w:sz w:val="24"/>
              </w:rPr>
            </w:pPr>
          </w:p>
        </w:tc>
      </w:tr>
      <w:tr w:rsidR="0093476D" w:rsidRPr="00751232" w:rsidTr="00751232">
        <w:trPr>
          <w:trHeight w:val="11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476D" w:rsidRPr="00751232" w:rsidRDefault="0093476D" w:rsidP="00751232">
            <w:pPr>
              <w:widowControl/>
              <w:spacing w:line="360" w:lineRule="auto"/>
              <w:jc w:val="center"/>
              <w:rPr>
                <w:rFonts w:asciiTheme="minorEastAsia" w:eastAsiaTheme="minorEastAsia" w:hAnsiTheme="minorEastAsia" w:cs="宋体"/>
                <w:b/>
                <w:color w:val="000000"/>
                <w:kern w:val="0"/>
                <w:sz w:val="24"/>
              </w:rPr>
            </w:pPr>
            <w:r w:rsidRPr="00751232">
              <w:rPr>
                <w:rFonts w:asciiTheme="minorEastAsia" w:eastAsiaTheme="minorEastAsia" w:hAnsiTheme="minorEastAsia" w:cs="宋体" w:hint="eastAsia"/>
                <w:b/>
                <w:color w:val="000000"/>
                <w:kern w:val="0"/>
                <w:sz w:val="24"/>
              </w:rPr>
              <w:t>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476D" w:rsidRPr="00751232" w:rsidRDefault="0093476D" w:rsidP="00751232">
            <w:pPr>
              <w:widowControl/>
              <w:spacing w:line="360" w:lineRule="auto"/>
              <w:jc w:val="center"/>
              <w:rPr>
                <w:rFonts w:asciiTheme="minorEastAsia" w:eastAsiaTheme="minorEastAsia" w:hAnsiTheme="minorEastAsia" w:cs="宋体"/>
                <w:b/>
                <w:color w:val="000000"/>
                <w:kern w:val="0"/>
                <w:sz w:val="24"/>
              </w:rPr>
            </w:pPr>
            <w:r w:rsidRPr="00751232">
              <w:rPr>
                <w:rFonts w:asciiTheme="minorEastAsia" w:eastAsiaTheme="minorEastAsia" w:hAnsiTheme="minorEastAsia" w:cs="宋体" w:hint="eastAsia"/>
                <w:b/>
                <w:color w:val="000000"/>
                <w:kern w:val="0"/>
                <w:sz w:val="24"/>
              </w:rPr>
              <w:t>业绩</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93476D" w:rsidRPr="00751232" w:rsidRDefault="0093476D" w:rsidP="0017529A">
            <w:pPr>
              <w:widowControl/>
              <w:spacing w:line="360" w:lineRule="auto"/>
              <w:rPr>
                <w:rFonts w:asciiTheme="minorEastAsia" w:eastAsiaTheme="minorEastAsia" w:hAnsiTheme="minorEastAsia" w:cs="宋体"/>
                <w:color w:val="000000"/>
                <w:kern w:val="0"/>
                <w:sz w:val="24"/>
              </w:rPr>
            </w:pPr>
            <w:r w:rsidRPr="00751232">
              <w:rPr>
                <w:rFonts w:asciiTheme="minorEastAsia" w:eastAsiaTheme="minorEastAsia" w:hAnsiTheme="minorEastAsia" w:cs="宋体" w:hint="eastAsia"/>
                <w:color w:val="000000"/>
                <w:kern w:val="0"/>
                <w:sz w:val="24"/>
              </w:rPr>
              <w:t>投标人提供和本次维保同类设备在</w:t>
            </w:r>
            <w:r w:rsidRPr="00751232">
              <w:rPr>
                <w:rFonts w:asciiTheme="minorEastAsia" w:eastAsiaTheme="minorEastAsia" w:hAnsiTheme="minorEastAsia"/>
                <w:color w:val="000000"/>
                <w:kern w:val="0"/>
                <w:sz w:val="24"/>
              </w:rPr>
              <w:t>2016</w:t>
            </w:r>
            <w:r w:rsidRPr="00751232">
              <w:rPr>
                <w:rFonts w:asciiTheme="minorEastAsia" w:eastAsiaTheme="minorEastAsia" w:hAnsiTheme="minorEastAsia" w:cs="宋体" w:hint="eastAsia"/>
                <w:color w:val="000000"/>
                <w:kern w:val="0"/>
                <w:sz w:val="24"/>
              </w:rPr>
              <w:t>年后类似医疗、政府行业有</w:t>
            </w:r>
            <w:r w:rsidRPr="00751232">
              <w:rPr>
                <w:rFonts w:asciiTheme="minorEastAsia" w:eastAsiaTheme="minorEastAsia" w:hAnsiTheme="minorEastAsia"/>
                <w:color w:val="000000"/>
                <w:kern w:val="0"/>
                <w:sz w:val="24"/>
              </w:rPr>
              <w:t>100</w:t>
            </w:r>
            <w:r w:rsidRPr="00751232">
              <w:rPr>
                <w:rFonts w:asciiTheme="minorEastAsia" w:eastAsiaTheme="minorEastAsia" w:hAnsiTheme="minorEastAsia" w:cs="宋体" w:hint="eastAsia"/>
                <w:color w:val="000000"/>
                <w:kern w:val="0"/>
                <w:sz w:val="24"/>
              </w:rPr>
              <w:t>万以上成功案例，</w:t>
            </w:r>
            <w:r w:rsidR="004A4414">
              <w:rPr>
                <w:rFonts w:asciiTheme="minorEastAsia" w:eastAsiaTheme="minorEastAsia" w:hAnsiTheme="minorEastAsia" w:cs="宋体" w:hint="eastAsia"/>
                <w:color w:val="000000"/>
                <w:kern w:val="0"/>
                <w:sz w:val="24"/>
              </w:rPr>
              <w:t>每个案例</w:t>
            </w:r>
            <w:r w:rsidRPr="00751232">
              <w:rPr>
                <w:rFonts w:asciiTheme="minorEastAsia" w:eastAsiaTheme="minorEastAsia" w:hAnsiTheme="minorEastAsia" w:cs="宋体" w:hint="eastAsia"/>
                <w:color w:val="000000"/>
                <w:kern w:val="0"/>
                <w:sz w:val="24"/>
              </w:rPr>
              <w:t>得</w:t>
            </w:r>
            <w:r w:rsidRPr="00751232">
              <w:rPr>
                <w:rFonts w:asciiTheme="minorEastAsia" w:eastAsiaTheme="minorEastAsia" w:hAnsiTheme="minorEastAsia"/>
                <w:color w:val="000000"/>
                <w:kern w:val="0"/>
                <w:sz w:val="24"/>
              </w:rPr>
              <w:t>5</w:t>
            </w:r>
            <w:r w:rsidRPr="00751232">
              <w:rPr>
                <w:rFonts w:asciiTheme="minorEastAsia" w:eastAsiaTheme="minorEastAsia" w:hAnsiTheme="minorEastAsia" w:cs="宋体" w:hint="eastAsia"/>
                <w:color w:val="000000"/>
                <w:kern w:val="0"/>
                <w:sz w:val="24"/>
              </w:rPr>
              <w:t>分</w:t>
            </w:r>
            <w:r w:rsidR="004A4414">
              <w:rPr>
                <w:rFonts w:asciiTheme="minorEastAsia" w:eastAsiaTheme="minorEastAsia" w:hAnsiTheme="minorEastAsia" w:cs="宋体" w:hint="eastAsia"/>
                <w:color w:val="000000"/>
                <w:kern w:val="0"/>
                <w:sz w:val="24"/>
              </w:rPr>
              <w:t>，</w:t>
            </w:r>
            <w:r w:rsidR="004A4414" w:rsidRPr="00751232">
              <w:rPr>
                <w:rFonts w:asciiTheme="minorEastAsia" w:eastAsiaTheme="minorEastAsia" w:hAnsiTheme="minorEastAsia" w:cs="宋体" w:hint="eastAsia"/>
                <w:color w:val="000000"/>
                <w:kern w:val="0"/>
                <w:sz w:val="24"/>
              </w:rPr>
              <w:t>有</w:t>
            </w:r>
            <w:r w:rsidR="004A4414" w:rsidRPr="00751232">
              <w:rPr>
                <w:rFonts w:asciiTheme="minorEastAsia" w:eastAsiaTheme="minorEastAsia" w:hAnsiTheme="minorEastAsia"/>
                <w:color w:val="000000"/>
                <w:kern w:val="0"/>
                <w:sz w:val="24"/>
              </w:rPr>
              <w:t>50</w:t>
            </w:r>
            <w:r w:rsidR="004A4414" w:rsidRPr="00751232">
              <w:rPr>
                <w:rFonts w:asciiTheme="minorEastAsia" w:eastAsiaTheme="minorEastAsia" w:hAnsiTheme="minorEastAsia" w:cs="宋体" w:hint="eastAsia"/>
                <w:color w:val="000000"/>
                <w:kern w:val="0"/>
                <w:sz w:val="24"/>
              </w:rPr>
              <w:t>万以上成功案例，每个案例得</w:t>
            </w:r>
            <w:r w:rsidR="004A4414" w:rsidRPr="00751232">
              <w:rPr>
                <w:rFonts w:asciiTheme="minorEastAsia" w:eastAsiaTheme="minorEastAsia" w:hAnsiTheme="minorEastAsia"/>
                <w:color w:val="000000"/>
                <w:kern w:val="0"/>
                <w:sz w:val="24"/>
              </w:rPr>
              <w:t>2</w:t>
            </w:r>
            <w:r w:rsidR="004A4414" w:rsidRPr="00751232">
              <w:rPr>
                <w:rFonts w:asciiTheme="minorEastAsia" w:eastAsiaTheme="minorEastAsia" w:hAnsiTheme="minorEastAsia" w:cs="宋体" w:hint="eastAsia"/>
                <w:color w:val="000000"/>
                <w:kern w:val="0"/>
                <w:sz w:val="24"/>
              </w:rPr>
              <w:t>分</w:t>
            </w:r>
            <w:r w:rsidRPr="00751232">
              <w:rPr>
                <w:rFonts w:asciiTheme="minorEastAsia" w:eastAsiaTheme="minorEastAsia" w:hAnsiTheme="minorEastAsia" w:cs="宋体" w:hint="eastAsia"/>
                <w:color w:val="000000"/>
                <w:kern w:val="0"/>
                <w:sz w:val="24"/>
              </w:rPr>
              <w:t>。须提供合同复印件及用户联系方式。</w:t>
            </w:r>
          </w:p>
        </w:tc>
        <w:tc>
          <w:tcPr>
            <w:tcW w:w="708" w:type="dxa"/>
            <w:tcBorders>
              <w:top w:val="single" w:sz="4" w:space="0" w:color="auto"/>
              <w:left w:val="nil"/>
              <w:bottom w:val="single" w:sz="4" w:space="0" w:color="auto"/>
              <w:right w:val="single" w:sz="4" w:space="0" w:color="auto"/>
            </w:tcBorders>
            <w:vAlign w:val="center"/>
          </w:tcPr>
          <w:p w:rsidR="0093476D" w:rsidRPr="00751232" w:rsidRDefault="004A4414" w:rsidP="00751232">
            <w:pPr>
              <w:widowControl/>
              <w:spacing w:line="360" w:lineRule="auto"/>
              <w:jc w:val="center"/>
              <w:rPr>
                <w:rFonts w:asciiTheme="minorEastAsia" w:eastAsiaTheme="minorEastAsia" w:hAnsiTheme="minorEastAsia"/>
                <w:b/>
                <w:color w:val="000000"/>
                <w:kern w:val="0"/>
                <w:sz w:val="24"/>
              </w:rPr>
            </w:pPr>
            <w:r>
              <w:rPr>
                <w:rFonts w:asciiTheme="minorEastAsia" w:eastAsiaTheme="minorEastAsia" w:hAnsiTheme="minorEastAsia" w:hint="eastAsia"/>
                <w:b/>
                <w:color w:val="000000"/>
                <w:kern w:val="0"/>
                <w:sz w:val="24"/>
              </w:rPr>
              <w:t>9</w:t>
            </w:r>
          </w:p>
        </w:tc>
        <w:tc>
          <w:tcPr>
            <w:tcW w:w="567" w:type="dxa"/>
            <w:tcBorders>
              <w:top w:val="single" w:sz="4" w:space="0" w:color="auto"/>
              <w:left w:val="nil"/>
              <w:bottom w:val="single" w:sz="4" w:space="0" w:color="auto"/>
              <w:right w:val="single" w:sz="4" w:space="0" w:color="auto"/>
            </w:tcBorders>
            <w:vAlign w:val="center"/>
          </w:tcPr>
          <w:p w:rsidR="0093476D" w:rsidRPr="00751232" w:rsidRDefault="0093476D" w:rsidP="00751232">
            <w:pPr>
              <w:widowControl/>
              <w:spacing w:line="360" w:lineRule="auto"/>
              <w:jc w:val="center"/>
              <w:rPr>
                <w:rFonts w:asciiTheme="minorEastAsia" w:eastAsiaTheme="minorEastAsia" w:hAnsiTheme="minorEastAsia" w:cs="宋体"/>
                <w:b/>
                <w:color w:val="000000"/>
                <w:kern w:val="0"/>
                <w:sz w:val="24"/>
              </w:rPr>
            </w:pPr>
            <w:r w:rsidRPr="00751232">
              <w:rPr>
                <w:rFonts w:asciiTheme="minorEastAsia" w:eastAsiaTheme="minorEastAsia" w:hAnsiTheme="minorEastAsia" w:cs="宋体" w:hint="eastAsia"/>
                <w:b/>
                <w:color w:val="000000"/>
                <w:kern w:val="0"/>
                <w:sz w:val="24"/>
              </w:rPr>
              <w:t>9</w:t>
            </w:r>
          </w:p>
        </w:tc>
      </w:tr>
    </w:tbl>
    <w:p w:rsidR="0093476D" w:rsidRPr="00751232" w:rsidRDefault="0093476D" w:rsidP="00751232">
      <w:pPr>
        <w:spacing w:line="360" w:lineRule="auto"/>
        <w:ind w:firstLineChars="200" w:firstLine="482"/>
        <w:rPr>
          <w:rFonts w:hAnsi="宋体"/>
          <w:b/>
          <w:color w:val="000000"/>
          <w:sz w:val="24"/>
        </w:rPr>
      </w:pPr>
      <w:r w:rsidRPr="00751232">
        <w:rPr>
          <w:rFonts w:hAnsi="宋体" w:hint="eastAsia"/>
          <w:b/>
          <w:color w:val="000000"/>
          <w:sz w:val="24"/>
        </w:rPr>
        <w:t>说明：</w:t>
      </w:r>
    </w:p>
    <w:p w:rsidR="0093476D" w:rsidRPr="00751232" w:rsidRDefault="0093476D" w:rsidP="00751232">
      <w:pPr>
        <w:spacing w:line="360" w:lineRule="auto"/>
        <w:ind w:firstLineChars="200" w:firstLine="480"/>
        <w:rPr>
          <w:rFonts w:ascii="宋体"/>
          <w:b/>
          <w:color w:val="000000"/>
          <w:sz w:val="24"/>
        </w:rPr>
      </w:pPr>
      <w:r w:rsidRPr="00751232">
        <w:rPr>
          <w:rFonts w:ascii="宋体" w:hint="eastAsia"/>
          <w:color w:val="000000"/>
          <w:sz w:val="24"/>
        </w:rPr>
        <w:t>1、</w:t>
      </w:r>
      <w:r w:rsidRPr="00751232">
        <w:rPr>
          <w:rFonts w:ascii="宋体" w:cs="宋体" w:hint="eastAsia"/>
          <w:color w:val="000000"/>
          <w:kern w:val="0"/>
          <w:sz w:val="24"/>
        </w:rPr>
        <w:t>在满足采购基本要求的前提下，对国家认定的节能、环保产品分别给予价格评审总分值4%、4%的加分（特别说明：节能、环保产品必须纳入“中国政府采购网http://www.ccgp.gov.cn”等官方网站“节能、环保产品查询系统”，且以提供的证书复印件为准）。</w:t>
      </w:r>
    </w:p>
    <w:p w:rsidR="0093476D" w:rsidRPr="00751232" w:rsidRDefault="0093476D" w:rsidP="00751232">
      <w:pPr>
        <w:spacing w:line="360" w:lineRule="auto"/>
        <w:ind w:firstLineChars="200" w:firstLine="480"/>
        <w:rPr>
          <w:rFonts w:ascii="宋体" w:cs="宋体"/>
          <w:b/>
          <w:color w:val="000000"/>
          <w:kern w:val="0"/>
          <w:sz w:val="24"/>
        </w:rPr>
      </w:pPr>
      <w:r w:rsidRPr="00751232">
        <w:rPr>
          <w:rFonts w:ascii="宋体" w:hint="eastAsia"/>
          <w:color w:val="000000"/>
          <w:sz w:val="24"/>
        </w:rPr>
        <w:t>2、</w:t>
      </w:r>
      <w:r w:rsidRPr="00751232">
        <w:rPr>
          <w:rFonts w:ascii="宋体" w:cs="宋体" w:hint="eastAsia"/>
          <w:b/>
          <w:color w:val="000000"/>
          <w:kern w:val="0"/>
          <w:sz w:val="24"/>
        </w:rPr>
        <w:t>对小型和微型企业产品的价格给予6%扣除，用扣除后的价格参与评审。</w:t>
      </w:r>
      <w:r w:rsidRPr="00751232">
        <w:rPr>
          <w:rFonts w:ascii="宋体" w:cs="宋体" w:hint="eastAsia"/>
          <w:color w:val="000000"/>
          <w:kern w:val="0"/>
          <w:sz w:val="24"/>
        </w:rPr>
        <w:t>大中型企业和其他自然人、法人或者其他组织与小型、微型企业组成联合体共同参加采购，如果联合协议中约定，小型、微型企业的协议合同金额占到联合体协议合同总金额30%以上的，给予联合体2%的价格扣除。联合体各方均为小型、微型企业的，联合体视同为小型、微型企业享受6%价格扣除</w:t>
      </w:r>
      <w:r w:rsidRPr="00751232">
        <w:rPr>
          <w:rFonts w:ascii="宋体" w:cs="宋体" w:hint="eastAsia"/>
          <w:b/>
          <w:color w:val="000000"/>
          <w:kern w:val="0"/>
          <w:sz w:val="24"/>
        </w:rPr>
        <w:t>，用扣除后的价格参与评审。</w:t>
      </w:r>
    </w:p>
    <w:p w:rsidR="0093476D" w:rsidRPr="00751232" w:rsidRDefault="0093476D" w:rsidP="00751232">
      <w:pPr>
        <w:spacing w:line="360" w:lineRule="auto"/>
        <w:ind w:firstLineChars="200" w:firstLine="480"/>
        <w:rPr>
          <w:rFonts w:ascii="宋体" w:hAnsi="宋体" w:cs="宋体"/>
          <w:color w:val="000000"/>
          <w:kern w:val="0"/>
          <w:sz w:val="24"/>
        </w:rPr>
      </w:pPr>
      <w:r w:rsidRPr="00751232">
        <w:rPr>
          <w:rFonts w:ascii="宋体" w:hAnsi="宋体" w:cs="宋体" w:hint="eastAsia"/>
          <w:color w:val="000000"/>
          <w:kern w:val="0"/>
          <w:sz w:val="24"/>
        </w:rPr>
        <w:t>小企业（含小型、微型企业）应当同时符合以下条件：</w:t>
      </w:r>
    </w:p>
    <w:p w:rsidR="0093476D" w:rsidRPr="00751232" w:rsidRDefault="0093476D" w:rsidP="00751232">
      <w:pPr>
        <w:spacing w:line="360" w:lineRule="auto"/>
        <w:ind w:firstLineChars="200" w:firstLine="480"/>
        <w:rPr>
          <w:rFonts w:ascii="宋体" w:hAnsi="宋体" w:cs="宋体"/>
          <w:color w:val="000000"/>
          <w:kern w:val="0"/>
          <w:sz w:val="24"/>
        </w:rPr>
      </w:pPr>
      <w:r w:rsidRPr="00751232">
        <w:rPr>
          <w:rFonts w:ascii="宋体" w:hAnsi="宋体" w:cs="宋体" w:hint="eastAsia"/>
          <w:color w:val="000000"/>
          <w:kern w:val="0"/>
          <w:sz w:val="24"/>
        </w:rPr>
        <w:t>（1）供应商为小企业，且符合中小企业划分标准；</w:t>
      </w:r>
    </w:p>
    <w:p w:rsidR="0093476D" w:rsidRPr="00751232" w:rsidRDefault="0093476D" w:rsidP="00751232">
      <w:pPr>
        <w:spacing w:line="360" w:lineRule="auto"/>
        <w:ind w:firstLineChars="200" w:firstLine="480"/>
        <w:rPr>
          <w:rFonts w:ascii="宋体" w:hAnsi="宋体" w:cs="宋体"/>
          <w:b/>
          <w:color w:val="000000"/>
          <w:kern w:val="0"/>
          <w:sz w:val="24"/>
        </w:rPr>
      </w:pPr>
      <w:r w:rsidRPr="00751232">
        <w:rPr>
          <w:rFonts w:ascii="宋体" w:hAnsi="宋体" w:cs="宋体" w:hint="eastAsia"/>
          <w:color w:val="000000"/>
          <w:kern w:val="0"/>
          <w:sz w:val="24"/>
        </w:rPr>
        <w:t>（2）提供本企业制造的货物、承担的工程或者服务，或者提供其他小企业制造的货物。如果提供的货物为大中型企业注册商标的货物，视同大中型企业。。</w:t>
      </w:r>
    </w:p>
    <w:p w:rsidR="0093476D" w:rsidRPr="00751232" w:rsidRDefault="0093476D" w:rsidP="00751232">
      <w:pPr>
        <w:spacing w:line="360" w:lineRule="auto"/>
        <w:ind w:firstLineChars="200" w:firstLine="480"/>
        <w:rPr>
          <w:rFonts w:ascii="宋体" w:hAnsi="宋体"/>
          <w:b/>
          <w:sz w:val="24"/>
          <w:lang w:val="zh-CN"/>
        </w:rPr>
      </w:pPr>
      <w:r w:rsidRPr="00751232">
        <w:rPr>
          <w:rFonts w:ascii="宋体" w:hint="eastAsia"/>
          <w:color w:val="000000"/>
          <w:sz w:val="24"/>
        </w:rPr>
        <w:t>3、</w:t>
      </w:r>
      <w:r w:rsidRPr="00751232">
        <w:rPr>
          <w:rFonts w:ascii="宋体" w:hint="eastAsia"/>
          <w:b/>
          <w:color w:val="000000"/>
          <w:sz w:val="24"/>
        </w:rPr>
        <w:t>所有认证、证明和业绩均以有效的证明文件的复印件为依据。</w:t>
      </w:r>
    </w:p>
    <w:p w:rsidR="0093476D" w:rsidRPr="00751232" w:rsidRDefault="0093476D" w:rsidP="00751232">
      <w:pPr>
        <w:widowControl/>
        <w:spacing w:line="360" w:lineRule="auto"/>
        <w:ind w:firstLineChars="200" w:firstLine="480"/>
        <w:rPr>
          <w:sz w:val="24"/>
        </w:rPr>
      </w:pPr>
      <w:r w:rsidRPr="00751232">
        <w:rPr>
          <w:sz w:val="24"/>
        </w:rPr>
        <w:br w:type="page"/>
      </w:r>
    </w:p>
    <w:p w:rsidR="0093476D" w:rsidRDefault="0093476D" w:rsidP="0017529A">
      <w:pPr>
        <w:autoSpaceDE w:val="0"/>
        <w:autoSpaceDN w:val="0"/>
        <w:adjustRightInd w:val="0"/>
        <w:spacing w:beforeLines="50" w:afterLines="50"/>
        <w:jc w:val="center"/>
        <w:outlineLvl w:val="0"/>
        <w:rPr>
          <w:rFonts w:ascii="黑体" w:eastAsia="黑体"/>
          <w:sz w:val="36"/>
          <w:szCs w:val="36"/>
          <w:lang w:val="zh-CN"/>
        </w:rPr>
      </w:pPr>
      <w:r>
        <w:rPr>
          <w:rFonts w:ascii="黑体" w:eastAsia="黑体" w:hint="eastAsia"/>
          <w:sz w:val="36"/>
          <w:szCs w:val="36"/>
          <w:lang w:val="zh-CN"/>
        </w:rPr>
        <w:lastRenderedPageBreak/>
        <w:t>第四章 招标项目的技术规格、要求和数量等</w:t>
      </w:r>
    </w:p>
    <w:p w:rsidR="0093476D" w:rsidRPr="00751232" w:rsidRDefault="0093476D" w:rsidP="0093476D">
      <w:pPr>
        <w:pStyle w:val="a3"/>
        <w:spacing w:before="240" w:after="60" w:line="300" w:lineRule="auto"/>
        <w:ind w:firstLineChars="0" w:firstLine="0"/>
        <w:jc w:val="left"/>
        <w:rPr>
          <w:rFonts w:asciiTheme="minorEastAsia" w:eastAsiaTheme="minorEastAsia" w:hAnsiTheme="minorEastAsia" w:cs="Arial"/>
          <w:bCs/>
          <w:sz w:val="28"/>
          <w:szCs w:val="28"/>
        </w:rPr>
      </w:pPr>
      <w:bookmarkStart w:id="1" w:name="_Toc390983649"/>
      <w:r w:rsidRPr="00751232">
        <w:rPr>
          <w:rFonts w:asciiTheme="minorEastAsia" w:eastAsiaTheme="minorEastAsia" w:hAnsiTheme="minorEastAsia" w:cs="Arial" w:hint="eastAsia"/>
          <w:bCs/>
          <w:sz w:val="28"/>
          <w:szCs w:val="28"/>
        </w:rPr>
        <w:t>一、现场情况</w:t>
      </w:r>
      <w:bookmarkEnd w:id="1"/>
    </w:p>
    <w:p w:rsidR="0093476D" w:rsidRPr="00751232" w:rsidRDefault="0093476D" w:rsidP="0017529A">
      <w:pPr>
        <w:pStyle w:val="2"/>
        <w:tabs>
          <w:tab w:val="left" w:pos="540"/>
        </w:tabs>
        <w:spacing w:beforeLines="50" w:afterLines="50" w:line="300" w:lineRule="auto"/>
        <w:rPr>
          <w:rFonts w:asciiTheme="minorEastAsia" w:eastAsiaTheme="minorEastAsia" w:hAnsiTheme="minorEastAsia"/>
          <w:b w:val="0"/>
          <w:bCs w:val="0"/>
          <w:sz w:val="24"/>
          <w:szCs w:val="24"/>
        </w:rPr>
      </w:pPr>
      <w:bookmarkStart w:id="2" w:name="_Toc390983650"/>
      <w:r w:rsidRPr="00751232">
        <w:rPr>
          <w:rFonts w:asciiTheme="minorEastAsia" w:eastAsiaTheme="minorEastAsia" w:hAnsiTheme="minorEastAsia"/>
          <w:b w:val="0"/>
          <w:sz w:val="24"/>
          <w:szCs w:val="24"/>
        </w:rPr>
        <w:t xml:space="preserve">1.1 </w:t>
      </w:r>
      <w:r w:rsidRPr="00751232">
        <w:rPr>
          <w:rFonts w:asciiTheme="minorEastAsia" w:eastAsiaTheme="minorEastAsia" w:hAnsiTheme="minorEastAsia" w:hint="eastAsia"/>
          <w:b w:val="0"/>
          <w:sz w:val="24"/>
          <w:szCs w:val="24"/>
        </w:rPr>
        <w:t>现场情况</w:t>
      </w:r>
      <w:bookmarkEnd w:id="2"/>
    </w:p>
    <w:p w:rsidR="0093476D" w:rsidRPr="00751232" w:rsidRDefault="0093476D" w:rsidP="00751232">
      <w:pPr>
        <w:spacing w:line="360" w:lineRule="auto"/>
        <w:ind w:firstLineChars="200" w:firstLine="480"/>
        <w:rPr>
          <w:rFonts w:asciiTheme="minorEastAsia" w:eastAsiaTheme="minorEastAsia" w:hAnsiTheme="minorEastAsia"/>
          <w:color w:val="FF0000"/>
          <w:sz w:val="24"/>
        </w:rPr>
      </w:pPr>
      <w:r w:rsidRPr="00751232">
        <w:rPr>
          <w:rFonts w:asciiTheme="minorEastAsia" w:eastAsiaTheme="minorEastAsia" w:hAnsiTheme="minorEastAsia" w:hint="eastAsia"/>
          <w:sz w:val="24"/>
        </w:rPr>
        <w:t>南京市卫生信息中心机房改建于</w:t>
      </w:r>
      <w:r w:rsidRPr="00751232">
        <w:rPr>
          <w:rFonts w:asciiTheme="minorEastAsia" w:eastAsiaTheme="minorEastAsia" w:hAnsiTheme="minorEastAsia"/>
          <w:sz w:val="24"/>
        </w:rPr>
        <w:t>2010</w:t>
      </w:r>
      <w:r w:rsidRPr="00751232">
        <w:rPr>
          <w:rFonts w:asciiTheme="minorEastAsia" w:eastAsiaTheme="minorEastAsia" w:hAnsiTheme="minorEastAsia" w:hint="eastAsia"/>
          <w:sz w:val="24"/>
        </w:rPr>
        <w:t>年，是支撑南京市卫生信息化业务运行的核心机房。为了保证机房安全运行，需要对机房的基础设施进行维保招标。</w:t>
      </w:r>
    </w:p>
    <w:p w:rsidR="0093476D" w:rsidRPr="00751232" w:rsidRDefault="0093476D" w:rsidP="0017529A">
      <w:pPr>
        <w:pStyle w:val="2"/>
        <w:tabs>
          <w:tab w:val="left" w:pos="540"/>
        </w:tabs>
        <w:spacing w:beforeLines="50" w:afterLines="50" w:line="300" w:lineRule="auto"/>
        <w:rPr>
          <w:rFonts w:asciiTheme="minorEastAsia" w:eastAsiaTheme="minorEastAsia" w:hAnsiTheme="minorEastAsia"/>
          <w:sz w:val="24"/>
          <w:szCs w:val="24"/>
        </w:rPr>
      </w:pPr>
      <w:bookmarkStart w:id="3" w:name="_Toc390983651"/>
      <w:r w:rsidRPr="00751232">
        <w:rPr>
          <w:rFonts w:asciiTheme="minorEastAsia" w:eastAsiaTheme="minorEastAsia" w:hAnsiTheme="minorEastAsia"/>
          <w:b w:val="0"/>
          <w:sz w:val="24"/>
          <w:szCs w:val="24"/>
        </w:rPr>
        <w:t xml:space="preserve">1.2 </w:t>
      </w:r>
      <w:r w:rsidRPr="00751232">
        <w:rPr>
          <w:rFonts w:asciiTheme="minorEastAsia" w:eastAsiaTheme="minorEastAsia" w:hAnsiTheme="minorEastAsia" w:hint="eastAsia"/>
          <w:b w:val="0"/>
          <w:sz w:val="24"/>
          <w:szCs w:val="24"/>
        </w:rPr>
        <w:t>设备清单</w:t>
      </w:r>
      <w:bookmarkEnd w:id="3"/>
    </w:p>
    <w:p w:rsidR="0093476D" w:rsidRPr="00751232" w:rsidRDefault="0093476D" w:rsidP="0093476D">
      <w:pPr>
        <w:rPr>
          <w:rFonts w:asciiTheme="minorEastAsia" w:eastAsiaTheme="minorEastAsia" w:hAnsiTheme="minorEastAsia"/>
          <w:sz w:val="24"/>
        </w:rPr>
      </w:pPr>
      <w:r w:rsidRPr="00751232">
        <w:rPr>
          <w:rFonts w:asciiTheme="minorEastAsia" w:eastAsiaTheme="minorEastAsia" w:hAnsiTheme="minorEastAsia" w:hint="eastAsia"/>
          <w:sz w:val="24"/>
        </w:rPr>
        <w:t>机房内设备统计如下：</w:t>
      </w:r>
    </w:p>
    <w:p w:rsidR="0093476D" w:rsidRPr="00751232" w:rsidRDefault="0093476D" w:rsidP="0093476D">
      <w:pPr>
        <w:jc w:val="center"/>
        <w:rPr>
          <w:rFonts w:asciiTheme="minorEastAsia" w:eastAsiaTheme="minorEastAsia" w:hAnsiTheme="minorEastAsia"/>
          <w:sz w:val="24"/>
        </w:rPr>
      </w:pPr>
      <w:r w:rsidRPr="00751232">
        <w:rPr>
          <w:rFonts w:asciiTheme="minorEastAsia" w:eastAsiaTheme="minorEastAsia" w:hAnsiTheme="minorEastAsia" w:hint="eastAsia"/>
          <w:sz w:val="24"/>
        </w:rPr>
        <w:t>设备清单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1418"/>
        <w:gridCol w:w="1134"/>
        <w:gridCol w:w="1275"/>
        <w:gridCol w:w="1211"/>
        <w:gridCol w:w="894"/>
        <w:gridCol w:w="1660"/>
      </w:tblGrid>
      <w:tr w:rsidR="0093476D" w:rsidRPr="00751232" w:rsidTr="0093476D">
        <w:tc>
          <w:tcPr>
            <w:tcW w:w="704" w:type="dxa"/>
            <w:tcBorders>
              <w:top w:val="single" w:sz="4" w:space="0" w:color="auto"/>
              <w:left w:val="single" w:sz="4" w:space="0" w:color="auto"/>
              <w:bottom w:val="single" w:sz="4" w:space="0" w:color="auto"/>
              <w:right w:val="single" w:sz="4" w:space="0" w:color="auto"/>
            </w:tcBorders>
          </w:tcPr>
          <w:p w:rsidR="0093476D" w:rsidRPr="00751232" w:rsidRDefault="0093476D" w:rsidP="00751232">
            <w:pPr>
              <w:jc w:val="center"/>
              <w:rPr>
                <w:rFonts w:asciiTheme="minorEastAsia" w:eastAsiaTheme="minorEastAsia" w:hAnsiTheme="minorEastAsia"/>
                <w:b/>
                <w:sz w:val="24"/>
              </w:rPr>
            </w:pPr>
            <w:r w:rsidRPr="00751232">
              <w:rPr>
                <w:rFonts w:asciiTheme="minorEastAsia" w:eastAsiaTheme="minorEastAsia" w:hAnsiTheme="minorEastAsia" w:hint="eastAsia"/>
                <w:b/>
                <w:sz w:val="24"/>
              </w:rPr>
              <w:t>序号</w:t>
            </w:r>
          </w:p>
        </w:tc>
        <w:tc>
          <w:tcPr>
            <w:tcW w:w="1418" w:type="dxa"/>
            <w:tcBorders>
              <w:top w:val="single" w:sz="4" w:space="0" w:color="auto"/>
              <w:left w:val="single" w:sz="4" w:space="0" w:color="auto"/>
              <w:bottom w:val="single" w:sz="4" w:space="0" w:color="auto"/>
              <w:right w:val="single" w:sz="4" w:space="0" w:color="auto"/>
            </w:tcBorders>
          </w:tcPr>
          <w:p w:rsidR="0093476D" w:rsidRPr="00751232" w:rsidRDefault="0093476D" w:rsidP="00751232">
            <w:pPr>
              <w:jc w:val="center"/>
              <w:rPr>
                <w:rFonts w:asciiTheme="minorEastAsia" w:eastAsiaTheme="minorEastAsia" w:hAnsiTheme="minorEastAsia"/>
                <w:b/>
                <w:sz w:val="24"/>
              </w:rPr>
            </w:pPr>
            <w:r w:rsidRPr="00751232">
              <w:rPr>
                <w:rFonts w:asciiTheme="minorEastAsia" w:eastAsiaTheme="minorEastAsia" w:hAnsiTheme="minorEastAsia" w:hint="eastAsia"/>
                <w:b/>
                <w:sz w:val="24"/>
              </w:rPr>
              <w:t>设备</w:t>
            </w:r>
          </w:p>
        </w:tc>
        <w:tc>
          <w:tcPr>
            <w:tcW w:w="1134" w:type="dxa"/>
            <w:tcBorders>
              <w:top w:val="single" w:sz="4" w:space="0" w:color="auto"/>
              <w:left w:val="single" w:sz="4" w:space="0" w:color="auto"/>
              <w:bottom w:val="single" w:sz="4" w:space="0" w:color="auto"/>
              <w:right w:val="single" w:sz="4" w:space="0" w:color="auto"/>
            </w:tcBorders>
          </w:tcPr>
          <w:p w:rsidR="0093476D" w:rsidRPr="00751232" w:rsidRDefault="0093476D" w:rsidP="00751232">
            <w:pPr>
              <w:jc w:val="center"/>
              <w:rPr>
                <w:rFonts w:asciiTheme="minorEastAsia" w:eastAsiaTheme="minorEastAsia" w:hAnsiTheme="minorEastAsia"/>
                <w:b/>
                <w:sz w:val="24"/>
              </w:rPr>
            </w:pPr>
            <w:r w:rsidRPr="00751232">
              <w:rPr>
                <w:rFonts w:asciiTheme="minorEastAsia" w:eastAsiaTheme="minorEastAsia" w:hAnsiTheme="minorEastAsia" w:hint="eastAsia"/>
                <w:b/>
                <w:sz w:val="24"/>
              </w:rPr>
              <w:t>品牌</w:t>
            </w:r>
          </w:p>
        </w:tc>
        <w:tc>
          <w:tcPr>
            <w:tcW w:w="1275" w:type="dxa"/>
            <w:tcBorders>
              <w:top w:val="single" w:sz="4" w:space="0" w:color="auto"/>
              <w:left w:val="single" w:sz="4" w:space="0" w:color="auto"/>
              <w:bottom w:val="single" w:sz="4" w:space="0" w:color="auto"/>
              <w:right w:val="single" w:sz="4" w:space="0" w:color="auto"/>
            </w:tcBorders>
          </w:tcPr>
          <w:p w:rsidR="0093476D" w:rsidRPr="00751232" w:rsidRDefault="0093476D" w:rsidP="00751232">
            <w:pPr>
              <w:jc w:val="center"/>
              <w:rPr>
                <w:rFonts w:asciiTheme="minorEastAsia" w:eastAsiaTheme="minorEastAsia" w:hAnsiTheme="minorEastAsia"/>
                <w:b/>
                <w:sz w:val="24"/>
              </w:rPr>
            </w:pPr>
            <w:r w:rsidRPr="00751232">
              <w:rPr>
                <w:rFonts w:asciiTheme="minorEastAsia" w:eastAsiaTheme="minorEastAsia" w:hAnsiTheme="minorEastAsia" w:hint="eastAsia"/>
                <w:b/>
                <w:sz w:val="24"/>
              </w:rPr>
              <w:t>规格</w:t>
            </w:r>
          </w:p>
        </w:tc>
        <w:tc>
          <w:tcPr>
            <w:tcW w:w="1211" w:type="dxa"/>
            <w:tcBorders>
              <w:top w:val="single" w:sz="4" w:space="0" w:color="auto"/>
              <w:left w:val="single" w:sz="4" w:space="0" w:color="auto"/>
              <w:bottom w:val="single" w:sz="4" w:space="0" w:color="auto"/>
              <w:right w:val="single" w:sz="4" w:space="0" w:color="auto"/>
            </w:tcBorders>
          </w:tcPr>
          <w:p w:rsidR="0093476D" w:rsidRPr="00751232" w:rsidRDefault="0093476D" w:rsidP="00751232">
            <w:pPr>
              <w:jc w:val="center"/>
              <w:rPr>
                <w:rFonts w:asciiTheme="minorEastAsia" w:eastAsiaTheme="minorEastAsia" w:hAnsiTheme="minorEastAsia"/>
                <w:b/>
                <w:sz w:val="24"/>
              </w:rPr>
            </w:pPr>
            <w:r w:rsidRPr="00751232">
              <w:rPr>
                <w:rFonts w:asciiTheme="minorEastAsia" w:eastAsiaTheme="minorEastAsia" w:hAnsiTheme="minorEastAsia" w:hint="eastAsia"/>
                <w:b/>
                <w:sz w:val="24"/>
              </w:rPr>
              <w:t>数量</w:t>
            </w:r>
          </w:p>
        </w:tc>
        <w:tc>
          <w:tcPr>
            <w:tcW w:w="894" w:type="dxa"/>
            <w:tcBorders>
              <w:top w:val="single" w:sz="4" w:space="0" w:color="auto"/>
              <w:left w:val="single" w:sz="4" w:space="0" w:color="auto"/>
              <w:bottom w:val="single" w:sz="4" w:space="0" w:color="auto"/>
              <w:right w:val="single" w:sz="4" w:space="0" w:color="auto"/>
            </w:tcBorders>
          </w:tcPr>
          <w:p w:rsidR="0093476D" w:rsidRPr="00751232" w:rsidRDefault="0093476D" w:rsidP="00751232">
            <w:pPr>
              <w:jc w:val="center"/>
              <w:rPr>
                <w:rFonts w:asciiTheme="minorEastAsia" w:eastAsiaTheme="minorEastAsia" w:hAnsiTheme="minorEastAsia"/>
                <w:b/>
                <w:sz w:val="24"/>
              </w:rPr>
            </w:pPr>
            <w:r w:rsidRPr="00751232">
              <w:rPr>
                <w:rFonts w:asciiTheme="minorEastAsia" w:eastAsiaTheme="minorEastAsia" w:hAnsiTheme="minorEastAsia" w:hint="eastAsia"/>
                <w:b/>
                <w:sz w:val="24"/>
              </w:rPr>
              <w:t>单价</w:t>
            </w:r>
          </w:p>
        </w:tc>
        <w:tc>
          <w:tcPr>
            <w:tcW w:w="1660" w:type="dxa"/>
            <w:tcBorders>
              <w:top w:val="single" w:sz="4" w:space="0" w:color="auto"/>
              <w:left w:val="single" w:sz="4" w:space="0" w:color="auto"/>
              <w:bottom w:val="single" w:sz="4" w:space="0" w:color="auto"/>
              <w:right w:val="single" w:sz="4" w:space="0" w:color="auto"/>
            </w:tcBorders>
          </w:tcPr>
          <w:p w:rsidR="0093476D" w:rsidRPr="00751232" w:rsidRDefault="0093476D" w:rsidP="00751232">
            <w:pPr>
              <w:jc w:val="center"/>
              <w:rPr>
                <w:rFonts w:asciiTheme="minorEastAsia" w:eastAsiaTheme="minorEastAsia" w:hAnsiTheme="minorEastAsia"/>
                <w:b/>
                <w:sz w:val="24"/>
              </w:rPr>
            </w:pPr>
            <w:r w:rsidRPr="00751232">
              <w:rPr>
                <w:rFonts w:asciiTheme="minorEastAsia" w:eastAsiaTheme="minorEastAsia" w:hAnsiTheme="minorEastAsia" w:hint="eastAsia"/>
                <w:b/>
                <w:sz w:val="24"/>
              </w:rPr>
              <w:t>备注</w:t>
            </w:r>
          </w:p>
        </w:tc>
      </w:tr>
      <w:tr w:rsidR="0093476D" w:rsidRPr="00751232" w:rsidTr="00751232">
        <w:tc>
          <w:tcPr>
            <w:tcW w:w="704" w:type="dxa"/>
            <w:tcBorders>
              <w:top w:val="single" w:sz="4" w:space="0" w:color="auto"/>
              <w:left w:val="single" w:sz="4" w:space="0" w:color="auto"/>
              <w:bottom w:val="single" w:sz="4" w:space="0" w:color="auto"/>
              <w:right w:val="single" w:sz="4" w:space="0" w:color="auto"/>
            </w:tcBorders>
            <w:vAlign w:val="center"/>
          </w:tcPr>
          <w:p w:rsidR="0093476D" w:rsidRPr="00751232" w:rsidRDefault="0093476D" w:rsidP="00751232">
            <w:pPr>
              <w:jc w:val="center"/>
              <w:rPr>
                <w:rFonts w:asciiTheme="minorEastAsia" w:eastAsiaTheme="minorEastAsia" w:hAnsiTheme="minorEastAsia"/>
                <w:b/>
                <w:sz w:val="24"/>
              </w:rPr>
            </w:pPr>
            <w:r w:rsidRPr="00751232">
              <w:rPr>
                <w:rFonts w:asciiTheme="minorEastAsia" w:eastAsiaTheme="minorEastAsia" w:hAnsiTheme="minorEastAsia"/>
                <w:b/>
                <w:sz w:val="24"/>
              </w:rPr>
              <w:t>1</w:t>
            </w:r>
          </w:p>
        </w:tc>
        <w:tc>
          <w:tcPr>
            <w:tcW w:w="1418" w:type="dxa"/>
            <w:tcBorders>
              <w:top w:val="single" w:sz="4" w:space="0" w:color="auto"/>
              <w:left w:val="single" w:sz="4" w:space="0" w:color="auto"/>
              <w:bottom w:val="single" w:sz="4" w:space="0" w:color="auto"/>
              <w:right w:val="single" w:sz="4" w:space="0" w:color="auto"/>
            </w:tcBorders>
            <w:vAlign w:val="center"/>
          </w:tcPr>
          <w:p w:rsidR="0093476D" w:rsidRPr="00751232" w:rsidRDefault="0093476D" w:rsidP="00751232">
            <w:pPr>
              <w:jc w:val="center"/>
              <w:rPr>
                <w:rFonts w:asciiTheme="minorEastAsia" w:eastAsiaTheme="minorEastAsia" w:hAnsiTheme="minorEastAsia"/>
                <w:sz w:val="24"/>
              </w:rPr>
            </w:pPr>
            <w:r w:rsidRPr="00751232">
              <w:rPr>
                <w:rFonts w:asciiTheme="minorEastAsia" w:eastAsiaTheme="minorEastAsia" w:hAnsiTheme="minorEastAsia" w:hint="eastAsia"/>
                <w:sz w:val="24"/>
              </w:rPr>
              <w:t>精密空调</w:t>
            </w:r>
          </w:p>
        </w:tc>
        <w:tc>
          <w:tcPr>
            <w:tcW w:w="1134" w:type="dxa"/>
            <w:tcBorders>
              <w:top w:val="single" w:sz="4" w:space="0" w:color="auto"/>
              <w:left w:val="single" w:sz="4" w:space="0" w:color="auto"/>
              <w:bottom w:val="single" w:sz="4" w:space="0" w:color="auto"/>
              <w:right w:val="single" w:sz="4" w:space="0" w:color="auto"/>
            </w:tcBorders>
            <w:vAlign w:val="center"/>
          </w:tcPr>
          <w:p w:rsidR="0093476D" w:rsidRPr="00751232" w:rsidRDefault="0093476D" w:rsidP="00751232">
            <w:pPr>
              <w:jc w:val="center"/>
              <w:rPr>
                <w:rFonts w:asciiTheme="minorEastAsia" w:eastAsiaTheme="minorEastAsia" w:hAnsiTheme="minorEastAsia"/>
                <w:sz w:val="24"/>
              </w:rPr>
            </w:pPr>
            <w:r w:rsidRPr="00751232">
              <w:rPr>
                <w:rFonts w:asciiTheme="minorEastAsia" w:eastAsiaTheme="minorEastAsia" w:hAnsiTheme="minorEastAsia" w:hint="eastAsia"/>
                <w:sz w:val="24"/>
              </w:rPr>
              <w:t>维</w:t>
            </w:r>
            <w:proofErr w:type="gramStart"/>
            <w:r w:rsidRPr="00751232">
              <w:rPr>
                <w:rFonts w:asciiTheme="minorEastAsia" w:eastAsiaTheme="minorEastAsia" w:hAnsiTheme="minorEastAsia" w:hint="eastAsia"/>
                <w:sz w:val="24"/>
              </w:rPr>
              <w:t>谛</w:t>
            </w:r>
            <w:proofErr w:type="gramEnd"/>
            <w:r w:rsidRPr="00751232">
              <w:rPr>
                <w:rFonts w:asciiTheme="minorEastAsia" w:eastAsiaTheme="minorEastAsia" w:hAnsiTheme="minorEastAsia" w:hint="eastAsia"/>
                <w:sz w:val="24"/>
              </w:rPr>
              <w:t>艾默生）</w:t>
            </w:r>
          </w:p>
        </w:tc>
        <w:tc>
          <w:tcPr>
            <w:tcW w:w="1275" w:type="dxa"/>
            <w:tcBorders>
              <w:top w:val="single" w:sz="4" w:space="0" w:color="auto"/>
              <w:left w:val="single" w:sz="4" w:space="0" w:color="auto"/>
              <w:bottom w:val="single" w:sz="4" w:space="0" w:color="auto"/>
              <w:right w:val="single" w:sz="4" w:space="0" w:color="auto"/>
            </w:tcBorders>
            <w:vAlign w:val="center"/>
          </w:tcPr>
          <w:p w:rsidR="0093476D" w:rsidRPr="00751232" w:rsidRDefault="0093476D" w:rsidP="00751232">
            <w:pPr>
              <w:jc w:val="center"/>
              <w:rPr>
                <w:rFonts w:asciiTheme="minorEastAsia" w:eastAsiaTheme="minorEastAsia" w:hAnsiTheme="minorEastAsia"/>
                <w:sz w:val="24"/>
              </w:rPr>
            </w:pPr>
            <w:r w:rsidRPr="00751232">
              <w:rPr>
                <w:rFonts w:asciiTheme="minorEastAsia" w:eastAsiaTheme="minorEastAsia" w:hAnsiTheme="minorEastAsia"/>
                <w:sz w:val="24"/>
              </w:rPr>
              <w:t>DME121</w:t>
            </w:r>
          </w:p>
        </w:tc>
        <w:tc>
          <w:tcPr>
            <w:tcW w:w="1211" w:type="dxa"/>
            <w:tcBorders>
              <w:top w:val="single" w:sz="4" w:space="0" w:color="auto"/>
              <w:left w:val="single" w:sz="4" w:space="0" w:color="auto"/>
              <w:bottom w:val="single" w:sz="4" w:space="0" w:color="auto"/>
              <w:right w:val="single" w:sz="4" w:space="0" w:color="auto"/>
            </w:tcBorders>
            <w:vAlign w:val="center"/>
          </w:tcPr>
          <w:p w:rsidR="0093476D" w:rsidRPr="00751232" w:rsidRDefault="0093476D" w:rsidP="00751232">
            <w:pPr>
              <w:jc w:val="center"/>
              <w:rPr>
                <w:rFonts w:asciiTheme="minorEastAsia" w:eastAsiaTheme="minorEastAsia" w:hAnsiTheme="minorEastAsia"/>
                <w:sz w:val="24"/>
              </w:rPr>
            </w:pPr>
            <w:r w:rsidRPr="00751232">
              <w:rPr>
                <w:rFonts w:asciiTheme="minorEastAsia" w:eastAsiaTheme="minorEastAsia" w:hAnsiTheme="minorEastAsia"/>
                <w:sz w:val="24"/>
              </w:rPr>
              <w:t>3</w:t>
            </w:r>
          </w:p>
        </w:tc>
        <w:tc>
          <w:tcPr>
            <w:tcW w:w="894" w:type="dxa"/>
            <w:tcBorders>
              <w:top w:val="single" w:sz="4" w:space="0" w:color="auto"/>
              <w:left w:val="single" w:sz="4" w:space="0" w:color="auto"/>
              <w:bottom w:val="single" w:sz="4" w:space="0" w:color="auto"/>
              <w:right w:val="single" w:sz="4" w:space="0" w:color="auto"/>
            </w:tcBorders>
            <w:vAlign w:val="center"/>
          </w:tcPr>
          <w:p w:rsidR="0093476D" w:rsidRPr="00751232" w:rsidRDefault="0093476D" w:rsidP="00751232">
            <w:pPr>
              <w:jc w:val="center"/>
              <w:rPr>
                <w:rFonts w:asciiTheme="minorEastAsia" w:eastAsiaTheme="minorEastAsia" w:hAnsiTheme="minorEastAsia"/>
                <w:sz w:val="24"/>
              </w:rPr>
            </w:pPr>
            <w:r w:rsidRPr="00751232">
              <w:rPr>
                <w:rFonts w:asciiTheme="minorEastAsia" w:eastAsiaTheme="minorEastAsia" w:hAnsiTheme="minorEastAsia" w:hint="eastAsia"/>
                <w:sz w:val="24"/>
              </w:rPr>
              <w:t>台</w:t>
            </w:r>
          </w:p>
        </w:tc>
        <w:tc>
          <w:tcPr>
            <w:tcW w:w="1660" w:type="dxa"/>
            <w:tcBorders>
              <w:top w:val="single" w:sz="4" w:space="0" w:color="auto"/>
              <w:left w:val="single" w:sz="4" w:space="0" w:color="auto"/>
              <w:bottom w:val="single" w:sz="4" w:space="0" w:color="auto"/>
              <w:right w:val="single" w:sz="4" w:space="0" w:color="auto"/>
            </w:tcBorders>
            <w:vAlign w:val="center"/>
          </w:tcPr>
          <w:p w:rsidR="0093476D" w:rsidRPr="00751232" w:rsidRDefault="0093476D" w:rsidP="00751232">
            <w:pPr>
              <w:jc w:val="center"/>
              <w:rPr>
                <w:rFonts w:asciiTheme="minorEastAsia" w:eastAsiaTheme="minorEastAsia" w:hAnsiTheme="minorEastAsia"/>
                <w:sz w:val="24"/>
              </w:rPr>
            </w:pPr>
            <w:r w:rsidRPr="00751232">
              <w:rPr>
                <w:rFonts w:asciiTheme="minorEastAsia" w:eastAsiaTheme="minorEastAsia" w:hAnsiTheme="minorEastAsia" w:hint="eastAsia"/>
                <w:sz w:val="24"/>
              </w:rPr>
              <w:t>运行正常</w:t>
            </w:r>
          </w:p>
        </w:tc>
      </w:tr>
      <w:tr w:rsidR="0093476D" w:rsidRPr="00751232" w:rsidTr="00751232">
        <w:tc>
          <w:tcPr>
            <w:tcW w:w="704" w:type="dxa"/>
            <w:tcBorders>
              <w:top w:val="single" w:sz="4" w:space="0" w:color="auto"/>
              <w:left w:val="single" w:sz="4" w:space="0" w:color="auto"/>
              <w:bottom w:val="single" w:sz="4" w:space="0" w:color="auto"/>
              <w:right w:val="single" w:sz="4" w:space="0" w:color="auto"/>
            </w:tcBorders>
            <w:vAlign w:val="center"/>
          </w:tcPr>
          <w:p w:rsidR="0093476D" w:rsidRPr="004A4414" w:rsidRDefault="0093476D" w:rsidP="00751232">
            <w:pPr>
              <w:jc w:val="center"/>
              <w:rPr>
                <w:rFonts w:asciiTheme="minorEastAsia" w:eastAsiaTheme="minorEastAsia" w:hAnsiTheme="minorEastAsia"/>
                <w:b/>
                <w:sz w:val="24"/>
              </w:rPr>
            </w:pPr>
            <w:r w:rsidRPr="004A4414">
              <w:rPr>
                <w:rFonts w:asciiTheme="minorEastAsia" w:eastAsiaTheme="minorEastAsia" w:hAnsiTheme="minorEastAsia"/>
                <w:b/>
                <w:sz w:val="24"/>
              </w:rPr>
              <w:t>2</w:t>
            </w:r>
          </w:p>
        </w:tc>
        <w:tc>
          <w:tcPr>
            <w:tcW w:w="1418" w:type="dxa"/>
            <w:tcBorders>
              <w:top w:val="single" w:sz="4" w:space="0" w:color="auto"/>
              <w:left w:val="single" w:sz="4" w:space="0" w:color="auto"/>
              <w:bottom w:val="single" w:sz="4" w:space="0" w:color="auto"/>
              <w:right w:val="single" w:sz="4" w:space="0" w:color="auto"/>
            </w:tcBorders>
            <w:vAlign w:val="center"/>
          </w:tcPr>
          <w:p w:rsidR="0093476D" w:rsidRPr="004A4414" w:rsidRDefault="0093476D" w:rsidP="00751232">
            <w:pPr>
              <w:jc w:val="center"/>
              <w:rPr>
                <w:rFonts w:asciiTheme="minorEastAsia" w:eastAsiaTheme="minorEastAsia" w:hAnsiTheme="minorEastAsia"/>
                <w:sz w:val="24"/>
              </w:rPr>
            </w:pPr>
            <w:r w:rsidRPr="004A4414">
              <w:rPr>
                <w:rFonts w:asciiTheme="minorEastAsia" w:eastAsiaTheme="minorEastAsia" w:hAnsiTheme="minorEastAsia" w:hint="eastAsia"/>
                <w:sz w:val="24"/>
              </w:rPr>
              <w:t>精密空调</w:t>
            </w:r>
          </w:p>
        </w:tc>
        <w:tc>
          <w:tcPr>
            <w:tcW w:w="1134" w:type="dxa"/>
            <w:tcBorders>
              <w:top w:val="single" w:sz="4" w:space="0" w:color="auto"/>
              <w:left w:val="single" w:sz="4" w:space="0" w:color="auto"/>
              <w:bottom w:val="single" w:sz="4" w:space="0" w:color="auto"/>
              <w:right w:val="single" w:sz="4" w:space="0" w:color="auto"/>
            </w:tcBorders>
            <w:vAlign w:val="center"/>
          </w:tcPr>
          <w:p w:rsidR="0093476D" w:rsidRPr="004A4414" w:rsidRDefault="0093476D" w:rsidP="00751232">
            <w:pPr>
              <w:jc w:val="center"/>
              <w:rPr>
                <w:rFonts w:asciiTheme="minorEastAsia" w:eastAsiaTheme="minorEastAsia" w:hAnsiTheme="minorEastAsia"/>
                <w:sz w:val="24"/>
              </w:rPr>
            </w:pPr>
            <w:r w:rsidRPr="004A4414">
              <w:rPr>
                <w:rFonts w:asciiTheme="minorEastAsia" w:eastAsiaTheme="minorEastAsia" w:hAnsiTheme="minorEastAsia" w:hint="eastAsia"/>
                <w:sz w:val="24"/>
              </w:rPr>
              <w:t>I</w:t>
            </w:r>
            <w:r w:rsidRPr="004A4414">
              <w:rPr>
                <w:rFonts w:asciiTheme="minorEastAsia" w:eastAsiaTheme="minorEastAsia" w:hAnsiTheme="minorEastAsia"/>
                <w:sz w:val="24"/>
              </w:rPr>
              <w:t>TEAQ</w:t>
            </w:r>
          </w:p>
        </w:tc>
        <w:tc>
          <w:tcPr>
            <w:tcW w:w="1275" w:type="dxa"/>
            <w:tcBorders>
              <w:top w:val="single" w:sz="4" w:space="0" w:color="auto"/>
              <w:left w:val="single" w:sz="4" w:space="0" w:color="auto"/>
              <w:bottom w:val="single" w:sz="4" w:space="0" w:color="auto"/>
              <w:right w:val="single" w:sz="4" w:space="0" w:color="auto"/>
            </w:tcBorders>
            <w:vAlign w:val="center"/>
          </w:tcPr>
          <w:p w:rsidR="0093476D" w:rsidRPr="004A4414" w:rsidRDefault="0093476D" w:rsidP="00751232">
            <w:pPr>
              <w:jc w:val="center"/>
              <w:rPr>
                <w:rFonts w:asciiTheme="minorEastAsia" w:eastAsiaTheme="minorEastAsia" w:hAnsiTheme="minorEastAsia"/>
                <w:sz w:val="24"/>
              </w:rPr>
            </w:pPr>
            <w:r w:rsidRPr="004A4414">
              <w:rPr>
                <w:rFonts w:asciiTheme="minorEastAsia" w:eastAsiaTheme="minorEastAsia" w:hAnsiTheme="minorEastAsia"/>
                <w:sz w:val="24"/>
              </w:rPr>
              <w:t>CR035</w:t>
            </w:r>
          </w:p>
        </w:tc>
        <w:tc>
          <w:tcPr>
            <w:tcW w:w="1211" w:type="dxa"/>
            <w:tcBorders>
              <w:top w:val="single" w:sz="4" w:space="0" w:color="auto"/>
              <w:left w:val="single" w:sz="4" w:space="0" w:color="auto"/>
              <w:bottom w:val="single" w:sz="4" w:space="0" w:color="auto"/>
              <w:right w:val="single" w:sz="4" w:space="0" w:color="auto"/>
            </w:tcBorders>
            <w:vAlign w:val="center"/>
          </w:tcPr>
          <w:p w:rsidR="0093476D" w:rsidRPr="004A4414" w:rsidRDefault="0093476D" w:rsidP="00751232">
            <w:pPr>
              <w:jc w:val="center"/>
              <w:rPr>
                <w:rFonts w:asciiTheme="minorEastAsia" w:eastAsiaTheme="minorEastAsia" w:hAnsiTheme="minorEastAsia"/>
                <w:sz w:val="24"/>
              </w:rPr>
            </w:pPr>
            <w:r w:rsidRPr="004A4414">
              <w:rPr>
                <w:rFonts w:asciiTheme="minorEastAsia" w:eastAsiaTheme="minorEastAsia" w:hAnsiTheme="minorEastAsia"/>
                <w:sz w:val="24"/>
              </w:rPr>
              <w:t>1</w:t>
            </w:r>
          </w:p>
        </w:tc>
        <w:tc>
          <w:tcPr>
            <w:tcW w:w="894" w:type="dxa"/>
            <w:tcBorders>
              <w:top w:val="single" w:sz="4" w:space="0" w:color="auto"/>
              <w:left w:val="single" w:sz="4" w:space="0" w:color="auto"/>
              <w:bottom w:val="single" w:sz="4" w:space="0" w:color="auto"/>
              <w:right w:val="single" w:sz="4" w:space="0" w:color="auto"/>
            </w:tcBorders>
            <w:vAlign w:val="center"/>
          </w:tcPr>
          <w:p w:rsidR="0093476D" w:rsidRPr="004A4414" w:rsidRDefault="0093476D" w:rsidP="00751232">
            <w:pPr>
              <w:jc w:val="center"/>
              <w:rPr>
                <w:rFonts w:asciiTheme="minorEastAsia" w:eastAsiaTheme="minorEastAsia" w:hAnsiTheme="minorEastAsia"/>
                <w:sz w:val="24"/>
              </w:rPr>
            </w:pPr>
            <w:r w:rsidRPr="004A4414">
              <w:rPr>
                <w:rFonts w:asciiTheme="minorEastAsia" w:eastAsiaTheme="minorEastAsia" w:hAnsiTheme="minorEastAsia" w:hint="eastAsia"/>
                <w:sz w:val="24"/>
              </w:rPr>
              <w:t>台</w:t>
            </w:r>
          </w:p>
        </w:tc>
        <w:tc>
          <w:tcPr>
            <w:tcW w:w="1660" w:type="dxa"/>
            <w:tcBorders>
              <w:top w:val="single" w:sz="4" w:space="0" w:color="auto"/>
              <w:left w:val="single" w:sz="4" w:space="0" w:color="auto"/>
              <w:bottom w:val="single" w:sz="4" w:space="0" w:color="auto"/>
              <w:right w:val="single" w:sz="4" w:space="0" w:color="auto"/>
            </w:tcBorders>
            <w:vAlign w:val="center"/>
          </w:tcPr>
          <w:p w:rsidR="0093476D" w:rsidRPr="004A4414" w:rsidRDefault="0093476D" w:rsidP="00751232">
            <w:pPr>
              <w:jc w:val="center"/>
              <w:rPr>
                <w:rFonts w:asciiTheme="minorEastAsia" w:eastAsiaTheme="minorEastAsia" w:hAnsiTheme="minorEastAsia"/>
                <w:sz w:val="24"/>
              </w:rPr>
            </w:pPr>
            <w:r w:rsidRPr="004A4414">
              <w:rPr>
                <w:rFonts w:asciiTheme="minorEastAsia" w:eastAsiaTheme="minorEastAsia" w:hAnsiTheme="minorEastAsia" w:hint="eastAsia"/>
                <w:sz w:val="24"/>
              </w:rPr>
              <w:t>运行正常</w:t>
            </w:r>
          </w:p>
        </w:tc>
      </w:tr>
      <w:tr w:rsidR="0093476D" w:rsidRPr="00751232" w:rsidTr="00751232">
        <w:tc>
          <w:tcPr>
            <w:tcW w:w="704" w:type="dxa"/>
            <w:tcBorders>
              <w:top w:val="single" w:sz="4" w:space="0" w:color="auto"/>
              <w:left w:val="single" w:sz="4" w:space="0" w:color="auto"/>
              <w:bottom w:val="single" w:sz="4" w:space="0" w:color="auto"/>
              <w:right w:val="single" w:sz="4" w:space="0" w:color="auto"/>
            </w:tcBorders>
            <w:vAlign w:val="center"/>
          </w:tcPr>
          <w:p w:rsidR="0093476D" w:rsidRPr="004A4414" w:rsidRDefault="0093476D" w:rsidP="00751232">
            <w:pPr>
              <w:jc w:val="center"/>
              <w:rPr>
                <w:rFonts w:asciiTheme="minorEastAsia" w:eastAsiaTheme="minorEastAsia" w:hAnsiTheme="minorEastAsia"/>
                <w:b/>
                <w:sz w:val="24"/>
              </w:rPr>
            </w:pPr>
            <w:r w:rsidRPr="004A4414">
              <w:rPr>
                <w:rFonts w:asciiTheme="minorEastAsia" w:eastAsiaTheme="minorEastAsia" w:hAnsiTheme="minorEastAsia"/>
                <w:b/>
                <w:sz w:val="24"/>
              </w:rPr>
              <w:t>3</w:t>
            </w:r>
          </w:p>
        </w:tc>
        <w:tc>
          <w:tcPr>
            <w:tcW w:w="1418" w:type="dxa"/>
            <w:tcBorders>
              <w:top w:val="single" w:sz="4" w:space="0" w:color="auto"/>
              <w:left w:val="single" w:sz="4" w:space="0" w:color="auto"/>
              <w:bottom w:val="single" w:sz="4" w:space="0" w:color="auto"/>
              <w:right w:val="single" w:sz="4" w:space="0" w:color="auto"/>
            </w:tcBorders>
            <w:vAlign w:val="center"/>
          </w:tcPr>
          <w:p w:rsidR="0093476D" w:rsidRPr="004A4414" w:rsidRDefault="0093476D" w:rsidP="00751232">
            <w:pPr>
              <w:jc w:val="center"/>
              <w:rPr>
                <w:rFonts w:asciiTheme="minorEastAsia" w:eastAsiaTheme="minorEastAsia" w:hAnsiTheme="minorEastAsia"/>
                <w:sz w:val="24"/>
              </w:rPr>
            </w:pPr>
            <w:r w:rsidRPr="004A4414">
              <w:rPr>
                <w:rFonts w:asciiTheme="minorEastAsia" w:eastAsiaTheme="minorEastAsia" w:hAnsiTheme="minorEastAsia"/>
                <w:sz w:val="24"/>
              </w:rPr>
              <w:t>UPS</w:t>
            </w:r>
            <w:r w:rsidRPr="004A4414">
              <w:rPr>
                <w:rFonts w:asciiTheme="minorEastAsia" w:eastAsiaTheme="minorEastAsia" w:hAnsiTheme="minorEastAsia" w:hint="eastAsia"/>
                <w:sz w:val="24"/>
              </w:rPr>
              <w:t>系统</w:t>
            </w:r>
          </w:p>
        </w:tc>
        <w:tc>
          <w:tcPr>
            <w:tcW w:w="1134" w:type="dxa"/>
            <w:tcBorders>
              <w:top w:val="single" w:sz="4" w:space="0" w:color="auto"/>
              <w:left w:val="single" w:sz="4" w:space="0" w:color="auto"/>
              <w:bottom w:val="single" w:sz="4" w:space="0" w:color="auto"/>
              <w:right w:val="single" w:sz="4" w:space="0" w:color="auto"/>
            </w:tcBorders>
            <w:vAlign w:val="center"/>
          </w:tcPr>
          <w:p w:rsidR="0093476D" w:rsidRPr="004A4414" w:rsidRDefault="0093476D" w:rsidP="00751232">
            <w:pPr>
              <w:jc w:val="center"/>
              <w:rPr>
                <w:rFonts w:asciiTheme="minorEastAsia" w:eastAsiaTheme="minorEastAsia" w:hAnsiTheme="minorEastAsia"/>
                <w:sz w:val="24"/>
              </w:rPr>
            </w:pPr>
            <w:r w:rsidRPr="004A4414">
              <w:rPr>
                <w:rFonts w:asciiTheme="minorEastAsia" w:eastAsiaTheme="minorEastAsia" w:hAnsiTheme="minorEastAsia" w:hint="eastAsia"/>
                <w:sz w:val="24"/>
              </w:rPr>
              <w:t>I</w:t>
            </w:r>
            <w:r w:rsidRPr="004A4414">
              <w:rPr>
                <w:rFonts w:asciiTheme="minorEastAsia" w:eastAsiaTheme="minorEastAsia" w:hAnsiTheme="minorEastAsia"/>
                <w:sz w:val="24"/>
              </w:rPr>
              <w:t>TEAQ</w:t>
            </w:r>
            <w:bookmarkStart w:id="4" w:name="_GoBack"/>
            <w:bookmarkEnd w:id="4"/>
          </w:p>
        </w:tc>
        <w:tc>
          <w:tcPr>
            <w:tcW w:w="1275" w:type="dxa"/>
            <w:tcBorders>
              <w:top w:val="single" w:sz="4" w:space="0" w:color="auto"/>
              <w:left w:val="single" w:sz="4" w:space="0" w:color="auto"/>
              <w:bottom w:val="single" w:sz="4" w:space="0" w:color="auto"/>
              <w:right w:val="single" w:sz="4" w:space="0" w:color="auto"/>
            </w:tcBorders>
            <w:vAlign w:val="center"/>
          </w:tcPr>
          <w:p w:rsidR="0093476D" w:rsidRPr="004A4414" w:rsidRDefault="0093476D" w:rsidP="00751232">
            <w:pPr>
              <w:jc w:val="center"/>
              <w:rPr>
                <w:rFonts w:asciiTheme="minorEastAsia" w:eastAsiaTheme="minorEastAsia" w:hAnsiTheme="minorEastAsia"/>
                <w:sz w:val="24"/>
              </w:rPr>
            </w:pPr>
            <w:r w:rsidRPr="004A4414">
              <w:rPr>
                <w:rFonts w:asciiTheme="minorEastAsia" w:eastAsiaTheme="minorEastAsia" w:hAnsiTheme="minorEastAsia"/>
                <w:sz w:val="24"/>
              </w:rPr>
              <w:t>UM125K</w:t>
            </w:r>
          </w:p>
        </w:tc>
        <w:tc>
          <w:tcPr>
            <w:tcW w:w="1211" w:type="dxa"/>
            <w:tcBorders>
              <w:top w:val="single" w:sz="4" w:space="0" w:color="auto"/>
              <w:left w:val="single" w:sz="4" w:space="0" w:color="auto"/>
              <w:bottom w:val="single" w:sz="4" w:space="0" w:color="auto"/>
              <w:right w:val="single" w:sz="4" w:space="0" w:color="auto"/>
            </w:tcBorders>
            <w:vAlign w:val="center"/>
          </w:tcPr>
          <w:p w:rsidR="0093476D" w:rsidRPr="004A4414" w:rsidRDefault="0093476D" w:rsidP="00751232">
            <w:pPr>
              <w:jc w:val="center"/>
              <w:rPr>
                <w:rFonts w:asciiTheme="minorEastAsia" w:eastAsiaTheme="minorEastAsia" w:hAnsiTheme="minorEastAsia"/>
                <w:sz w:val="24"/>
              </w:rPr>
            </w:pPr>
            <w:r w:rsidRPr="004A4414">
              <w:rPr>
                <w:rFonts w:asciiTheme="minorEastAsia" w:eastAsiaTheme="minorEastAsia" w:hAnsiTheme="minorEastAsia"/>
                <w:sz w:val="24"/>
              </w:rPr>
              <w:t>1</w:t>
            </w:r>
          </w:p>
        </w:tc>
        <w:tc>
          <w:tcPr>
            <w:tcW w:w="894" w:type="dxa"/>
            <w:tcBorders>
              <w:top w:val="single" w:sz="4" w:space="0" w:color="auto"/>
              <w:left w:val="single" w:sz="4" w:space="0" w:color="auto"/>
              <w:bottom w:val="single" w:sz="4" w:space="0" w:color="auto"/>
              <w:right w:val="single" w:sz="4" w:space="0" w:color="auto"/>
            </w:tcBorders>
            <w:vAlign w:val="center"/>
          </w:tcPr>
          <w:p w:rsidR="0093476D" w:rsidRPr="004A4414" w:rsidRDefault="0093476D" w:rsidP="00751232">
            <w:pPr>
              <w:jc w:val="center"/>
              <w:rPr>
                <w:rFonts w:asciiTheme="minorEastAsia" w:eastAsiaTheme="minorEastAsia" w:hAnsiTheme="minorEastAsia"/>
                <w:sz w:val="24"/>
              </w:rPr>
            </w:pPr>
            <w:r w:rsidRPr="004A4414">
              <w:rPr>
                <w:rFonts w:asciiTheme="minorEastAsia" w:eastAsiaTheme="minorEastAsia" w:hAnsiTheme="minorEastAsia" w:hint="eastAsia"/>
                <w:sz w:val="24"/>
              </w:rPr>
              <w:t>台</w:t>
            </w:r>
          </w:p>
        </w:tc>
        <w:tc>
          <w:tcPr>
            <w:tcW w:w="1660" w:type="dxa"/>
            <w:tcBorders>
              <w:top w:val="single" w:sz="4" w:space="0" w:color="auto"/>
              <w:left w:val="single" w:sz="4" w:space="0" w:color="auto"/>
              <w:bottom w:val="single" w:sz="4" w:space="0" w:color="auto"/>
              <w:right w:val="single" w:sz="4" w:space="0" w:color="auto"/>
            </w:tcBorders>
            <w:vAlign w:val="center"/>
          </w:tcPr>
          <w:p w:rsidR="0093476D" w:rsidRPr="004A4414" w:rsidRDefault="0093476D" w:rsidP="00751232">
            <w:pPr>
              <w:jc w:val="center"/>
              <w:rPr>
                <w:rFonts w:asciiTheme="minorEastAsia" w:eastAsiaTheme="minorEastAsia" w:hAnsiTheme="minorEastAsia"/>
                <w:sz w:val="24"/>
              </w:rPr>
            </w:pPr>
            <w:r w:rsidRPr="004A4414">
              <w:rPr>
                <w:rFonts w:asciiTheme="minorEastAsia" w:eastAsiaTheme="minorEastAsia" w:hAnsiTheme="minorEastAsia" w:hint="eastAsia"/>
                <w:sz w:val="24"/>
              </w:rPr>
              <w:t>运行正常，电池配置</w:t>
            </w:r>
            <w:r w:rsidRPr="004A4414">
              <w:rPr>
                <w:rFonts w:asciiTheme="minorEastAsia" w:eastAsiaTheme="minorEastAsia" w:hAnsiTheme="minorEastAsia"/>
                <w:sz w:val="24"/>
              </w:rPr>
              <w:t>64</w:t>
            </w:r>
            <w:r w:rsidRPr="004A4414">
              <w:rPr>
                <w:rFonts w:asciiTheme="minorEastAsia" w:eastAsiaTheme="minorEastAsia" w:hAnsiTheme="minorEastAsia" w:hint="eastAsia"/>
                <w:sz w:val="24"/>
              </w:rPr>
              <w:t>节</w:t>
            </w:r>
            <w:r w:rsidRPr="004A4414">
              <w:rPr>
                <w:rFonts w:asciiTheme="minorEastAsia" w:eastAsiaTheme="minorEastAsia" w:hAnsiTheme="minorEastAsia"/>
                <w:sz w:val="24"/>
              </w:rPr>
              <w:t>12V120AH</w:t>
            </w:r>
            <w:r w:rsidRPr="004A4414">
              <w:rPr>
                <w:rFonts w:asciiTheme="minorEastAsia" w:eastAsiaTheme="minorEastAsia" w:hAnsiTheme="minorEastAsia" w:hint="eastAsia"/>
                <w:sz w:val="24"/>
              </w:rPr>
              <w:t>电池</w:t>
            </w:r>
          </w:p>
        </w:tc>
      </w:tr>
      <w:tr w:rsidR="0093476D" w:rsidRPr="00751232" w:rsidTr="00751232">
        <w:tc>
          <w:tcPr>
            <w:tcW w:w="704" w:type="dxa"/>
            <w:tcBorders>
              <w:top w:val="single" w:sz="4" w:space="0" w:color="auto"/>
              <w:left w:val="single" w:sz="4" w:space="0" w:color="auto"/>
              <w:bottom w:val="single" w:sz="4" w:space="0" w:color="auto"/>
              <w:right w:val="single" w:sz="4" w:space="0" w:color="auto"/>
            </w:tcBorders>
            <w:vAlign w:val="center"/>
          </w:tcPr>
          <w:p w:rsidR="0093476D" w:rsidRPr="00751232" w:rsidRDefault="0093476D" w:rsidP="00751232">
            <w:pPr>
              <w:jc w:val="center"/>
              <w:rPr>
                <w:rFonts w:asciiTheme="minorEastAsia" w:eastAsiaTheme="minorEastAsia" w:hAnsiTheme="minorEastAsia"/>
                <w:b/>
                <w:sz w:val="24"/>
              </w:rPr>
            </w:pPr>
            <w:r w:rsidRPr="00751232">
              <w:rPr>
                <w:rFonts w:asciiTheme="minorEastAsia" w:eastAsiaTheme="minorEastAsia" w:hAnsiTheme="minorEastAsia"/>
                <w:b/>
                <w:sz w:val="24"/>
              </w:rPr>
              <w:t>4</w:t>
            </w:r>
          </w:p>
        </w:tc>
        <w:tc>
          <w:tcPr>
            <w:tcW w:w="1418" w:type="dxa"/>
            <w:tcBorders>
              <w:top w:val="single" w:sz="4" w:space="0" w:color="auto"/>
              <w:left w:val="single" w:sz="4" w:space="0" w:color="auto"/>
              <w:bottom w:val="single" w:sz="4" w:space="0" w:color="auto"/>
              <w:right w:val="single" w:sz="4" w:space="0" w:color="auto"/>
            </w:tcBorders>
            <w:vAlign w:val="center"/>
          </w:tcPr>
          <w:p w:rsidR="0093476D" w:rsidRPr="00751232" w:rsidRDefault="0093476D" w:rsidP="00751232">
            <w:pPr>
              <w:jc w:val="center"/>
              <w:rPr>
                <w:rFonts w:asciiTheme="minorEastAsia" w:eastAsiaTheme="minorEastAsia" w:hAnsiTheme="minorEastAsia"/>
                <w:sz w:val="24"/>
              </w:rPr>
            </w:pPr>
            <w:r w:rsidRPr="00751232">
              <w:rPr>
                <w:rFonts w:asciiTheme="minorEastAsia" w:eastAsiaTheme="minorEastAsia" w:hAnsiTheme="minorEastAsia" w:hint="eastAsia"/>
                <w:sz w:val="24"/>
              </w:rPr>
              <w:t>动力环境监控系统</w:t>
            </w:r>
          </w:p>
        </w:tc>
        <w:tc>
          <w:tcPr>
            <w:tcW w:w="1134" w:type="dxa"/>
            <w:tcBorders>
              <w:top w:val="single" w:sz="4" w:space="0" w:color="auto"/>
              <w:left w:val="single" w:sz="4" w:space="0" w:color="auto"/>
              <w:bottom w:val="single" w:sz="4" w:space="0" w:color="auto"/>
              <w:right w:val="single" w:sz="4" w:space="0" w:color="auto"/>
            </w:tcBorders>
            <w:vAlign w:val="center"/>
          </w:tcPr>
          <w:p w:rsidR="0093476D" w:rsidRPr="00751232" w:rsidRDefault="0093476D" w:rsidP="00751232">
            <w:pPr>
              <w:jc w:val="center"/>
              <w:rPr>
                <w:rFonts w:asciiTheme="minorEastAsia" w:eastAsiaTheme="minorEastAsia" w:hAnsiTheme="minorEastAsia"/>
                <w:sz w:val="24"/>
              </w:rPr>
            </w:pPr>
            <w:r w:rsidRPr="00751232">
              <w:rPr>
                <w:rFonts w:asciiTheme="minorEastAsia" w:eastAsiaTheme="minorEastAsia" w:hAnsiTheme="minorEastAsia" w:hint="eastAsia"/>
                <w:sz w:val="24"/>
              </w:rPr>
              <w:t>艾默生</w:t>
            </w:r>
          </w:p>
        </w:tc>
        <w:tc>
          <w:tcPr>
            <w:tcW w:w="1275" w:type="dxa"/>
            <w:tcBorders>
              <w:top w:val="single" w:sz="4" w:space="0" w:color="auto"/>
              <w:left w:val="single" w:sz="4" w:space="0" w:color="auto"/>
              <w:bottom w:val="single" w:sz="4" w:space="0" w:color="auto"/>
              <w:right w:val="single" w:sz="4" w:space="0" w:color="auto"/>
            </w:tcBorders>
            <w:vAlign w:val="center"/>
          </w:tcPr>
          <w:p w:rsidR="0093476D" w:rsidRPr="00751232" w:rsidRDefault="0093476D" w:rsidP="00751232">
            <w:pPr>
              <w:jc w:val="center"/>
              <w:rPr>
                <w:rFonts w:asciiTheme="minorEastAsia" w:eastAsiaTheme="minorEastAsia" w:hAnsiTheme="minorEastAsia"/>
                <w:sz w:val="24"/>
              </w:rPr>
            </w:pPr>
            <w:r w:rsidRPr="00751232">
              <w:rPr>
                <w:rFonts w:asciiTheme="minorEastAsia" w:eastAsiaTheme="minorEastAsia" w:hAnsiTheme="minorEastAsia"/>
                <w:sz w:val="24"/>
              </w:rPr>
              <w:t>PSMS</w:t>
            </w:r>
            <w:r w:rsidRPr="00751232">
              <w:rPr>
                <w:rFonts w:asciiTheme="minorEastAsia" w:eastAsiaTheme="minorEastAsia" w:hAnsiTheme="minorEastAsia" w:hint="eastAsia"/>
                <w:sz w:val="24"/>
              </w:rPr>
              <w:t>系列</w:t>
            </w:r>
          </w:p>
        </w:tc>
        <w:tc>
          <w:tcPr>
            <w:tcW w:w="1211" w:type="dxa"/>
            <w:tcBorders>
              <w:top w:val="single" w:sz="4" w:space="0" w:color="auto"/>
              <w:left w:val="single" w:sz="4" w:space="0" w:color="auto"/>
              <w:bottom w:val="single" w:sz="4" w:space="0" w:color="auto"/>
              <w:right w:val="single" w:sz="4" w:space="0" w:color="auto"/>
            </w:tcBorders>
            <w:vAlign w:val="center"/>
          </w:tcPr>
          <w:p w:rsidR="0093476D" w:rsidRPr="00751232" w:rsidRDefault="0093476D" w:rsidP="00751232">
            <w:pPr>
              <w:jc w:val="center"/>
              <w:rPr>
                <w:rFonts w:asciiTheme="minorEastAsia" w:eastAsiaTheme="minorEastAsia" w:hAnsiTheme="minorEastAsia"/>
                <w:sz w:val="24"/>
              </w:rPr>
            </w:pPr>
            <w:r w:rsidRPr="00751232">
              <w:rPr>
                <w:rFonts w:asciiTheme="minorEastAsia" w:eastAsiaTheme="minorEastAsia" w:hAnsiTheme="minorEastAsia"/>
                <w:sz w:val="24"/>
              </w:rPr>
              <w:t>1</w:t>
            </w:r>
          </w:p>
        </w:tc>
        <w:tc>
          <w:tcPr>
            <w:tcW w:w="894" w:type="dxa"/>
            <w:tcBorders>
              <w:top w:val="single" w:sz="4" w:space="0" w:color="auto"/>
              <w:left w:val="single" w:sz="4" w:space="0" w:color="auto"/>
              <w:bottom w:val="single" w:sz="4" w:space="0" w:color="auto"/>
              <w:right w:val="single" w:sz="4" w:space="0" w:color="auto"/>
            </w:tcBorders>
            <w:vAlign w:val="center"/>
          </w:tcPr>
          <w:p w:rsidR="0093476D" w:rsidRPr="00751232" w:rsidRDefault="0093476D" w:rsidP="00751232">
            <w:pPr>
              <w:jc w:val="center"/>
              <w:rPr>
                <w:rFonts w:asciiTheme="minorEastAsia" w:eastAsiaTheme="minorEastAsia" w:hAnsiTheme="minorEastAsia"/>
                <w:sz w:val="24"/>
              </w:rPr>
            </w:pPr>
            <w:r w:rsidRPr="00751232">
              <w:rPr>
                <w:rFonts w:asciiTheme="minorEastAsia" w:eastAsiaTheme="minorEastAsia" w:hAnsiTheme="minorEastAsia" w:hint="eastAsia"/>
                <w:sz w:val="24"/>
              </w:rPr>
              <w:t>套</w:t>
            </w:r>
          </w:p>
        </w:tc>
        <w:tc>
          <w:tcPr>
            <w:tcW w:w="1660" w:type="dxa"/>
            <w:tcBorders>
              <w:top w:val="single" w:sz="4" w:space="0" w:color="auto"/>
              <w:left w:val="single" w:sz="4" w:space="0" w:color="auto"/>
              <w:bottom w:val="single" w:sz="4" w:space="0" w:color="auto"/>
              <w:right w:val="single" w:sz="4" w:space="0" w:color="auto"/>
            </w:tcBorders>
            <w:vAlign w:val="center"/>
          </w:tcPr>
          <w:p w:rsidR="0093476D" w:rsidRPr="00751232" w:rsidRDefault="0093476D" w:rsidP="00751232">
            <w:pPr>
              <w:jc w:val="center"/>
              <w:rPr>
                <w:rFonts w:asciiTheme="minorEastAsia" w:eastAsiaTheme="minorEastAsia" w:hAnsiTheme="minorEastAsia"/>
                <w:sz w:val="24"/>
              </w:rPr>
            </w:pPr>
            <w:r w:rsidRPr="00751232">
              <w:rPr>
                <w:rFonts w:asciiTheme="minorEastAsia" w:eastAsiaTheme="minorEastAsia" w:hAnsiTheme="minorEastAsia" w:hint="eastAsia"/>
                <w:sz w:val="24"/>
              </w:rPr>
              <w:t>运行正常</w:t>
            </w:r>
          </w:p>
        </w:tc>
      </w:tr>
      <w:tr w:rsidR="0093476D" w:rsidRPr="00751232" w:rsidTr="00751232">
        <w:tc>
          <w:tcPr>
            <w:tcW w:w="704" w:type="dxa"/>
            <w:tcBorders>
              <w:top w:val="single" w:sz="4" w:space="0" w:color="auto"/>
              <w:left w:val="single" w:sz="4" w:space="0" w:color="auto"/>
              <w:bottom w:val="single" w:sz="4" w:space="0" w:color="auto"/>
              <w:right w:val="single" w:sz="4" w:space="0" w:color="auto"/>
            </w:tcBorders>
            <w:vAlign w:val="center"/>
          </w:tcPr>
          <w:p w:rsidR="0093476D" w:rsidRPr="00751232" w:rsidRDefault="0093476D" w:rsidP="00751232">
            <w:pPr>
              <w:jc w:val="center"/>
              <w:rPr>
                <w:rFonts w:asciiTheme="minorEastAsia" w:eastAsiaTheme="minorEastAsia" w:hAnsiTheme="minorEastAsia"/>
                <w:b/>
                <w:sz w:val="24"/>
              </w:rPr>
            </w:pPr>
            <w:r w:rsidRPr="00751232">
              <w:rPr>
                <w:rFonts w:asciiTheme="minorEastAsia" w:eastAsiaTheme="minorEastAsia" w:hAnsiTheme="minorEastAsia" w:hint="eastAsia"/>
                <w:b/>
                <w:sz w:val="24"/>
              </w:rPr>
              <w:t>5</w:t>
            </w:r>
          </w:p>
        </w:tc>
        <w:tc>
          <w:tcPr>
            <w:tcW w:w="1418" w:type="dxa"/>
            <w:tcBorders>
              <w:top w:val="single" w:sz="4" w:space="0" w:color="auto"/>
              <w:left w:val="single" w:sz="4" w:space="0" w:color="auto"/>
              <w:bottom w:val="single" w:sz="4" w:space="0" w:color="auto"/>
              <w:right w:val="single" w:sz="4" w:space="0" w:color="auto"/>
            </w:tcBorders>
            <w:vAlign w:val="center"/>
          </w:tcPr>
          <w:p w:rsidR="0093476D" w:rsidRPr="00751232" w:rsidRDefault="0093476D" w:rsidP="00751232">
            <w:pPr>
              <w:jc w:val="center"/>
              <w:rPr>
                <w:rFonts w:asciiTheme="minorEastAsia" w:eastAsiaTheme="minorEastAsia" w:hAnsiTheme="minorEastAsia"/>
                <w:sz w:val="24"/>
              </w:rPr>
            </w:pPr>
            <w:r w:rsidRPr="00751232">
              <w:rPr>
                <w:rFonts w:asciiTheme="minorEastAsia" w:eastAsiaTheme="minorEastAsia" w:hAnsiTheme="minorEastAsia" w:hint="eastAsia"/>
                <w:sz w:val="24"/>
              </w:rPr>
              <w:t>动力配电柜</w:t>
            </w:r>
          </w:p>
        </w:tc>
        <w:tc>
          <w:tcPr>
            <w:tcW w:w="1134" w:type="dxa"/>
            <w:tcBorders>
              <w:top w:val="single" w:sz="4" w:space="0" w:color="auto"/>
              <w:left w:val="single" w:sz="4" w:space="0" w:color="auto"/>
              <w:bottom w:val="single" w:sz="4" w:space="0" w:color="auto"/>
              <w:right w:val="single" w:sz="4" w:space="0" w:color="auto"/>
            </w:tcBorders>
            <w:vAlign w:val="center"/>
          </w:tcPr>
          <w:p w:rsidR="0093476D" w:rsidRPr="00751232" w:rsidRDefault="0093476D" w:rsidP="00751232">
            <w:pPr>
              <w:jc w:val="center"/>
              <w:rPr>
                <w:rFonts w:asciiTheme="minorEastAsia" w:eastAsiaTheme="minorEastAsia" w:hAnsiTheme="minorEastAsia"/>
                <w:sz w:val="24"/>
              </w:rPr>
            </w:pPr>
            <w:r w:rsidRPr="00751232">
              <w:rPr>
                <w:rFonts w:asciiTheme="minorEastAsia" w:eastAsiaTheme="minorEastAsia" w:hAnsiTheme="minorEastAsia" w:hint="eastAsia"/>
                <w:sz w:val="24"/>
              </w:rPr>
              <w:t>配套</w:t>
            </w:r>
          </w:p>
        </w:tc>
        <w:tc>
          <w:tcPr>
            <w:tcW w:w="1275" w:type="dxa"/>
            <w:tcBorders>
              <w:top w:val="single" w:sz="4" w:space="0" w:color="auto"/>
              <w:left w:val="single" w:sz="4" w:space="0" w:color="auto"/>
              <w:bottom w:val="single" w:sz="4" w:space="0" w:color="auto"/>
              <w:right w:val="single" w:sz="4" w:space="0" w:color="auto"/>
            </w:tcBorders>
            <w:vAlign w:val="center"/>
          </w:tcPr>
          <w:p w:rsidR="0093476D" w:rsidRPr="00751232" w:rsidRDefault="0093476D" w:rsidP="00751232">
            <w:pPr>
              <w:jc w:val="center"/>
              <w:rPr>
                <w:rFonts w:asciiTheme="minorEastAsia" w:eastAsiaTheme="minorEastAsia" w:hAnsiTheme="minorEastAsia"/>
                <w:sz w:val="24"/>
              </w:rPr>
            </w:pPr>
            <w:r w:rsidRPr="00751232">
              <w:rPr>
                <w:rFonts w:asciiTheme="minorEastAsia" w:eastAsiaTheme="minorEastAsia" w:hAnsiTheme="minorEastAsia" w:hint="eastAsia"/>
                <w:sz w:val="24"/>
              </w:rPr>
              <w:t>定制</w:t>
            </w:r>
          </w:p>
        </w:tc>
        <w:tc>
          <w:tcPr>
            <w:tcW w:w="1211" w:type="dxa"/>
            <w:tcBorders>
              <w:top w:val="single" w:sz="4" w:space="0" w:color="auto"/>
              <w:left w:val="single" w:sz="4" w:space="0" w:color="auto"/>
              <w:bottom w:val="single" w:sz="4" w:space="0" w:color="auto"/>
              <w:right w:val="single" w:sz="4" w:space="0" w:color="auto"/>
            </w:tcBorders>
            <w:vAlign w:val="center"/>
          </w:tcPr>
          <w:p w:rsidR="0093476D" w:rsidRPr="00751232" w:rsidRDefault="0093476D" w:rsidP="00751232">
            <w:pPr>
              <w:jc w:val="center"/>
              <w:rPr>
                <w:rFonts w:asciiTheme="minorEastAsia" w:eastAsiaTheme="minorEastAsia" w:hAnsiTheme="minorEastAsia"/>
                <w:sz w:val="24"/>
              </w:rPr>
            </w:pPr>
            <w:r w:rsidRPr="00751232">
              <w:rPr>
                <w:rFonts w:asciiTheme="minorEastAsia" w:eastAsiaTheme="minorEastAsia" w:hAnsiTheme="minorEastAsia"/>
                <w:sz w:val="24"/>
              </w:rPr>
              <w:t>3</w:t>
            </w:r>
          </w:p>
        </w:tc>
        <w:tc>
          <w:tcPr>
            <w:tcW w:w="894" w:type="dxa"/>
            <w:tcBorders>
              <w:top w:val="single" w:sz="4" w:space="0" w:color="auto"/>
              <w:left w:val="single" w:sz="4" w:space="0" w:color="auto"/>
              <w:bottom w:val="single" w:sz="4" w:space="0" w:color="auto"/>
              <w:right w:val="single" w:sz="4" w:space="0" w:color="auto"/>
            </w:tcBorders>
            <w:vAlign w:val="center"/>
          </w:tcPr>
          <w:p w:rsidR="0093476D" w:rsidRPr="00751232" w:rsidRDefault="0093476D" w:rsidP="00751232">
            <w:pPr>
              <w:jc w:val="center"/>
              <w:rPr>
                <w:rFonts w:asciiTheme="minorEastAsia" w:eastAsiaTheme="minorEastAsia" w:hAnsiTheme="minorEastAsia"/>
                <w:sz w:val="24"/>
              </w:rPr>
            </w:pPr>
            <w:r w:rsidRPr="00751232">
              <w:rPr>
                <w:rFonts w:asciiTheme="minorEastAsia" w:eastAsiaTheme="minorEastAsia" w:hAnsiTheme="minorEastAsia" w:hint="eastAsia"/>
                <w:sz w:val="24"/>
              </w:rPr>
              <w:t>台</w:t>
            </w:r>
          </w:p>
        </w:tc>
        <w:tc>
          <w:tcPr>
            <w:tcW w:w="1660" w:type="dxa"/>
            <w:tcBorders>
              <w:top w:val="single" w:sz="4" w:space="0" w:color="auto"/>
              <w:left w:val="single" w:sz="4" w:space="0" w:color="auto"/>
              <w:bottom w:val="single" w:sz="4" w:space="0" w:color="auto"/>
              <w:right w:val="single" w:sz="4" w:space="0" w:color="auto"/>
            </w:tcBorders>
            <w:vAlign w:val="center"/>
          </w:tcPr>
          <w:p w:rsidR="0093476D" w:rsidRPr="00751232" w:rsidRDefault="0093476D" w:rsidP="00751232">
            <w:pPr>
              <w:jc w:val="center"/>
              <w:rPr>
                <w:rFonts w:asciiTheme="minorEastAsia" w:eastAsiaTheme="minorEastAsia" w:hAnsiTheme="minorEastAsia"/>
                <w:sz w:val="24"/>
              </w:rPr>
            </w:pPr>
            <w:r w:rsidRPr="00751232">
              <w:rPr>
                <w:rFonts w:asciiTheme="minorEastAsia" w:eastAsiaTheme="minorEastAsia" w:hAnsiTheme="minorEastAsia"/>
                <w:sz w:val="24"/>
              </w:rPr>
              <w:t>UPS</w:t>
            </w:r>
            <w:r w:rsidRPr="00751232">
              <w:rPr>
                <w:rFonts w:asciiTheme="minorEastAsia" w:eastAsiaTheme="minorEastAsia" w:hAnsiTheme="minorEastAsia" w:hint="eastAsia"/>
                <w:sz w:val="24"/>
              </w:rPr>
              <w:t>输入柜1台，输出柜1台，动力配电柜1台。</w:t>
            </w:r>
          </w:p>
        </w:tc>
      </w:tr>
    </w:tbl>
    <w:p w:rsidR="0093476D" w:rsidRPr="00751232" w:rsidRDefault="0093476D" w:rsidP="0017529A">
      <w:pPr>
        <w:pStyle w:val="2"/>
        <w:tabs>
          <w:tab w:val="left" w:pos="540"/>
        </w:tabs>
        <w:spacing w:beforeLines="50" w:afterLines="50" w:line="300" w:lineRule="auto"/>
        <w:rPr>
          <w:rFonts w:asciiTheme="minorEastAsia" w:eastAsiaTheme="minorEastAsia" w:hAnsiTheme="minorEastAsia"/>
          <w:sz w:val="24"/>
          <w:szCs w:val="24"/>
        </w:rPr>
      </w:pPr>
      <w:bookmarkStart w:id="5" w:name="_Toc390983652"/>
      <w:r w:rsidRPr="00751232">
        <w:rPr>
          <w:rFonts w:asciiTheme="minorEastAsia" w:eastAsiaTheme="minorEastAsia" w:hAnsiTheme="minorEastAsia"/>
          <w:b w:val="0"/>
          <w:sz w:val="24"/>
          <w:szCs w:val="24"/>
        </w:rPr>
        <w:t xml:space="preserve">1.3 </w:t>
      </w:r>
      <w:r w:rsidRPr="00751232">
        <w:rPr>
          <w:rFonts w:asciiTheme="minorEastAsia" w:eastAsiaTheme="minorEastAsia" w:hAnsiTheme="minorEastAsia" w:hint="eastAsia"/>
          <w:b w:val="0"/>
          <w:sz w:val="24"/>
          <w:szCs w:val="24"/>
        </w:rPr>
        <w:t>维保要求</w:t>
      </w:r>
      <w:bookmarkEnd w:id="5"/>
    </w:p>
    <w:p w:rsidR="0093476D" w:rsidRPr="00751232" w:rsidRDefault="0093476D" w:rsidP="00751232">
      <w:pPr>
        <w:spacing w:line="360" w:lineRule="auto"/>
        <w:ind w:firstLineChars="250" w:firstLine="600"/>
        <w:rPr>
          <w:rFonts w:asciiTheme="minorEastAsia" w:eastAsiaTheme="minorEastAsia" w:hAnsiTheme="minorEastAsia"/>
          <w:sz w:val="24"/>
        </w:rPr>
      </w:pPr>
      <w:r w:rsidRPr="00751232">
        <w:rPr>
          <w:rFonts w:asciiTheme="minorEastAsia" w:eastAsiaTheme="minorEastAsia" w:hAnsiTheme="minorEastAsia" w:hint="eastAsia"/>
          <w:sz w:val="24"/>
        </w:rPr>
        <w:t>为了确保维保工作的顺利开展，要求维保单位必须具有相关资质和能力对卫生信息中心机房内设备进行维保。维保单位须提供原厂针对本项目的专项授权。</w:t>
      </w:r>
    </w:p>
    <w:p w:rsidR="0093476D" w:rsidRPr="00751232" w:rsidRDefault="0093476D" w:rsidP="0093476D">
      <w:pPr>
        <w:jc w:val="center"/>
        <w:rPr>
          <w:rFonts w:asciiTheme="minorEastAsia" w:eastAsiaTheme="minorEastAsia" w:hAnsiTheme="minorEastAsia"/>
          <w:sz w:val="24"/>
        </w:rPr>
      </w:pPr>
      <w:r w:rsidRPr="00751232">
        <w:rPr>
          <w:rFonts w:asciiTheme="minorEastAsia" w:eastAsiaTheme="minorEastAsia" w:hAnsiTheme="minorEastAsia" w:hint="eastAsia"/>
          <w:sz w:val="24"/>
        </w:rPr>
        <w:t>维保工作界面要求</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1134"/>
        <w:gridCol w:w="1956"/>
        <w:gridCol w:w="170"/>
        <w:gridCol w:w="1134"/>
        <w:gridCol w:w="1418"/>
        <w:gridCol w:w="2126"/>
      </w:tblGrid>
      <w:tr w:rsidR="0093476D" w:rsidRPr="00751232" w:rsidTr="00751232">
        <w:tc>
          <w:tcPr>
            <w:tcW w:w="704" w:type="dxa"/>
            <w:tcBorders>
              <w:top w:val="single" w:sz="4" w:space="0" w:color="auto"/>
              <w:left w:val="single" w:sz="4" w:space="0" w:color="auto"/>
              <w:bottom w:val="single" w:sz="4" w:space="0" w:color="auto"/>
              <w:right w:val="single" w:sz="4" w:space="0" w:color="auto"/>
            </w:tcBorders>
            <w:vAlign w:val="center"/>
          </w:tcPr>
          <w:p w:rsidR="0093476D" w:rsidRPr="00751232" w:rsidRDefault="0093476D" w:rsidP="00751232">
            <w:pPr>
              <w:jc w:val="center"/>
              <w:rPr>
                <w:rFonts w:asciiTheme="minorEastAsia" w:eastAsiaTheme="minorEastAsia" w:hAnsiTheme="minorEastAsia"/>
                <w:b/>
                <w:sz w:val="24"/>
              </w:rPr>
            </w:pPr>
            <w:r w:rsidRPr="00751232">
              <w:rPr>
                <w:rFonts w:asciiTheme="minorEastAsia" w:eastAsiaTheme="minorEastAsia" w:hAnsiTheme="minorEastAsia" w:hint="eastAsia"/>
                <w:b/>
                <w:sz w:val="24"/>
              </w:rPr>
              <w:t>序号</w:t>
            </w:r>
          </w:p>
        </w:tc>
        <w:tc>
          <w:tcPr>
            <w:tcW w:w="1134" w:type="dxa"/>
            <w:tcBorders>
              <w:top w:val="single" w:sz="4" w:space="0" w:color="auto"/>
              <w:left w:val="single" w:sz="4" w:space="0" w:color="auto"/>
              <w:bottom w:val="single" w:sz="4" w:space="0" w:color="auto"/>
              <w:right w:val="single" w:sz="4" w:space="0" w:color="auto"/>
            </w:tcBorders>
          </w:tcPr>
          <w:p w:rsidR="0093476D" w:rsidRPr="00751232" w:rsidRDefault="0093476D" w:rsidP="00751232">
            <w:pPr>
              <w:jc w:val="center"/>
              <w:rPr>
                <w:rFonts w:asciiTheme="minorEastAsia" w:eastAsiaTheme="minorEastAsia" w:hAnsiTheme="minorEastAsia"/>
                <w:b/>
                <w:sz w:val="24"/>
              </w:rPr>
            </w:pPr>
            <w:r w:rsidRPr="00751232">
              <w:rPr>
                <w:rFonts w:asciiTheme="minorEastAsia" w:eastAsiaTheme="minorEastAsia" w:hAnsiTheme="minorEastAsia" w:hint="eastAsia"/>
                <w:b/>
                <w:sz w:val="24"/>
              </w:rPr>
              <w:t>设备</w:t>
            </w:r>
          </w:p>
        </w:tc>
        <w:tc>
          <w:tcPr>
            <w:tcW w:w="1956" w:type="dxa"/>
            <w:tcBorders>
              <w:top w:val="single" w:sz="4" w:space="0" w:color="auto"/>
              <w:left w:val="single" w:sz="4" w:space="0" w:color="auto"/>
              <w:bottom w:val="single" w:sz="4" w:space="0" w:color="auto"/>
              <w:right w:val="single" w:sz="4" w:space="0" w:color="auto"/>
            </w:tcBorders>
          </w:tcPr>
          <w:p w:rsidR="0093476D" w:rsidRPr="00751232" w:rsidRDefault="0093476D" w:rsidP="00751232">
            <w:pPr>
              <w:jc w:val="center"/>
              <w:rPr>
                <w:rFonts w:asciiTheme="minorEastAsia" w:eastAsiaTheme="minorEastAsia" w:hAnsiTheme="minorEastAsia"/>
                <w:b/>
                <w:sz w:val="24"/>
              </w:rPr>
            </w:pPr>
            <w:r w:rsidRPr="00751232">
              <w:rPr>
                <w:rFonts w:asciiTheme="minorEastAsia" w:eastAsiaTheme="minorEastAsia" w:hAnsiTheme="minorEastAsia" w:hint="eastAsia"/>
                <w:b/>
                <w:sz w:val="24"/>
              </w:rPr>
              <w:t>维保内容</w:t>
            </w:r>
          </w:p>
        </w:tc>
        <w:tc>
          <w:tcPr>
            <w:tcW w:w="1304" w:type="dxa"/>
            <w:gridSpan w:val="2"/>
            <w:tcBorders>
              <w:top w:val="single" w:sz="4" w:space="0" w:color="auto"/>
              <w:left w:val="single" w:sz="4" w:space="0" w:color="auto"/>
              <w:bottom w:val="single" w:sz="4" w:space="0" w:color="auto"/>
              <w:right w:val="single" w:sz="4" w:space="0" w:color="auto"/>
            </w:tcBorders>
          </w:tcPr>
          <w:p w:rsidR="0093476D" w:rsidRPr="00751232" w:rsidRDefault="0093476D" w:rsidP="00751232">
            <w:pPr>
              <w:jc w:val="center"/>
              <w:rPr>
                <w:rFonts w:asciiTheme="minorEastAsia" w:eastAsiaTheme="minorEastAsia" w:hAnsiTheme="minorEastAsia"/>
                <w:b/>
                <w:sz w:val="24"/>
              </w:rPr>
            </w:pPr>
            <w:r w:rsidRPr="00751232">
              <w:rPr>
                <w:rFonts w:asciiTheme="minorEastAsia" w:eastAsiaTheme="minorEastAsia" w:hAnsiTheme="minorEastAsia" w:hint="eastAsia"/>
                <w:b/>
                <w:sz w:val="24"/>
              </w:rPr>
              <w:t>原厂授权</w:t>
            </w:r>
          </w:p>
        </w:tc>
        <w:tc>
          <w:tcPr>
            <w:tcW w:w="1418" w:type="dxa"/>
            <w:tcBorders>
              <w:top w:val="single" w:sz="4" w:space="0" w:color="auto"/>
              <w:left w:val="single" w:sz="4" w:space="0" w:color="auto"/>
              <w:bottom w:val="single" w:sz="4" w:space="0" w:color="auto"/>
              <w:right w:val="single" w:sz="4" w:space="0" w:color="auto"/>
            </w:tcBorders>
          </w:tcPr>
          <w:p w:rsidR="0093476D" w:rsidRPr="00751232" w:rsidRDefault="0093476D" w:rsidP="00751232">
            <w:pPr>
              <w:jc w:val="center"/>
              <w:rPr>
                <w:rFonts w:asciiTheme="minorEastAsia" w:eastAsiaTheme="minorEastAsia" w:hAnsiTheme="minorEastAsia"/>
                <w:b/>
                <w:sz w:val="24"/>
              </w:rPr>
            </w:pPr>
            <w:r w:rsidRPr="00751232">
              <w:rPr>
                <w:rFonts w:asciiTheme="minorEastAsia" w:eastAsiaTheme="minorEastAsia" w:hAnsiTheme="minorEastAsia" w:hint="eastAsia"/>
                <w:b/>
                <w:sz w:val="24"/>
              </w:rPr>
              <w:t>资质</w:t>
            </w:r>
          </w:p>
        </w:tc>
        <w:tc>
          <w:tcPr>
            <w:tcW w:w="2126" w:type="dxa"/>
            <w:tcBorders>
              <w:top w:val="single" w:sz="4" w:space="0" w:color="auto"/>
              <w:left w:val="single" w:sz="4" w:space="0" w:color="auto"/>
              <w:bottom w:val="single" w:sz="4" w:space="0" w:color="auto"/>
              <w:right w:val="single" w:sz="4" w:space="0" w:color="auto"/>
            </w:tcBorders>
          </w:tcPr>
          <w:p w:rsidR="0093476D" w:rsidRPr="00751232" w:rsidRDefault="0093476D" w:rsidP="00751232">
            <w:pPr>
              <w:jc w:val="center"/>
              <w:rPr>
                <w:rFonts w:asciiTheme="minorEastAsia" w:eastAsiaTheme="minorEastAsia" w:hAnsiTheme="minorEastAsia"/>
                <w:b/>
                <w:sz w:val="24"/>
              </w:rPr>
            </w:pPr>
            <w:r w:rsidRPr="00751232">
              <w:rPr>
                <w:rFonts w:asciiTheme="minorEastAsia" w:eastAsiaTheme="minorEastAsia" w:hAnsiTheme="minorEastAsia" w:hint="eastAsia"/>
                <w:b/>
                <w:sz w:val="24"/>
              </w:rPr>
              <w:t>备注</w:t>
            </w:r>
          </w:p>
        </w:tc>
      </w:tr>
      <w:tr w:rsidR="0093476D" w:rsidRPr="00751232" w:rsidTr="00751232">
        <w:tc>
          <w:tcPr>
            <w:tcW w:w="704" w:type="dxa"/>
            <w:tcBorders>
              <w:top w:val="single" w:sz="4" w:space="0" w:color="auto"/>
              <w:left w:val="single" w:sz="4" w:space="0" w:color="auto"/>
              <w:bottom w:val="single" w:sz="4" w:space="0" w:color="auto"/>
              <w:right w:val="single" w:sz="4" w:space="0" w:color="auto"/>
            </w:tcBorders>
            <w:vAlign w:val="center"/>
          </w:tcPr>
          <w:p w:rsidR="0093476D" w:rsidRPr="00751232" w:rsidRDefault="0093476D" w:rsidP="00751232">
            <w:pPr>
              <w:jc w:val="center"/>
              <w:rPr>
                <w:rFonts w:asciiTheme="minorEastAsia" w:eastAsiaTheme="minorEastAsia" w:hAnsiTheme="minorEastAsia"/>
                <w:b/>
                <w:sz w:val="24"/>
              </w:rPr>
            </w:pPr>
            <w:r w:rsidRPr="00751232">
              <w:rPr>
                <w:rFonts w:asciiTheme="minorEastAsia" w:eastAsiaTheme="minorEastAsia" w:hAnsiTheme="minorEastAsia"/>
                <w:b/>
                <w:sz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93476D" w:rsidRPr="00751232" w:rsidRDefault="0093476D" w:rsidP="00751232">
            <w:pPr>
              <w:jc w:val="center"/>
              <w:rPr>
                <w:rFonts w:asciiTheme="minorEastAsia" w:eastAsiaTheme="minorEastAsia" w:hAnsiTheme="minorEastAsia"/>
                <w:sz w:val="24"/>
              </w:rPr>
            </w:pPr>
            <w:r w:rsidRPr="00751232">
              <w:rPr>
                <w:rFonts w:asciiTheme="minorEastAsia" w:eastAsiaTheme="minorEastAsia" w:hAnsiTheme="minorEastAsia" w:hint="eastAsia"/>
                <w:sz w:val="24"/>
              </w:rPr>
              <w:t>精密空调</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3476D" w:rsidRPr="00751232" w:rsidRDefault="0093476D" w:rsidP="00751232">
            <w:pPr>
              <w:jc w:val="center"/>
              <w:rPr>
                <w:rFonts w:asciiTheme="minorEastAsia" w:eastAsiaTheme="minorEastAsia" w:hAnsiTheme="minorEastAsia"/>
                <w:sz w:val="24"/>
              </w:rPr>
            </w:pPr>
            <w:r w:rsidRPr="00751232">
              <w:rPr>
                <w:rFonts w:asciiTheme="minorEastAsia" w:eastAsiaTheme="minorEastAsia" w:hAnsiTheme="minorEastAsia" w:hint="eastAsia"/>
                <w:sz w:val="24"/>
              </w:rPr>
              <w:t>全包。包含主机及附属的工程界面（铜管、进排水等）</w:t>
            </w:r>
          </w:p>
        </w:tc>
        <w:tc>
          <w:tcPr>
            <w:tcW w:w="1134" w:type="dxa"/>
            <w:tcBorders>
              <w:top w:val="single" w:sz="4" w:space="0" w:color="auto"/>
              <w:left w:val="single" w:sz="4" w:space="0" w:color="auto"/>
              <w:bottom w:val="single" w:sz="4" w:space="0" w:color="auto"/>
              <w:right w:val="single" w:sz="4" w:space="0" w:color="auto"/>
            </w:tcBorders>
            <w:vAlign w:val="center"/>
          </w:tcPr>
          <w:p w:rsidR="0093476D" w:rsidRPr="00751232" w:rsidRDefault="0093476D" w:rsidP="00751232">
            <w:pPr>
              <w:jc w:val="center"/>
              <w:rPr>
                <w:rFonts w:asciiTheme="minorEastAsia" w:eastAsiaTheme="minorEastAsia" w:hAnsiTheme="minorEastAsia"/>
                <w:sz w:val="24"/>
              </w:rPr>
            </w:pPr>
            <w:r w:rsidRPr="00751232">
              <w:rPr>
                <w:rFonts w:asciiTheme="minorEastAsia" w:eastAsiaTheme="minorEastAsia" w:hAnsiTheme="minorEastAsia" w:hint="eastAsia"/>
                <w:sz w:val="24"/>
              </w:rPr>
              <w:t>维护单位为原厂认证的安装维护单位可优先考虑</w:t>
            </w:r>
          </w:p>
        </w:tc>
        <w:tc>
          <w:tcPr>
            <w:tcW w:w="1418" w:type="dxa"/>
            <w:tcBorders>
              <w:top w:val="single" w:sz="4" w:space="0" w:color="auto"/>
              <w:left w:val="single" w:sz="4" w:space="0" w:color="auto"/>
              <w:bottom w:val="single" w:sz="4" w:space="0" w:color="auto"/>
              <w:right w:val="single" w:sz="4" w:space="0" w:color="auto"/>
            </w:tcBorders>
            <w:vAlign w:val="center"/>
          </w:tcPr>
          <w:p w:rsidR="0093476D" w:rsidRPr="00751232" w:rsidRDefault="0093476D" w:rsidP="00751232">
            <w:pPr>
              <w:jc w:val="center"/>
              <w:rPr>
                <w:rFonts w:asciiTheme="minorEastAsia" w:eastAsiaTheme="minorEastAsia" w:hAnsiTheme="minorEastAsia"/>
                <w:sz w:val="24"/>
              </w:rPr>
            </w:pPr>
            <w:r w:rsidRPr="00751232">
              <w:rPr>
                <w:rFonts w:asciiTheme="minorEastAsia" w:eastAsiaTheme="minorEastAsia" w:hAnsiTheme="minorEastAsia" w:hint="eastAsia"/>
                <w:sz w:val="24"/>
              </w:rPr>
              <w:t>需要维护人员持有特种作业证：电工、焊工证的原厂认证工程师</w:t>
            </w:r>
          </w:p>
        </w:tc>
        <w:tc>
          <w:tcPr>
            <w:tcW w:w="2126" w:type="dxa"/>
            <w:tcBorders>
              <w:top w:val="single" w:sz="4" w:space="0" w:color="auto"/>
              <w:left w:val="single" w:sz="4" w:space="0" w:color="auto"/>
              <w:bottom w:val="single" w:sz="4" w:space="0" w:color="auto"/>
              <w:right w:val="single" w:sz="4" w:space="0" w:color="auto"/>
            </w:tcBorders>
            <w:vAlign w:val="center"/>
          </w:tcPr>
          <w:p w:rsidR="0093476D" w:rsidRPr="00751232" w:rsidRDefault="0093476D" w:rsidP="00751232">
            <w:pPr>
              <w:jc w:val="center"/>
              <w:rPr>
                <w:rFonts w:asciiTheme="minorEastAsia" w:eastAsiaTheme="minorEastAsia" w:hAnsiTheme="minorEastAsia"/>
                <w:sz w:val="24"/>
              </w:rPr>
            </w:pPr>
            <w:r w:rsidRPr="00751232">
              <w:rPr>
                <w:rFonts w:asciiTheme="minorEastAsia" w:eastAsiaTheme="minorEastAsia" w:hAnsiTheme="minorEastAsia" w:hint="eastAsia"/>
                <w:sz w:val="24"/>
              </w:rPr>
              <w:t>维护单位在维护期内须定期提供具体巡检或维护报告。</w:t>
            </w:r>
          </w:p>
        </w:tc>
      </w:tr>
      <w:tr w:rsidR="0093476D" w:rsidRPr="00751232" w:rsidTr="00751232">
        <w:tc>
          <w:tcPr>
            <w:tcW w:w="704" w:type="dxa"/>
            <w:tcBorders>
              <w:top w:val="single" w:sz="4" w:space="0" w:color="auto"/>
              <w:left w:val="single" w:sz="4" w:space="0" w:color="auto"/>
              <w:bottom w:val="single" w:sz="4" w:space="0" w:color="auto"/>
              <w:right w:val="single" w:sz="4" w:space="0" w:color="auto"/>
            </w:tcBorders>
            <w:vAlign w:val="center"/>
          </w:tcPr>
          <w:p w:rsidR="0093476D" w:rsidRPr="00751232" w:rsidRDefault="0093476D" w:rsidP="00751232">
            <w:pPr>
              <w:jc w:val="center"/>
              <w:rPr>
                <w:rFonts w:asciiTheme="minorEastAsia" w:eastAsiaTheme="minorEastAsia" w:hAnsiTheme="minorEastAsia"/>
                <w:b/>
                <w:sz w:val="24"/>
              </w:rPr>
            </w:pPr>
            <w:r w:rsidRPr="00751232">
              <w:rPr>
                <w:rFonts w:asciiTheme="minorEastAsia" w:eastAsiaTheme="minorEastAsia" w:hAnsiTheme="minorEastAsia"/>
                <w:b/>
                <w:sz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93476D" w:rsidRPr="00751232" w:rsidRDefault="0093476D" w:rsidP="00751232">
            <w:pPr>
              <w:jc w:val="center"/>
              <w:rPr>
                <w:rFonts w:asciiTheme="minorEastAsia" w:eastAsiaTheme="minorEastAsia" w:hAnsiTheme="minorEastAsia"/>
                <w:sz w:val="24"/>
              </w:rPr>
            </w:pPr>
            <w:r w:rsidRPr="00751232">
              <w:rPr>
                <w:rFonts w:asciiTheme="minorEastAsia" w:eastAsiaTheme="minorEastAsia" w:hAnsiTheme="minorEastAsia"/>
                <w:sz w:val="24"/>
              </w:rPr>
              <w:t>UPS</w:t>
            </w:r>
            <w:r w:rsidRPr="00751232">
              <w:rPr>
                <w:rFonts w:asciiTheme="minorEastAsia" w:eastAsiaTheme="minorEastAsia" w:hAnsiTheme="minorEastAsia" w:hint="eastAsia"/>
                <w:sz w:val="24"/>
              </w:rPr>
              <w:t>系统</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3476D" w:rsidRPr="00751232" w:rsidRDefault="0093476D" w:rsidP="00751232">
            <w:pPr>
              <w:jc w:val="center"/>
              <w:rPr>
                <w:rFonts w:asciiTheme="minorEastAsia" w:eastAsiaTheme="minorEastAsia" w:hAnsiTheme="minorEastAsia"/>
                <w:sz w:val="24"/>
              </w:rPr>
            </w:pPr>
            <w:r w:rsidRPr="00751232">
              <w:rPr>
                <w:rFonts w:asciiTheme="minorEastAsia" w:eastAsiaTheme="minorEastAsia" w:hAnsiTheme="minorEastAsia" w:hint="eastAsia"/>
                <w:sz w:val="24"/>
              </w:rPr>
              <w:t>全包。包含主机及附属的工程界面</w:t>
            </w:r>
          </w:p>
        </w:tc>
        <w:tc>
          <w:tcPr>
            <w:tcW w:w="1134" w:type="dxa"/>
            <w:tcBorders>
              <w:top w:val="single" w:sz="4" w:space="0" w:color="auto"/>
              <w:left w:val="single" w:sz="4" w:space="0" w:color="auto"/>
              <w:bottom w:val="single" w:sz="4" w:space="0" w:color="auto"/>
              <w:right w:val="single" w:sz="4" w:space="0" w:color="auto"/>
            </w:tcBorders>
            <w:vAlign w:val="center"/>
          </w:tcPr>
          <w:p w:rsidR="0093476D" w:rsidRPr="00751232" w:rsidRDefault="0093476D" w:rsidP="00751232">
            <w:pPr>
              <w:jc w:val="center"/>
              <w:rPr>
                <w:rFonts w:asciiTheme="minorEastAsia" w:eastAsiaTheme="minorEastAsia" w:hAnsiTheme="minorEastAsia"/>
                <w:sz w:val="24"/>
              </w:rPr>
            </w:pPr>
            <w:r w:rsidRPr="00751232">
              <w:rPr>
                <w:rFonts w:asciiTheme="minorEastAsia" w:eastAsiaTheme="minorEastAsia" w:hAnsiTheme="minorEastAsia" w:hint="eastAsia"/>
                <w:sz w:val="24"/>
              </w:rPr>
              <w:t>维护单位为原</w:t>
            </w:r>
            <w:r w:rsidRPr="00751232">
              <w:rPr>
                <w:rFonts w:asciiTheme="minorEastAsia" w:eastAsiaTheme="minorEastAsia" w:hAnsiTheme="minorEastAsia" w:hint="eastAsia"/>
                <w:sz w:val="24"/>
              </w:rPr>
              <w:lastRenderedPageBreak/>
              <w:t>厂认证的安装维护单位可优先考虑</w:t>
            </w:r>
          </w:p>
        </w:tc>
        <w:tc>
          <w:tcPr>
            <w:tcW w:w="1418" w:type="dxa"/>
            <w:tcBorders>
              <w:top w:val="single" w:sz="4" w:space="0" w:color="auto"/>
              <w:left w:val="single" w:sz="4" w:space="0" w:color="auto"/>
              <w:bottom w:val="single" w:sz="4" w:space="0" w:color="auto"/>
              <w:right w:val="single" w:sz="4" w:space="0" w:color="auto"/>
            </w:tcBorders>
            <w:vAlign w:val="center"/>
          </w:tcPr>
          <w:p w:rsidR="0093476D" w:rsidRPr="00751232" w:rsidRDefault="0093476D" w:rsidP="00751232">
            <w:pPr>
              <w:jc w:val="center"/>
              <w:rPr>
                <w:rFonts w:asciiTheme="minorEastAsia" w:eastAsiaTheme="minorEastAsia" w:hAnsiTheme="minorEastAsia"/>
                <w:sz w:val="24"/>
              </w:rPr>
            </w:pPr>
            <w:r w:rsidRPr="00751232">
              <w:rPr>
                <w:rFonts w:asciiTheme="minorEastAsia" w:eastAsiaTheme="minorEastAsia" w:hAnsiTheme="minorEastAsia" w:hint="eastAsia"/>
                <w:sz w:val="24"/>
              </w:rPr>
              <w:lastRenderedPageBreak/>
              <w:t>维护人员持有特种作业</w:t>
            </w:r>
            <w:r w:rsidRPr="00751232">
              <w:rPr>
                <w:rFonts w:asciiTheme="minorEastAsia" w:eastAsiaTheme="minorEastAsia" w:hAnsiTheme="minorEastAsia" w:hint="eastAsia"/>
                <w:sz w:val="24"/>
              </w:rPr>
              <w:lastRenderedPageBreak/>
              <w:t>证：电工证的电气工程师，可优先考虑</w:t>
            </w:r>
          </w:p>
        </w:tc>
        <w:tc>
          <w:tcPr>
            <w:tcW w:w="2126" w:type="dxa"/>
            <w:tcBorders>
              <w:top w:val="single" w:sz="4" w:space="0" w:color="auto"/>
              <w:left w:val="single" w:sz="4" w:space="0" w:color="auto"/>
              <w:bottom w:val="single" w:sz="4" w:space="0" w:color="auto"/>
              <w:right w:val="single" w:sz="4" w:space="0" w:color="auto"/>
            </w:tcBorders>
            <w:vAlign w:val="center"/>
          </w:tcPr>
          <w:p w:rsidR="0093476D" w:rsidRPr="00751232" w:rsidRDefault="0093476D" w:rsidP="00751232">
            <w:pPr>
              <w:jc w:val="center"/>
              <w:rPr>
                <w:rFonts w:asciiTheme="minorEastAsia" w:eastAsiaTheme="minorEastAsia" w:hAnsiTheme="minorEastAsia"/>
                <w:sz w:val="24"/>
              </w:rPr>
            </w:pPr>
            <w:r w:rsidRPr="00751232">
              <w:rPr>
                <w:rFonts w:asciiTheme="minorEastAsia" w:eastAsiaTheme="minorEastAsia" w:hAnsiTheme="minorEastAsia" w:hint="eastAsia"/>
                <w:sz w:val="24"/>
              </w:rPr>
              <w:lastRenderedPageBreak/>
              <w:t>该项主要提供常规巡检服务。电池</w:t>
            </w:r>
            <w:r w:rsidRPr="00751232">
              <w:rPr>
                <w:rFonts w:asciiTheme="minorEastAsia" w:eastAsiaTheme="minorEastAsia" w:hAnsiTheme="minorEastAsia" w:hint="eastAsia"/>
                <w:sz w:val="24"/>
              </w:rPr>
              <w:lastRenderedPageBreak/>
              <w:t>须定期充放电并提供</w:t>
            </w:r>
            <w:r w:rsidRPr="00751232">
              <w:rPr>
                <w:rFonts w:asciiTheme="minorEastAsia" w:eastAsiaTheme="minorEastAsia" w:hAnsiTheme="minorEastAsia"/>
                <w:sz w:val="24"/>
              </w:rPr>
              <w:t>巡检报告</w:t>
            </w:r>
          </w:p>
        </w:tc>
      </w:tr>
      <w:tr w:rsidR="0093476D" w:rsidRPr="00751232" w:rsidTr="00751232">
        <w:tc>
          <w:tcPr>
            <w:tcW w:w="704" w:type="dxa"/>
            <w:tcBorders>
              <w:top w:val="single" w:sz="4" w:space="0" w:color="auto"/>
              <w:left w:val="single" w:sz="4" w:space="0" w:color="auto"/>
              <w:bottom w:val="single" w:sz="4" w:space="0" w:color="auto"/>
              <w:right w:val="single" w:sz="4" w:space="0" w:color="auto"/>
            </w:tcBorders>
            <w:vAlign w:val="center"/>
          </w:tcPr>
          <w:p w:rsidR="0093476D" w:rsidRPr="00751232" w:rsidRDefault="0093476D" w:rsidP="00751232">
            <w:pPr>
              <w:jc w:val="center"/>
              <w:rPr>
                <w:rFonts w:asciiTheme="minorEastAsia" w:eastAsiaTheme="minorEastAsia" w:hAnsiTheme="minorEastAsia"/>
                <w:b/>
                <w:sz w:val="24"/>
              </w:rPr>
            </w:pPr>
            <w:r w:rsidRPr="00751232">
              <w:rPr>
                <w:rFonts w:asciiTheme="minorEastAsia" w:eastAsiaTheme="minorEastAsia" w:hAnsiTheme="minorEastAsia"/>
                <w:b/>
                <w:sz w:val="24"/>
              </w:rPr>
              <w:lastRenderedPageBreak/>
              <w:t>3</w:t>
            </w:r>
          </w:p>
        </w:tc>
        <w:tc>
          <w:tcPr>
            <w:tcW w:w="1134" w:type="dxa"/>
            <w:tcBorders>
              <w:top w:val="single" w:sz="4" w:space="0" w:color="auto"/>
              <w:left w:val="single" w:sz="4" w:space="0" w:color="auto"/>
              <w:bottom w:val="single" w:sz="4" w:space="0" w:color="auto"/>
              <w:right w:val="single" w:sz="4" w:space="0" w:color="auto"/>
            </w:tcBorders>
            <w:vAlign w:val="center"/>
          </w:tcPr>
          <w:p w:rsidR="0093476D" w:rsidRPr="00751232" w:rsidRDefault="0093476D" w:rsidP="00751232">
            <w:pPr>
              <w:jc w:val="center"/>
              <w:rPr>
                <w:rFonts w:asciiTheme="minorEastAsia" w:eastAsiaTheme="minorEastAsia" w:hAnsiTheme="minorEastAsia"/>
                <w:sz w:val="24"/>
              </w:rPr>
            </w:pPr>
            <w:r w:rsidRPr="00751232">
              <w:rPr>
                <w:rFonts w:asciiTheme="minorEastAsia" w:eastAsiaTheme="minorEastAsia" w:hAnsiTheme="minorEastAsia" w:hint="eastAsia"/>
                <w:sz w:val="24"/>
              </w:rPr>
              <w:t>动力环境监控系统</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3476D" w:rsidRPr="00751232" w:rsidRDefault="0093476D" w:rsidP="00751232">
            <w:pPr>
              <w:jc w:val="center"/>
              <w:rPr>
                <w:rFonts w:asciiTheme="minorEastAsia" w:eastAsiaTheme="minorEastAsia" w:hAnsiTheme="minorEastAsia"/>
                <w:sz w:val="24"/>
              </w:rPr>
            </w:pPr>
            <w:r w:rsidRPr="00751232">
              <w:rPr>
                <w:rFonts w:asciiTheme="minorEastAsia" w:eastAsiaTheme="minorEastAsia" w:hAnsiTheme="minorEastAsia" w:hint="eastAsia"/>
                <w:sz w:val="24"/>
              </w:rPr>
              <w:t>全包。包含主机及附属的工程界面（探头、传感器</w:t>
            </w:r>
            <w:r w:rsidRPr="00751232">
              <w:rPr>
                <w:rFonts w:asciiTheme="minorEastAsia" w:eastAsiaTheme="minorEastAsia" w:hAnsiTheme="minorEastAsia"/>
                <w:sz w:val="24"/>
              </w:rPr>
              <w:t>、</w:t>
            </w:r>
            <w:r w:rsidRPr="00751232">
              <w:rPr>
                <w:rFonts w:asciiTheme="minorEastAsia" w:eastAsiaTheme="minorEastAsia" w:hAnsiTheme="minorEastAsia" w:hint="eastAsia"/>
                <w:sz w:val="24"/>
              </w:rPr>
              <w:t>硬件、软件配置等）</w:t>
            </w:r>
          </w:p>
        </w:tc>
        <w:tc>
          <w:tcPr>
            <w:tcW w:w="1134" w:type="dxa"/>
            <w:tcBorders>
              <w:top w:val="single" w:sz="4" w:space="0" w:color="auto"/>
              <w:left w:val="single" w:sz="4" w:space="0" w:color="auto"/>
              <w:bottom w:val="single" w:sz="4" w:space="0" w:color="auto"/>
              <w:right w:val="single" w:sz="4" w:space="0" w:color="auto"/>
            </w:tcBorders>
            <w:vAlign w:val="center"/>
          </w:tcPr>
          <w:p w:rsidR="0093476D" w:rsidRPr="00751232" w:rsidRDefault="0093476D" w:rsidP="00751232">
            <w:pPr>
              <w:jc w:val="center"/>
              <w:rPr>
                <w:rFonts w:asciiTheme="minorEastAsia" w:eastAsiaTheme="minorEastAsia" w:hAnsiTheme="minorEastAsia"/>
                <w:sz w:val="24"/>
              </w:rPr>
            </w:pPr>
            <w:r w:rsidRPr="00751232">
              <w:rPr>
                <w:rFonts w:asciiTheme="minorEastAsia" w:eastAsiaTheme="minorEastAsia" w:hAnsiTheme="minorEastAsia" w:hint="eastAsia"/>
                <w:sz w:val="24"/>
              </w:rPr>
              <w:t>维护单位为原厂认证的安装维护单位可优先考虑</w:t>
            </w:r>
          </w:p>
        </w:tc>
        <w:tc>
          <w:tcPr>
            <w:tcW w:w="1418" w:type="dxa"/>
            <w:tcBorders>
              <w:top w:val="single" w:sz="4" w:space="0" w:color="auto"/>
              <w:left w:val="single" w:sz="4" w:space="0" w:color="auto"/>
              <w:bottom w:val="single" w:sz="4" w:space="0" w:color="auto"/>
              <w:right w:val="single" w:sz="4" w:space="0" w:color="auto"/>
            </w:tcBorders>
            <w:vAlign w:val="center"/>
          </w:tcPr>
          <w:p w:rsidR="0093476D" w:rsidRPr="00751232" w:rsidRDefault="0093476D" w:rsidP="00751232">
            <w:pPr>
              <w:jc w:val="center"/>
              <w:rPr>
                <w:rFonts w:asciiTheme="minorEastAsia" w:eastAsiaTheme="minorEastAsia" w:hAnsiTheme="minorEastAsia"/>
                <w:sz w:val="24"/>
              </w:rPr>
            </w:pPr>
            <w:r w:rsidRPr="00751232">
              <w:rPr>
                <w:rFonts w:asciiTheme="minorEastAsia" w:eastAsiaTheme="minorEastAsia" w:hAnsiTheme="minorEastAsia" w:hint="eastAsia"/>
                <w:sz w:val="24"/>
              </w:rPr>
              <w:t>维护单位有原厂认证工程师可优先考虑</w:t>
            </w:r>
          </w:p>
        </w:tc>
        <w:tc>
          <w:tcPr>
            <w:tcW w:w="2126" w:type="dxa"/>
            <w:tcBorders>
              <w:top w:val="single" w:sz="4" w:space="0" w:color="auto"/>
              <w:left w:val="single" w:sz="4" w:space="0" w:color="auto"/>
              <w:bottom w:val="single" w:sz="4" w:space="0" w:color="auto"/>
              <w:right w:val="single" w:sz="4" w:space="0" w:color="auto"/>
            </w:tcBorders>
            <w:vAlign w:val="center"/>
          </w:tcPr>
          <w:p w:rsidR="0093476D" w:rsidRPr="00751232" w:rsidRDefault="0093476D" w:rsidP="00751232">
            <w:pPr>
              <w:jc w:val="center"/>
              <w:rPr>
                <w:rFonts w:asciiTheme="minorEastAsia" w:eastAsiaTheme="minorEastAsia" w:hAnsiTheme="minorEastAsia"/>
                <w:sz w:val="24"/>
              </w:rPr>
            </w:pPr>
            <w:r w:rsidRPr="00751232">
              <w:rPr>
                <w:rFonts w:asciiTheme="minorEastAsia" w:eastAsiaTheme="minorEastAsia" w:hAnsiTheme="minorEastAsia" w:hint="eastAsia"/>
                <w:sz w:val="24"/>
              </w:rPr>
              <w:t>维护单位在维护期内须定期出具巡检或维护报告。</w:t>
            </w:r>
          </w:p>
        </w:tc>
      </w:tr>
      <w:tr w:rsidR="0093476D" w:rsidRPr="004A4414" w:rsidTr="00751232">
        <w:tc>
          <w:tcPr>
            <w:tcW w:w="704" w:type="dxa"/>
            <w:tcBorders>
              <w:top w:val="single" w:sz="4" w:space="0" w:color="auto"/>
              <w:left w:val="single" w:sz="4" w:space="0" w:color="auto"/>
              <w:bottom w:val="single" w:sz="4" w:space="0" w:color="auto"/>
              <w:right w:val="single" w:sz="4" w:space="0" w:color="auto"/>
            </w:tcBorders>
            <w:vAlign w:val="center"/>
          </w:tcPr>
          <w:p w:rsidR="0093476D" w:rsidRPr="004A4414" w:rsidRDefault="0093476D" w:rsidP="00751232">
            <w:pPr>
              <w:jc w:val="center"/>
              <w:rPr>
                <w:rFonts w:asciiTheme="minorEastAsia" w:eastAsiaTheme="minorEastAsia" w:hAnsiTheme="minorEastAsia"/>
                <w:b/>
                <w:sz w:val="24"/>
              </w:rPr>
            </w:pPr>
            <w:r w:rsidRPr="004A4414">
              <w:rPr>
                <w:rFonts w:asciiTheme="minorEastAsia" w:eastAsiaTheme="minorEastAsia" w:hAnsiTheme="minorEastAsia"/>
                <w:b/>
                <w:sz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93476D" w:rsidRPr="004A4414" w:rsidRDefault="0093476D" w:rsidP="00751232">
            <w:pPr>
              <w:jc w:val="center"/>
              <w:rPr>
                <w:rFonts w:asciiTheme="minorEastAsia" w:eastAsiaTheme="minorEastAsia" w:hAnsiTheme="minorEastAsia"/>
                <w:sz w:val="24"/>
              </w:rPr>
            </w:pPr>
            <w:r w:rsidRPr="004A4414">
              <w:rPr>
                <w:rFonts w:asciiTheme="minorEastAsia" w:eastAsiaTheme="minorEastAsia" w:hAnsiTheme="minorEastAsia" w:hint="eastAsia"/>
                <w:sz w:val="24"/>
              </w:rPr>
              <w:t>配电柜</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3476D" w:rsidRPr="004A4414" w:rsidRDefault="0093476D" w:rsidP="00751232">
            <w:pPr>
              <w:jc w:val="center"/>
              <w:rPr>
                <w:rFonts w:asciiTheme="minorEastAsia" w:eastAsiaTheme="minorEastAsia" w:hAnsiTheme="minorEastAsia"/>
                <w:sz w:val="24"/>
              </w:rPr>
            </w:pPr>
            <w:r w:rsidRPr="004A4414">
              <w:rPr>
                <w:rFonts w:asciiTheme="minorEastAsia" w:eastAsiaTheme="minorEastAsia" w:hAnsiTheme="minorEastAsia" w:hint="eastAsia"/>
                <w:sz w:val="24"/>
              </w:rPr>
              <w:t>全包。包含配电柜及附属的工程界面</w:t>
            </w:r>
          </w:p>
        </w:tc>
        <w:tc>
          <w:tcPr>
            <w:tcW w:w="1134" w:type="dxa"/>
            <w:tcBorders>
              <w:top w:val="single" w:sz="4" w:space="0" w:color="auto"/>
              <w:left w:val="single" w:sz="4" w:space="0" w:color="auto"/>
              <w:bottom w:val="single" w:sz="4" w:space="0" w:color="auto"/>
              <w:right w:val="single" w:sz="4" w:space="0" w:color="auto"/>
            </w:tcBorders>
            <w:vAlign w:val="center"/>
          </w:tcPr>
          <w:p w:rsidR="0093476D" w:rsidRPr="004A4414" w:rsidRDefault="0093476D" w:rsidP="00751232">
            <w:pPr>
              <w:jc w:val="center"/>
              <w:rPr>
                <w:rFonts w:asciiTheme="minorEastAsia" w:eastAsiaTheme="minorEastAsia" w:hAnsiTheme="minorEastAsia"/>
                <w:sz w:val="24"/>
              </w:rPr>
            </w:pPr>
            <w:r w:rsidRPr="004A4414">
              <w:rPr>
                <w:rFonts w:asciiTheme="minorEastAsia" w:eastAsiaTheme="minorEastAsia" w:hAnsiTheme="minorEastAsia" w:hint="eastAsia"/>
                <w:sz w:val="24"/>
              </w:rPr>
              <w:t>不需要</w:t>
            </w:r>
          </w:p>
        </w:tc>
        <w:tc>
          <w:tcPr>
            <w:tcW w:w="1418" w:type="dxa"/>
            <w:tcBorders>
              <w:top w:val="single" w:sz="4" w:space="0" w:color="auto"/>
              <w:left w:val="single" w:sz="4" w:space="0" w:color="auto"/>
              <w:bottom w:val="single" w:sz="4" w:space="0" w:color="auto"/>
              <w:right w:val="single" w:sz="4" w:space="0" w:color="auto"/>
            </w:tcBorders>
            <w:vAlign w:val="center"/>
          </w:tcPr>
          <w:p w:rsidR="0093476D" w:rsidRPr="004A4414" w:rsidRDefault="0093476D" w:rsidP="00751232">
            <w:pPr>
              <w:jc w:val="center"/>
              <w:rPr>
                <w:rFonts w:asciiTheme="minorEastAsia" w:eastAsiaTheme="minorEastAsia" w:hAnsiTheme="minorEastAsia"/>
                <w:sz w:val="24"/>
              </w:rPr>
            </w:pPr>
            <w:r w:rsidRPr="004A4414">
              <w:rPr>
                <w:rFonts w:asciiTheme="minorEastAsia" w:eastAsiaTheme="minorEastAsia" w:hAnsiTheme="minorEastAsia" w:hint="eastAsia"/>
                <w:sz w:val="24"/>
              </w:rPr>
              <w:t>维护人员持有特种作业证：电工证的电气工程师，可优先考虑</w:t>
            </w:r>
          </w:p>
        </w:tc>
        <w:tc>
          <w:tcPr>
            <w:tcW w:w="2126" w:type="dxa"/>
            <w:tcBorders>
              <w:top w:val="single" w:sz="4" w:space="0" w:color="auto"/>
              <w:left w:val="single" w:sz="4" w:space="0" w:color="auto"/>
              <w:bottom w:val="single" w:sz="4" w:space="0" w:color="auto"/>
              <w:right w:val="single" w:sz="4" w:space="0" w:color="auto"/>
            </w:tcBorders>
            <w:vAlign w:val="center"/>
          </w:tcPr>
          <w:p w:rsidR="0093476D" w:rsidRPr="004A4414" w:rsidRDefault="0093476D" w:rsidP="00751232">
            <w:pPr>
              <w:jc w:val="center"/>
              <w:rPr>
                <w:rFonts w:asciiTheme="minorEastAsia" w:eastAsiaTheme="minorEastAsia" w:hAnsiTheme="minorEastAsia"/>
                <w:sz w:val="24"/>
              </w:rPr>
            </w:pPr>
            <w:r w:rsidRPr="004A4414">
              <w:rPr>
                <w:rFonts w:asciiTheme="minorEastAsia" w:eastAsiaTheme="minorEastAsia" w:hAnsiTheme="minorEastAsia" w:hint="eastAsia"/>
                <w:sz w:val="24"/>
              </w:rPr>
              <w:t>维护单位在维护期内须定期出具巡检或维护报告。</w:t>
            </w:r>
          </w:p>
        </w:tc>
      </w:tr>
    </w:tbl>
    <w:p w:rsidR="0093476D" w:rsidRPr="00751232" w:rsidRDefault="0093476D" w:rsidP="0017529A">
      <w:pPr>
        <w:pStyle w:val="2"/>
        <w:tabs>
          <w:tab w:val="left" w:pos="540"/>
        </w:tabs>
        <w:spacing w:beforeLines="50" w:afterLines="50" w:line="300" w:lineRule="auto"/>
        <w:rPr>
          <w:rFonts w:asciiTheme="minorEastAsia" w:eastAsiaTheme="minorEastAsia" w:hAnsiTheme="minorEastAsia"/>
          <w:sz w:val="24"/>
          <w:szCs w:val="24"/>
        </w:rPr>
      </w:pPr>
      <w:bookmarkStart w:id="6" w:name="_Toc390983653"/>
      <w:r w:rsidRPr="00751232">
        <w:rPr>
          <w:rFonts w:asciiTheme="minorEastAsia" w:eastAsiaTheme="minorEastAsia" w:hAnsiTheme="minorEastAsia"/>
          <w:b w:val="0"/>
          <w:sz w:val="24"/>
          <w:szCs w:val="24"/>
        </w:rPr>
        <w:t xml:space="preserve">1.4 </w:t>
      </w:r>
      <w:r w:rsidRPr="00751232">
        <w:rPr>
          <w:rFonts w:asciiTheme="minorEastAsia" w:eastAsiaTheme="minorEastAsia" w:hAnsiTheme="minorEastAsia" w:hint="eastAsia"/>
          <w:b w:val="0"/>
          <w:sz w:val="24"/>
          <w:szCs w:val="24"/>
        </w:rPr>
        <w:t>维保方式</w:t>
      </w:r>
      <w:bookmarkEnd w:id="6"/>
    </w:p>
    <w:p w:rsidR="0093476D" w:rsidRPr="00751232" w:rsidRDefault="0093476D" w:rsidP="00751232">
      <w:pPr>
        <w:spacing w:line="360" w:lineRule="auto"/>
        <w:ind w:firstLineChars="250" w:firstLine="600"/>
        <w:rPr>
          <w:rFonts w:asciiTheme="minorEastAsia" w:eastAsiaTheme="minorEastAsia" w:hAnsiTheme="minorEastAsia"/>
          <w:sz w:val="24"/>
        </w:rPr>
      </w:pPr>
      <w:r w:rsidRPr="00751232">
        <w:rPr>
          <w:rFonts w:asciiTheme="minorEastAsia" w:eastAsiaTheme="minorEastAsia" w:hAnsiTheme="minorEastAsia" w:hint="eastAsia"/>
          <w:sz w:val="24"/>
        </w:rPr>
        <w:t>要求维保单位提供科学、细致的维保方案，维保合同签订前须提供精密空调、动力</w:t>
      </w:r>
      <w:r w:rsidRPr="00751232">
        <w:rPr>
          <w:rFonts w:asciiTheme="minorEastAsia" w:eastAsiaTheme="minorEastAsia" w:hAnsiTheme="minorEastAsia"/>
          <w:sz w:val="24"/>
        </w:rPr>
        <w:t>环境监控系统和消防报警灭火系统</w:t>
      </w:r>
      <w:r w:rsidRPr="00751232">
        <w:rPr>
          <w:rFonts w:asciiTheme="minorEastAsia" w:eastAsiaTheme="minorEastAsia" w:hAnsiTheme="minorEastAsia" w:hint="eastAsia"/>
          <w:sz w:val="24"/>
        </w:rPr>
        <w:t>原厂针对本次维保项目的授权，具体操作要求不得低于以下标准。</w:t>
      </w:r>
    </w:p>
    <w:p w:rsidR="0093476D" w:rsidRPr="00751232" w:rsidRDefault="0093476D" w:rsidP="0017529A">
      <w:pPr>
        <w:pStyle w:val="3"/>
        <w:spacing w:beforeLines="50" w:afterLines="50" w:line="300" w:lineRule="auto"/>
        <w:ind w:left="614" w:hangingChars="256" w:hanging="614"/>
        <w:rPr>
          <w:rFonts w:asciiTheme="minorEastAsia" w:eastAsiaTheme="minorEastAsia" w:hAnsiTheme="minorEastAsia"/>
          <w:sz w:val="24"/>
          <w:szCs w:val="24"/>
        </w:rPr>
      </w:pPr>
      <w:bookmarkStart w:id="7" w:name="_Toc390983654"/>
      <w:smartTag w:uri="urn:schemas-microsoft-com:office:smarttags" w:element="chsdate">
        <w:smartTagPr>
          <w:attr w:name="IsROCDate" w:val="False"/>
          <w:attr w:name="IsLunarDate" w:val="False"/>
          <w:attr w:name="Day" w:val="30"/>
          <w:attr w:name="Month" w:val="12"/>
          <w:attr w:name="Year" w:val="1899"/>
        </w:smartTagPr>
        <w:r w:rsidRPr="00751232">
          <w:rPr>
            <w:rFonts w:asciiTheme="minorEastAsia" w:eastAsiaTheme="minorEastAsia" w:hAnsiTheme="minorEastAsia"/>
            <w:b w:val="0"/>
            <w:sz w:val="24"/>
            <w:szCs w:val="24"/>
          </w:rPr>
          <w:t>1.4.1</w:t>
        </w:r>
      </w:smartTag>
      <w:r w:rsidRPr="00751232">
        <w:rPr>
          <w:rFonts w:asciiTheme="minorEastAsia" w:eastAsiaTheme="minorEastAsia" w:hAnsiTheme="minorEastAsia"/>
          <w:b w:val="0"/>
          <w:sz w:val="24"/>
          <w:szCs w:val="24"/>
        </w:rPr>
        <w:t xml:space="preserve"> </w:t>
      </w:r>
      <w:r w:rsidRPr="00751232">
        <w:rPr>
          <w:rFonts w:asciiTheme="minorEastAsia" w:eastAsiaTheme="minorEastAsia" w:hAnsiTheme="minorEastAsia" w:hint="eastAsia"/>
          <w:b w:val="0"/>
          <w:sz w:val="24"/>
          <w:szCs w:val="24"/>
        </w:rPr>
        <w:t>精密空调系统</w:t>
      </w:r>
      <w:bookmarkEnd w:id="7"/>
    </w:p>
    <w:p w:rsidR="0093476D" w:rsidRPr="00751232" w:rsidRDefault="0093476D" w:rsidP="0093476D">
      <w:pPr>
        <w:widowControl/>
        <w:wordWrap w:val="0"/>
        <w:adjustRightInd w:val="0"/>
        <w:snapToGrid w:val="0"/>
        <w:spacing w:line="360" w:lineRule="auto"/>
        <w:jc w:val="left"/>
        <w:rPr>
          <w:rFonts w:asciiTheme="minorEastAsia" w:eastAsiaTheme="minorEastAsia" w:hAnsiTheme="minorEastAsia" w:cs="宋体"/>
          <w:b/>
          <w:bCs/>
          <w:kern w:val="0"/>
          <w:sz w:val="24"/>
        </w:rPr>
      </w:pPr>
      <w:r w:rsidRPr="00751232">
        <w:rPr>
          <w:rFonts w:asciiTheme="minorEastAsia" w:eastAsiaTheme="minorEastAsia" w:hAnsiTheme="minorEastAsia" w:cs="宋体" w:hint="eastAsia"/>
          <w:b/>
          <w:bCs/>
          <w:kern w:val="0"/>
          <w:sz w:val="24"/>
        </w:rPr>
        <w:t>1.日常维护的主要</w:t>
      </w:r>
      <w:r w:rsidRPr="004A4414">
        <w:rPr>
          <w:rFonts w:asciiTheme="minorEastAsia" w:eastAsiaTheme="minorEastAsia" w:hAnsiTheme="minorEastAsia" w:cs="宋体" w:hint="eastAsia"/>
          <w:b/>
          <w:bCs/>
          <w:kern w:val="0"/>
          <w:sz w:val="24"/>
        </w:rPr>
        <w:t>内容（每月1次</w:t>
      </w:r>
      <w:r w:rsidRPr="00751232">
        <w:rPr>
          <w:rFonts w:asciiTheme="minorEastAsia" w:eastAsiaTheme="minorEastAsia" w:hAnsiTheme="minorEastAsia" w:cs="宋体" w:hint="eastAsia"/>
          <w:b/>
          <w:bCs/>
          <w:kern w:val="0"/>
          <w:sz w:val="24"/>
        </w:rPr>
        <w:t>的预防性定期巡检）</w:t>
      </w:r>
    </w:p>
    <w:p w:rsidR="0093476D" w:rsidRPr="00751232" w:rsidRDefault="0093476D" w:rsidP="0093476D">
      <w:pPr>
        <w:widowControl/>
        <w:numPr>
          <w:ilvl w:val="0"/>
          <w:numId w:val="1"/>
        </w:numPr>
        <w:wordWrap w:val="0"/>
        <w:adjustRightInd w:val="0"/>
        <w:snapToGrid w:val="0"/>
        <w:spacing w:line="360" w:lineRule="auto"/>
        <w:jc w:val="left"/>
        <w:rPr>
          <w:rFonts w:asciiTheme="minorEastAsia" w:eastAsiaTheme="minorEastAsia" w:hAnsiTheme="minorEastAsia" w:cs="宋体"/>
          <w:kern w:val="0"/>
          <w:sz w:val="24"/>
        </w:rPr>
      </w:pPr>
      <w:r w:rsidRPr="00751232">
        <w:rPr>
          <w:rFonts w:asciiTheme="minorEastAsia" w:eastAsiaTheme="minorEastAsia" w:hAnsiTheme="minorEastAsia" w:cs="宋体" w:hint="eastAsia"/>
          <w:kern w:val="0"/>
          <w:sz w:val="24"/>
        </w:rPr>
        <w:t>清洗空气过滤器，检查并清洁冷凝盘管。</w:t>
      </w:r>
    </w:p>
    <w:p w:rsidR="0093476D" w:rsidRPr="00751232" w:rsidRDefault="0093476D" w:rsidP="0093476D">
      <w:pPr>
        <w:widowControl/>
        <w:numPr>
          <w:ilvl w:val="0"/>
          <w:numId w:val="1"/>
        </w:numPr>
        <w:wordWrap w:val="0"/>
        <w:adjustRightInd w:val="0"/>
        <w:snapToGrid w:val="0"/>
        <w:spacing w:line="360" w:lineRule="auto"/>
        <w:jc w:val="left"/>
        <w:rPr>
          <w:rFonts w:asciiTheme="minorEastAsia" w:eastAsiaTheme="minorEastAsia" w:hAnsiTheme="minorEastAsia" w:cs="宋体"/>
          <w:kern w:val="0"/>
          <w:sz w:val="24"/>
        </w:rPr>
      </w:pPr>
      <w:r w:rsidRPr="00751232">
        <w:rPr>
          <w:rFonts w:asciiTheme="minorEastAsia" w:eastAsiaTheme="minorEastAsia" w:hAnsiTheme="minorEastAsia" w:cs="宋体" w:hint="eastAsia"/>
          <w:kern w:val="0"/>
          <w:sz w:val="24"/>
        </w:rPr>
        <w:t>冲洗室外机。（采用专业高压水枪）</w:t>
      </w:r>
    </w:p>
    <w:p w:rsidR="0093476D" w:rsidRPr="00751232" w:rsidRDefault="0093476D" w:rsidP="0093476D">
      <w:pPr>
        <w:widowControl/>
        <w:numPr>
          <w:ilvl w:val="0"/>
          <w:numId w:val="1"/>
        </w:numPr>
        <w:wordWrap w:val="0"/>
        <w:adjustRightInd w:val="0"/>
        <w:snapToGrid w:val="0"/>
        <w:spacing w:line="360" w:lineRule="auto"/>
        <w:jc w:val="left"/>
        <w:rPr>
          <w:rFonts w:asciiTheme="minorEastAsia" w:eastAsiaTheme="minorEastAsia" w:hAnsiTheme="minorEastAsia" w:cs="宋体"/>
          <w:kern w:val="0"/>
          <w:sz w:val="24"/>
        </w:rPr>
      </w:pPr>
      <w:r w:rsidRPr="00751232">
        <w:rPr>
          <w:rFonts w:asciiTheme="minorEastAsia" w:eastAsiaTheme="minorEastAsia" w:hAnsiTheme="minorEastAsia" w:cs="宋体" w:hint="eastAsia"/>
          <w:kern w:val="0"/>
          <w:sz w:val="24"/>
        </w:rPr>
        <w:t>检查水冷式冷凝器是否脏污，检查并清洗排水管路）。</w:t>
      </w:r>
    </w:p>
    <w:p w:rsidR="0093476D" w:rsidRPr="00751232" w:rsidRDefault="0093476D" w:rsidP="0093476D">
      <w:pPr>
        <w:widowControl/>
        <w:numPr>
          <w:ilvl w:val="0"/>
          <w:numId w:val="1"/>
        </w:numPr>
        <w:wordWrap w:val="0"/>
        <w:adjustRightInd w:val="0"/>
        <w:snapToGrid w:val="0"/>
        <w:spacing w:line="360" w:lineRule="auto"/>
        <w:jc w:val="left"/>
        <w:rPr>
          <w:rFonts w:asciiTheme="minorEastAsia" w:eastAsiaTheme="minorEastAsia" w:hAnsiTheme="minorEastAsia" w:cs="宋体"/>
          <w:kern w:val="0"/>
          <w:sz w:val="24"/>
        </w:rPr>
      </w:pPr>
      <w:r w:rsidRPr="00751232">
        <w:rPr>
          <w:rFonts w:asciiTheme="minorEastAsia" w:eastAsiaTheme="minorEastAsia" w:hAnsiTheme="minorEastAsia" w:cs="宋体" w:hint="eastAsia"/>
          <w:kern w:val="0"/>
          <w:sz w:val="24"/>
        </w:rPr>
        <w:t>检查传动皮带。</w:t>
      </w:r>
    </w:p>
    <w:p w:rsidR="0093476D" w:rsidRPr="00751232" w:rsidRDefault="0093476D" w:rsidP="0093476D">
      <w:pPr>
        <w:widowControl/>
        <w:numPr>
          <w:ilvl w:val="0"/>
          <w:numId w:val="1"/>
        </w:numPr>
        <w:wordWrap w:val="0"/>
        <w:adjustRightInd w:val="0"/>
        <w:snapToGrid w:val="0"/>
        <w:spacing w:line="360" w:lineRule="auto"/>
        <w:jc w:val="left"/>
        <w:rPr>
          <w:rFonts w:asciiTheme="minorEastAsia" w:eastAsiaTheme="minorEastAsia" w:hAnsiTheme="minorEastAsia" w:cs="宋体"/>
          <w:kern w:val="0"/>
          <w:sz w:val="24"/>
        </w:rPr>
      </w:pPr>
      <w:r w:rsidRPr="00751232">
        <w:rPr>
          <w:rFonts w:asciiTheme="minorEastAsia" w:eastAsiaTheme="minorEastAsia" w:hAnsiTheme="minorEastAsia" w:cs="宋体" w:hint="eastAsia"/>
          <w:kern w:val="0"/>
          <w:sz w:val="24"/>
        </w:rPr>
        <w:t>检查加湿系统。</w:t>
      </w:r>
    </w:p>
    <w:p w:rsidR="0093476D" w:rsidRPr="00751232" w:rsidRDefault="0093476D" w:rsidP="0093476D">
      <w:pPr>
        <w:widowControl/>
        <w:numPr>
          <w:ilvl w:val="0"/>
          <w:numId w:val="1"/>
        </w:numPr>
        <w:wordWrap w:val="0"/>
        <w:adjustRightInd w:val="0"/>
        <w:snapToGrid w:val="0"/>
        <w:spacing w:line="360" w:lineRule="auto"/>
        <w:jc w:val="left"/>
        <w:rPr>
          <w:rFonts w:asciiTheme="minorEastAsia" w:eastAsiaTheme="minorEastAsia" w:hAnsiTheme="minorEastAsia" w:cs="宋体"/>
          <w:kern w:val="0"/>
          <w:sz w:val="24"/>
        </w:rPr>
      </w:pPr>
      <w:r w:rsidRPr="00751232">
        <w:rPr>
          <w:rFonts w:asciiTheme="minorEastAsia" w:eastAsiaTheme="minorEastAsia" w:hAnsiTheme="minorEastAsia" w:cs="宋体" w:hint="eastAsia"/>
          <w:kern w:val="0"/>
          <w:sz w:val="24"/>
        </w:rPr>
        <w:t>对整个机组进行一般性检查。</w:t>
      </w:r>
    </w:p>
    <w:p w:rsidR="0093476D" w:rsidRPr="00751232" w:rsidRDefault="0093476D" w:rsidP="0093476D">
      <w:pPr>
        <w:widowControl/>
        <w:numPr>
          <w:ilvl w:val="0"/>
          <w:numId w:val="1"/>
        </w:numPr>
        <w:wordWrap w:val="0"/>
        <w:adjustRightInd w:val="0"/>
        <w:snapToGrid w:val="0"/>
        <w:spacing w:line="360" w:lineRule="auto"/>
        <w:jc w:val="left"/>
        <w:rPr>
          <w:rFonts w:asciiTheme="minorEastAsia" w:eastAsiaTheme="minorEastAsia" w:hAnsiTheme="minorEastAsia" w:cs="宋体"/>
          <w:kern w:val="0"/>
          <w:sz w:val="24"/>
        </w:rPr>
      </w:pPr>
      <w:r w:rsidRPr="00751232">
        <w:rPr>
          <w:rFonts w:asciiTheme="minorEastAsia" w:eastAsiaTheme="minorEastAsia" w:hAnsiTheme="minorEastAsia" w:cs="宋体" w:hint="eastAsia"/>
          <w:kern w:val="0"/>
          <w:sz w:val="24"/>
        </w:rPr>
        <w:t>目视检查压力容器的外观状况。</w:t>
      </w:r>
    </w:p>
    <w:p w:rsidR="0093476D" w:rsidRPr="00751232" w:rsidRDefault="0093476D" w:rsidP="0093476D">
      <w:pPr>
        <w:widowControl/>
        <w:numPr>
          <w:ilvl w:val="0"/>
          <w:numId w:val="1"/>
        </w:numPr>
        <w:wordWrap w:val="0"/>
        <w:adjustRightInd w:val="0"/>
        <w:snapToGrid w:val="0"/>
        <w:spacing w:line="360" w:lineRule="auto"/>
        <w:jc w:val="left"/>
        <w:rPr>
          <w:rFonts w:asciiTheme="minorEastAsia" w:eastAsiaTheme="minorEastAsia" w:hAnsiTheme="minorEastAsia" w:cs="宋体"/>
          <w:kern w:val="0"/>
          <w:sz w:val="24"/>
        </w:rPr>
      </w:pPr>
      <w:r w:rsidRPr="00751232">
        <w:rPr>
          <w:rFonts w:asciiTheme="minorEastAsia" w:eastAsiaTheme="minorEastAsia" w:hAnsiTheme="minorEastAsia" w:cs="宋体" w:hint="eastAsia"/>
          <w:kern w:val="0"/>
          <w:sz w:val="24"/>
        </w:rPr>
        <w:t>更换空气过滤网。</w:t>
      </w:r>
    </w:p>
    <w:p w:rsidR="0093476D" w:rsidRPr="00751232" w:rsidRDefault="0093476D" w:rsidP="0093476D">
      <w:pPr>
        <w:widowControl/>
        <w:wordWrap w:val="0"/>
        <w:adjustRightInd w:val="0"/>
        <w:snapToGrid w:val="0"/>
        <w:spacing w:line="360" w:lineRule="auto"/>
        <w:jc w:val="left"/>
        <w:rPr>
          <w:rFonts w:asciiTheme="minorEastAsia" w:eastAsiaTheme="minorEastAsia" w:hAnsiTheme="minorEastAsia" w:cs="宋体"/>
          <w:b/>
          <w:bCs/>
          <w:kern w:val="0"/>
          <w:sz w:val="24"/>
        </w:rPr>
      </w:pPr>
      <w:r w:rsidRPr="00751232">
        <w:rPr>
          <w:rFonts w:asciiTheme="minorEastAsia" w:eastAsiaTheme="minorEastAsia" w:hAnsiTheme="minorEastAsia" w:cs="宋体" w:hint="eastAsia"/>
          <w:b/>
          <w:bCs/>
          <w:kern w:val="0"/>
          <w:sz w:val="24"/>
        </w:rPr>
        <w:t>2.每次系统出问题都必须检修和清洗过滤系统，同时检查排水系统，中断供电电压，具体操作如下：</w:t>
      </w:r>
    </w:p>
    <w:p w:rsidR="0093476D" w:rsidRPr="00751232" w:rsidRDefault="0093476D" w:rsidP="0093476D">
      <w:pPr>
        <w:widowControl/>
        <w:numPr>
          <w:ilvl w:val="0"/>
          <w:numId w:val="1"/>
        </w:numPr>
        <w:wordWrap w:val="0"/>
        <w:adjustRightInd w:val="0"/>
        <w:snapToGrid w:val="0"/>
        <w:spacing w:line="360" w:lineRule="auto"/>
        <w:jc w:val="left"/>
        <w:rPr>
          <w:rFonts w:asciiTheme="minorEastAsia" w:eastAsiaTheme="minorEastAsia" w:hAnsiTheme="minorEastAsia" w:cs="宋体"/>
          <w:kern w:val="0"/>
          <w:sz w:val="24"/>
        </w:rPr>
      </w:pPr>
      <w:r w:rsidRPr="00751232">
        <w:rPr>
          <w:rFonts w:asciiTheme="minorEastAsia" w:eastAsiaTheme="minorEastAsia" w:hAnsiTheme="minorEastAsia" w:cs="宋体" w:hint="eastAsia"/>
          <w:kern w:val="0"/>
          <w:sz w:val="24"/>
        </w:rPr>
        <w:t>清除上水和排水电磁阀的水垢并检查操作系统的合理性。</w:t>
      </w:r>
    </w:p>
    <w:p w:rsidR="0093476D" w:rsidRPr="00751232" w:rsidRDefault="0093476D" w:rsidP="0093476D">
      <w:pPr>
        <w:widowControl/>
        <w:numPr>
          <w:ilvl w:val="0"/>
          <w:numId w:val="1"/>
        </w:numPr>
        <w:wordWrap w:val="0"/>
        <w:adjustRightInd w:val="0"/>
        <w:snapToGrid w:val="0"/>
        <w:spacing w:line="360" w:lineRule="auto"/>
        <w:jc w:val="left"/>
        <w:rPr>
          <w:rFonts w:asciiTheme="minorEastAsia" w:eastAsiaTheme="minorEastAsia" w:hAnsiTheme="minorEastAsia" w:cs="宋体"/>
          <w:kern w:val="0"/>
          <w:sz w:val="24"/>
        </w:rPr>
      </w:pPr>
      <w:r w:rsidRPr="00751232">
        <w:rPr>
          <w:rFonts w:asciiTheme="minorEastAsia" w:eastAsiaTheme="minorEastAsia" w:hAnsiTheme="minorEastAsia" w:cs="宋体" w:hint="eastAsia"/>
          <w:kern w:val="0"/>
          <w:sz w:val="24"/>
        </w:rPr>
        <w:lastRenderedPageBreak/>
        <w:t>清除从上水电磁阀到加湿槽间的水垢，并检查是否有漏水现象。</w:t>
      </w:r>
    </w:p>
    <w:p w:rsidR="0093476D" w:rsidRPr="00751232" w:rsidRDefault="0093476D" w:rsidP="0093476D">
      <w:pPr>
        <w:widowControl/>
        <w:numPr>
          <w:ilvl w:val="0"/>
          <w:numId w:val="1"/>
        </w:numPr>
        <w:wordWrap w:val="0"/>
        <w:adjustRightInd w:val="0"/>
        <w:snapToGrid w:val="0"/>
        <w:spacing w:line="360" w:lineRule="auto"/>
        <w:jc w:val="left"/>
        <w:rPr>
          <w:rFonts w:asciiTheme="minorEastAsia" w:eastAsiaTheme="minorEastAsia" w:hAnsiTheme="minorEastAsia" w:cs="宋体"/>
          <w:kern w:val="0"/>
          <w:sz w:val="24"/>
        </w:rPr>
      </w:pPr>
      <w:r w:rsidRPr="00751232">
        <w:rPr>
          <w:rFonts w:asciiTheme="minorEastAsia" w:eastAsiaTheme="minorEastAsia" w:hAnsiTheme="minorEastAsia" w:cs="宋体" w:hint="eastAsia"/>
          <w:kern w:val="0"/>
          <w:sz w:val="24"/>
        </w:rPr>
        <w:t>检查从加</w:t>
      </w:r>
      <w:proofErr w:type="gramStart"/>
      <w:r w:rsidRPr="00751232">
        <w:rPr>
          <w:rFonts w:asciiTheme="minorEastAsia" w:eastAsiaTheme="minorEastAsia" w:hAnsiTheme="minorEastAsia" w:cs="宋体" w:hint="eastAsia"/>
          <w:kern w:val="0"/>
          <w:sz w:val="24"/>
        </w:rPr>
        <w:t>湿槽到排气</w:t>
      </w:r>
      <w:proofErr w:type="gramEnd"/>
      <w:r w:rsidRPr="00751232">
        <w:rPr>
          <w:rFonts w:asciiTheme="minorEastAsia" w:eastAsiaTheme="minorEastAsia" w:hAnsiTheme="minorEastAsia" w:cs="宋体" w:hint="eastAsia"/>
          <w:kern w:val="0"/>
          <w:sz w:val="24"/>
        </w:rPr>
        <w:t>管间的软管是否变形，若软管变形将直接影响蒸汽和冷凝水的正常排出。</w:t>
      </w:r>
    </w:p>
    <w:p w:rsidR="0093476D" w:rsidRPr="00751232" w:rsidRDefault="0093476D" w:rsidP="0093476D">
      <w:pPr>
        <w:widowControl/>
        <w:numPr>
          <w:ilvl w:val="0"/>
          <w:numId w:val="1"/>
        </w:numPr>
        <w:wordWrap w:val="0"/>
        <w:adjustRightInd w:val="0"/>
        <w:snapToGrid w:val="0"/>
        <w:spacing w:line="360" w:lineRule="auto"/>
        <w:jc w:val="left"/>
        <w:rPr>
          <w:rFonts w:asciiTheme="minorEastAsia" w:eastAsiaTheme="minorEastAsia" w:hAnsiTheme="minorEastAsia" w:cs="宋体"/>
          <w:kern w:val="0"/>
          <w:sz w:val="24"/>
        </w:rPr>
      </w:pPr>
      <w:r w:rsidRPr="00751232">
        <w:rPr>
          <w:rFonts w:asciiTheme="minorEastAsia" w:eastAsiaTheme="minorEastAsia" w:hAnsiTheme="minorEastAsia" w:cs="宋体" w:hint="eastAsia"/>
          <w:kern w:val="0"/>
          <w:sz w:val="24"/>
        </w:rPr>
        <w:t>检查加</w:t>
      </w:r>
      <w:proofErr w:type="gramStart"/>
      <w:r w:rsidRPr="00751232">
        <w:rPr>
          <w:rFonts w:asciiTheme="minorEastAsia" w:eastAsiaTheme="minorEastAsia" w:hAnsiTheme="minorEastAsia" w:cs="宋体" w:hint="eastAsia"/>
          <w:kern w:val="0"/>
          <w:sz w:val="24"/>
        </w:rPr>
        <w:t>湿系统</w:t>
      </w:r>
      <w:proofErr w:type="gramEnd"/>
      <w:r w:rsidRPr="00751232">
        <w:rPr>
          <w:rFonts w:asciiTheme="minorEastAsia" w:eastAsiaTheme="minorEastAsia" w:hAnsiTheme="minorEastAsia" w:cs="宋体" w:hint="eastAsia"/>
          <w:kern w:val="0"/>
          <w:sz w:val="24"/>
        </w:rPr>
        <w:t>传感器的状态，如有必要校准它们。</w:t>
      </w:r>
    </w:p>
    <w:p w:rsidR="0093476D" w:rsidRPr="00751232" w:rsidRDefault="0093476D" w:rsidP="0017529A">
      <w:pPr>
        <w:pStyle w:val="3"/>
        <w:spacing w:beforeLines="50" w:afterLines="50" w:line="300" w:lineRule="auto"/>
        <w:ind w:left="614" w:hangingChars="256" w:hanging="614"/>
        <w:rPr>
          <w:rFonts w:asciiTheme="minorEastAsia" w:eastAsiaTheme="minorEastAsia" w:hAnsiTheme="minorEastAsia"/>
          <w:sz w:val="24"/>
          <w:szCs w:val="24"/>
        </w:rPr>
      </w:pPr>
      <w:bookmarkStart w:id="8" w:name="_Toc390983655"/>
      <w:smartTag w:uri="urn:schemas-microsoft-com:office:smarttags" w:element="chsdate">
        <w:smartTagPr>
          <w:attr w:name="IsROCDate" w:val="False"/>
          <w:attr w:name="IsLunarDate" w:val="False"/>
          <w:attr w:name="Day" w:val="30"/>
          <w:attr w:name="Month" w:val="12"/>
          <w:attr w:name="Year" w:val="1899"/>
        </w:smartTagPr>
        <w:r w:rsidRPr="00751232">
          <w:rPr>
            <w:rFonts w:asciiTheme="minorEastAsia" w:eastAsiaTheme="minorEastAsia" w:hAnsiTheme="minorEastAsia"/>
            <w:b w:val="0"/>
            <w:sz w:val="24"/>
            <w:szCs w:val="24"/>
          </w:rPr>
          <w:t>1.4.2</w:t>
        </w:r>
      </w:smartTag>
      <w:r w:rsidRPr="00751232">
        <w:rPr>
          <w:rFonts w:asciiTheme="minorEastAsia" w:eastAsiaTheme="minorEastAsia" w:hAnsiTheme="minorEastAsia"/>
          <w:b w:val="0"/>
          <w:sz w:val="24"/>
          <w:szCs w:val="24"/>
        </w:rPr>
        <w:t xml:space="preserve"> UPS</w:t>
      </w:r>
      <w:r w:rsidRPr="00751232">
        <w:rPr>
          <w:rFonts w:asciiTheme="minorEastAsia" w:eastAsiaTheme="minorEastAsia" w:hAnsiTheme="minorEastAsia" w:hint="eastAsia"/>
          <w:b w:val="0"/>
          <w:sz w:val="24"/>
          <w:szCs w:val="24"/>
        </w:rPr>
        <w:t>系统</w:t>
      </w:r>
      <w:bookmarkEnd w:id="8"/>
    </w:p>
    <w:p w:rsidR="0093476D" w:rsidRPr="00751232" w:rsidRDefault="0093476D" w:rsidP="00751232">
      <w:pPr>
        <w:widowControl/>
        <w:adjustRightInd w:val="0"/>
        <w:snapToGrid w:val="0"/>
        <w:spacing w:line="360" w:lineRule="auto"/>
        <w:ind w:firstLineChars="200" w:firstLine="480"/>
        <w:jc w:val="left"/>
        <w:rPr>
          <w:rFonts w:asciiTheme="minorEastAsia" w:eastAsiaTheme="minorEastAsia" w:hAnsiTheme="minorEastAsia"/>
          <w:sz w:val="24"/>
        </w:rPr>
      </w:pPr>
      <w:r w:rsidRPr="00751232">
        <w:rPr>
          <w:rFonts w:asciiTheme="minorEastAsia" w:eastAsiaTheme="minorEastAsia" w:hAnsiTheme="minorEastAsia"/>
          <w:sz w:val="24"/>
        </w:rPr>
        <w:t>UPS</w:t>
      </w:r>
      <w:r w:rsidRPr="00751232">
        <w:rPr>
          <w:rFonts w:asciiTheme="minorEastAsia" w:eastAsiaTheme="minorEastAsia" w:hAnsiTheme="minorEastAsia" w:hint="eastAsia"/>
          <w:sz w:val="24"/>
        </w:rPr>
        <w:t>比较重要，要求维护单位必须谨慎维护。考虑到实际情况，我单位要求维护单位针对</w:t>
      </w:r>
      <w:r w:rsidRPr="00751232">
        <w:rPr>
          <w:rFonts w:asciiTheme="minorEastAsia" w:eastAsiaTheme="minorEastAsia" w:hAnsiTheme="minorEastAsia"/>
          <w:sz w:val="24"/>
        </w:rPr>
        <w:t>UP</w:t>
      </w:r>
      <w:r w:rsidRPr="004A4414">
        <w:rPr>
          <w:rFonts w:asciiTheme="minorEastAsia" w:eastAsiaTheme="minorEastAsia" w:hAnsiTheme="minorEastAsia"/>
          <w:sz w:val="24"/>
        </w:rPr>
        <w:t>S</w:t>
      </w:r>
      <w:r w:rsidRPr="004A4414">
        <w:rPr>
          <w:rFonts w:asciiTheme="minorEastAsia" w:eastAsiaTheme="minorEastAsia" w:hAnsiTheme="minorEastAsia" w:hint="eastAsia"/>
          <w:sz w:val="24"/>
        </w:rPr>
        <w:t>设备提供</w:t>
      </w:r>
      <w:r w:rsidRPr="004A4414">
        <w:rPr>
          <w:rFonts w:asciiTheme="minorEastAsia" w:eastAsiaTheme="minorEastAsia" w:hAnsiTheme="minorEastAsia" w:cs="宋体" w:hint="eastAsia"/>
          <w:b/>
          <w:bCs/>
          <w:kern w:val="0"/>
          <w:sz w:val="24"/>
        </w:rPr>
        <w:t>每月1次</w:t>
      </w:r>
      <w:r w:rsidRPr="004A4414">
        <w:rPr>
          <w:rFonts w:asciiTheme="minorEastAsia" w:eastAsiaTheme="minorEastAsia" w:hAnsiTheme="minorEastAsia" w:hint="eastAsia"/>
          <w:sz w:val="24"/>
        </w:rPr>
        <w:t>的</w:t>
      </w:r>
      <w:r w:rsidRPr="00751232">
        <w:rPr>
          <w:rFonts w:asciiTheme="minorEastAsia" w:eastAsiaTheme="minorEastAsia" w:hAnsiTheme="minorEastAsia" w:hint="eastAsia"/>
          <w:sz w:val="24"/>
        </w:rPr>
        <w:t>预防性定期免费巡检。</w:t>
      </w:r>
    </w:p>
    <w:p w:rsidR="0093476D" w:rsidRPr="00751232" w:rsidRDefault="0093476D" w:rsidP="0093476D">
      <w:pPr>
        <w:widowControl/>
        <w:wordWrap w:val="0"/>
        <w:adjustRightInd w:val="0"/>
        <w:snapToGrid w:val="0"/>
        <w:spacing w:line="360" w:lineRule="auto"/>
        <w:jc w:val="left"/>
        <w:rPr>
          <w:rFonts w:asciiTheme="minorEastAsia" w:eastAsiaTheme="minorEastAsia" w:hAnsiTheme="minorEastAsia" w:cs="宋体"/>
          <w:b/>
          <w:bCs/>
          <w:kern w:val="0"/>
          <w:sz w:val="24"/>
        </w:rPr>
      </w:pPr>
      <w:r w:rsidRPr="00751232">
        <w:rPr>
          <w:rFonts w:asciiTheme="minorEastAsia" w:eastAsiaTheme="minorEastAsia" w:hAnsiTheme="minorEastAsia" w:cs="宋体" w:hint="eastAsia"/>
          <w:b/>
          <w:bCs/>
          <w:kern w:val="0"/>
          <w:sz w:val="24"/>
        </w:rPr>
        <w:t>1.UPS主机保养。</w:t>
      </w:r>
    </w:p>
    <w:p w:rsidR="0093476D" w:rsidRPr="00751232" w:rsidRDefault="0093476D" w:rsidP="0093476D">
      <w:pPr>
        <w:widowControl/>
        <w:numPr>
          <w:ilvl w:val="0"/>
          <w:numId w:val="1"/>
        </w:numPr>
        <w:wordWrap w:val="0"/>
        <w:adjustRightInd w:val="0"/>
        <w:snapToGrid w:val="0"/>
        <w:spacing w:line="360" w:lineRule="auto"/>
        <w:jc w:val="left"/>
        <w:rPr>
          <w:rFonts w:asciiTheme="minorEastAsia" w:eastAsiaTheme="minorEastAsia" w:hAnsiTheme="minorEastAsia" w:cs="宋体"/>
          <w:kern w:val="0"/>
          <w:sz w:val="24"/>
        </w:rPr>
      </w:pPr>
      <w:r w:rsidRPr="00751232">
        <w:rPr>
          <w:rFonts w:asciiTheme="minorEastAsia" w:eastAsiaTheme="minorEastAsia" w:hAnsiTheme="minorEastAsia" w:cs="宋体" w:hint="eastAsia"/>
          <w:kern w:val="0"/>
          <w:sz w:val="24"/>
        </w:rPr>
        <w:t>检查设备的运行状况，易耗品的提供；</w:t>
      </w:r>
    </w:p>
    <w:p w:rsidR="0093476D" w:rsidRPr="00751232" w:rsidRDefault="0093476D" w:rsidP="0093476D">
      <w:pPr>
        <w:widowControl/>
        <w:numPr>
          <w:ilvl w:val="0"/>
          <w:numId w:val="1"/>
        </w:numPr>
        <w:wordWrap w:val="0"/>
        <w:adjustRightInd w:val="0"/>
        <w:snapToGrid w:val="0"/>
        <w:spacing w:line="360" w:lineRule="auto"/>
        <w:jc w:val="left"/>
        <w:rPr>
          <w:rFonts w:asciiTheme="minorEastAsia" w:eastAsiaTheme="minorEastAsia" w:hAnsiTheme="minorEastAsia" w:cs="宋体"/>
          <w:kern w:val="0"/>
          <w:sz w:val="24"/>
        </w:rPr>
      </w:pPr>
      <w:r w:rsidRPr="00751232">
        <w:rPr>
          <w:rFonts w:asciiTheme="minorEastAsia" w:eastAsiaTheme="minorEastAsia" w:hAnsiTheme="minorEastAsia" w:cs="宋体" w:hint="eastAsia"/>
          <w:kern w:val="0"/>
          <w:sz w:val="24"/>
        </w:rPr>
        <w:t>对需要进行清扫的机器进行除尘清扫；</w:t>
      </w:r>
    </w:p>
    <w:p w:rsidR="0093476D" w:rsidRPr="00751232" w:rsidRDefault="0093476D" w:rsidP="0093476D">
      <w:pPr>
        <w:widowControl/>
        <w:numPr>
          <w:ilvl w:val="0"/>
          <w:numId w:val="1"/>
        </w:numPr>
        <w:wordWrap w:val="0"/>
        <w:adjustRightInd w:val="0"/>
        <w:snapToGrid w:val="0"/>
        <w:spacing w:line="360" w:lineRule="auto"/>
        <w:jc w:val="left"/>
        <w:rPr>
          <w:rFonts w:asciiTheme="minorEastAsia" w:eastAsiaTheme="minorEastAsia" w:hAnsiTheme="minorEastAsia" w:cs="宋体"/>
          <w:kern w:val="0"/>
          <w:sz w:val="24"/>
        </w:rPr>
      </w:pPr>
      <w:r w:rsidRPr="00751232">
        <w:rPr>
          <w:rFonts w:asciiTheme="minorEastAsia" w:eastAsiaTheme="minorEastAsia" w:hAnsiTheme="minorEastAsia" w:cs="宋体" w:hint="eastAsia"/>
          <w:kern w:val="0"/>
          <w:sz w:val="24"/>
        </w:rPr>
        <w:t>对设备内主要部件进行静态测试；</w:t>
      </w:r>
    </w:p>
    <w:p w:rsidR="0093476D" w:rsidRPr="00751232" w:rsidRDefault="0093476D" w:rsidP="0093476D">
      <w:pPr>
        <w:widowControl/>
        <w:numPr>
          <w:ilvl w:val="0"/>
          <w:numId w:val="1"/>
        </w:numPr>
        <w:wordWrap w:val="0"/>
        <w:adjustRightInd w:val="0"/>
        <w:snapToGrid w:val="0"/>
        <w:spacing w:line="360" w:lineRule="auto"/>
        <w:jc w:val="left"/>
        <w:rPr>
          <w:rFonts w:asciiTheme="minorEastAsia" w:eastAsiaTheme="minorEastAsia" w:hAnsiTheme="minorEastAsia" w:cs="宋体"/>
          <w:kern w:val="0"/>
          <w:sz w:val="24"/>
        </w:rPr>
      </w:pPr>
      <w:r w:rsidRPr="00751232">
        <w:rPr>
          <w:rFonts w:asciiTheme="minorEastAsia" w:eastAsiaTheme="minorEastAsia" w:hAnsiTheme="minorEastAsia" w:cs="宋体" w:hint="eastAsia"/>
          <w:kern w:val="0"/>
          <w:sz w:val="24"/>
        </w:rPr>
        <w:t>检测机内易损单元(逆变器, 整流器, 静态开关)；</w:t>
      </w:r>
    </w:p>
    <w:p w:rsidR="0093476D" w:rsidRPr="00751232" w:rsidRDefault="0093476D" w:rsidP="0093476D">
      <w:pPr>
        <w:widowControl/>
        <w:numPr>
          <w:ilvl w:val="0"/>
          <w:numId w:val="1"/>
        </w:numPr>
        <w:wordWrap w:val="0"/>
        <w:adjustRightInd w:val="0"/>
        <w:snapToGrid w:val="0"/>
        <w:spacing w:line="360" w:lineRule="auto"/>
        <w:jc w:val="left"/>
        <w:rPr>
          <w:rFonts w:asciiTheme="minorEastAsia" w:eastAsiaTheme="minorEastAsia" w:hAnsiTheme="minorEastAsia" w:cs="宋体"/>
          <w:kern w:val="0"/>
          <w:sz w:val="24"/>
        </w:rPr>
      </w:pPr>
      <w:r w:rsidRPr="00751232">
        <w:rPr>
          <w:rFonts w:asciiTheme="minorEastAsia" w:eastAsiaTheme="minorEastAsia" w:hAnsiTheme="minorEastAsia" w:cs="宋体" w:hint="eastAsia"/>
          <w:kern w:val="0"/>
          <w:sz w:val="24"/>
        </w:rPr>
        <w:t>检查设备的输入, 输出联接端子是否牢固；</w:t>
      </w:r>
    </w:p>
    <w:p w:rsidR="0093476D" w:rsidRPr="00751232" w:rsidRDefault="0093476D" w:rsidP="0093476D">
      <w:pPr>
        <w:widowControl/>
        <w:numPr>
          <w:ilvl w:val="0"/>
          <w:numId w:val="1"/>
        </w:numPr>
        <w:wordWrap w:val="0"/>
        <w:adjustRightInd w:val="0"/>
        <w:snapToGrid w:val="0"/>
        <w:spacing w:line="360" w:lineRule="auto"/>
        <w:jc w:val="left"/>
        <w:rPr>
          <w:rFonts w:asciiTheme="minorEastAsia" w:eastAsiaTheme="minorEastAsia" w:hAnsiTheme="minorEastAsia" w:cs="宋体"/>
          <w:kern w:val="0"/>
          <w:sz w:val="24"/>
        </w:rPr>
      </w:pPr>
      <w:r w:rsidRPr="00751232">
        <w:rPr>
          <w:rFonts w:asciiTheme="minorEastAsia" w:eastAsiaTheme="minorEastAsia" w:hAnsiTheme="minorEastAsia" w:cs="宋体" w:hint="eastAsia"/>
          <w:kern w:val="0"/>
          <w:sz w:val="24"/>
        </w:rPr>
        <w:t>恢复设备运行, 检测设备的输出主要性能指针；</w:t>
      </w:r>
    </w:p>
    <w:p w:rsidR="0093476D" w:rsidRPr="00751232" w:rsidRDefault="0093476D" w:rsidP="0093476D">
      <w:pPr>
        <w:widowControl/>
        <w:wordWrap w:val="0"/>
        <w:adjustRightInd w:val="0"/>
        <w:snapToGrid w:val="0"/>
        <w:spacing w:line="360" w:lineRule="auto"/>
        <w:jc w:val="left"/>
        <w:rPr>
          <w:rFonts w:asciiTheme="minorEastAsia" w:eastAsiaTheme="minorEastAsia" w:hAnsiTheme="minorEastAsia" w:cs="宋体"/>
          <w:b/>
          <w:bCs/>
          <w:kern w:val="0"/>
          <w:sz w:val="24"/>
        </w:rPr>
      </w:pPr>
      <w:r w:rsidRPr="00751232">
        <w:rPr>
          <w:rFonts w:asciiTheme="minorEastAsia" w:eastAsiaTheme="minorEastAsia" w:hAnsiTheme="minorEastAsia" w:cs="宋体" w:hint="eastAsia"/>
          <w:b/>
          <w:bCs/>
          <w:kern w:val="0"/>
          <w:sz w:val="24"/>
        </w:rPr>
        <w:t>2.UPS维护记录</w:t>
      </w:r>
    </w:p>
    <w:p w:rsidR="0093476D" w:rsidRPr="00751232" w:rsidRDefault="0093476D" w:rsidP="0093476D">
      <w:pPr>
        <w:widowControl/>
        <w:numPr>
          <w:ilvl w:val="0"/>
          <w:numId w:val="1"/>
        </w:numPr>
        <w:wordWrap w:val="0"/>
        <w:adjustRightInd w:val="0"/>
        <w:snapToGrid w:val="0"/>
        <w:spacing w:line="360" w:lineRule="auto"/>
        <w:jc w:val="left"/>
        <w:rPr>
          <w:rFonts w:asciiTheme="minorEastAsia" w:eastAsiaTheme="minorEastAsia" w:hAnsiTheme="minorEastAsia" w:cs="宋体"/>
          <w:kern w:val="0"/>
          <w:sz w:val="24"/>
        </w:rPr>
      </w:pPr>
      <w:r w:rsidRPr="00751232">
        <w:rPr>
          <w:rFonts w:asciiTheme="minorEastAsia" w:eastAsiaTheme="minorEastAsia" w:hAnsiTheme="minorEastAsia" w:cs="宋体" w:hint="eastAsia"/>
          <w:kern w:val="0"/>
          <w:sz w:val="24"/>
        </w:rPr>
        <w:t xml:space="preserve">收录机器的错误记录，检查可能需要维护的模块的错误记录。 </w:t>
      </w:r>
    </w:p>
    <w:p w:rsidR="0093476D" w:rsidRPr="00751232" w:rsidRDefault="0093476D" w:rsidP="0093476D">
      <w:pPr>
        <w:widowControl/>
        <w:numPr>
          <w:ilvl w:val="0"/>
          <w:numId w:val="1"/>
        </w:numPr>
        <w:wordWrap w:val="0"/>
        <w:adjustRightInd w:val="0"/>
        <w:snapToGrid w:val="0"/>
        <w:spacing w:line="360" w:lineRule="auto"/>
        <w:jc w:val="left"/>
        <w:rPr>
          <w:rFonts w:asciiTheme="minorEastAsia" w:eastAsiaTheme="minorEastAsia" w:hAnsiTheme="minorEastAsia" w:cs="宋体"/>
          <w:kern w:val="0"/>
          <w:sz w:val="24"/>
        </w:rPr>
      </w:pPr>
      <w:r w:rsidRPr="00751232">
        <w:rPr>
          <w:rFonts w:asciiTheme="minorEastAsia" w:eastAsiaTheme="minorEastAsia" w:hAnsiTheme="minorEastAsia" w:cs="宋体" w:hint="eastAsia"/>
          <w:kern w:val="0"/>
          <w:sz w:val="24"/>
        </w:rPr>
        <w:t xml:space="preserve">检查UPS电池容量，并根据电池状况及用户需求提供相应建议。 </w:t>
      </w:r>
    </w:p>
    <w:p w:rsidR="0093476D" w:rsidRPr="00751232" w:rsidRDefault="0093476D" w:rsidP="0093476D">
      <w:pPr>
        <w:widowControl/>
        <w:numPr>
          <w:ilvl w:val="0"/>
          <w:numId w:val="1"/>
        </w:numPr>
        <w:wordWrap w:val="0"/>
        <w:adjustRightInd w:val="0"/>
        <w:snapToGrid w:val="0"/>
        <w:spacing w:line="360" w:lineRule="auto"/>
        <w:jc w:val="left"/>
        <w:rPr>
          <w:rFonts w:asciiTheme="minorEastAsia" w:eastAsiaTheme="minorEastAsia" w:hAnsiTheme="minorEastAsia" w:cs="宋体"/>
          <w:kern w:val="0"/>
          <w:sz w:val="24"/>
        </w:rPr>
      </w:pPr>
      <w:r w:rsidRPr="00751232">
        <w:rPr>
          <w:rFonts w:asciiTheme="minorEastAsia" w:eastAsiaTheme="minorEastAsia" w:hAnsiTheme="minorEastAsia" w:cs="宋体" w:hint="eastAsia"/>
          <w:kern w:val="0"/>
          <w:sz w:val="24"/>
        </w:rPr>
        <w:t xml:space="preserve">清洁印刷电路板，对包括电源、风扇和系统模块区域进行除尘。 </w:t>
      </w:r>
    </w:p>
    <w:p w:rsidR="0093476D" w:rsidRPr="00751232" w:rsidRDefault="0093476D" w:rsidP="0093476D">
      <w:pPr>
        <w:widowControl/>
        <w:numPr>
          <w:ilvl w:val="0"/>
          <w:numId w:val="1"/>
        </w:numPr>
        <w:wordWrap w:val="0"/>
        <w:adjustRightInd w:val="0"/>
        <w:snapToGrid w:val="0"/>
        <w:spacing w:line="360" w:lineRule="auto"/>
        <w:jc w:val="left"/>
        <w:rPr>
          <w:rFonts w:asciiTheme="minorEastAsia" w:eastAsiaTheme="minorEastAsia" w:hAnsiTheme="minorEastAsia" w:cs="宋体"/>
          <w:kern w:val="0"/>
          <w:sz w:val="24"/>
        </w:rPr>
      </w:pPr>
      <w:r w:rsidRPr="00751232">
        <w:rPr>
          <w:rFonts w:asciiTheme="minorEastAsia" w:eastAsiaTheme="minorEastAsia" w:hAnsiTheme="minorEastAsia" w:cs="宋体" w:hint="eastAsia"/>
          <w:kern w:val="0"/>
          <w:sz w:val="24"/>
        </w:rPr>
        <w:t>对设备的各种数据进行检查及调整，根据有关技术手册确认其处于最佳配合设置或状态。</w:t>
      </w:r>
    </w:p>
    <w:p w:rsidR="0093476D" w:rsidRPr="00751232" w:rsidRDefault="0093476D" w:rsidP="0093476D">
      <w:pPr>
        <w:widowControl/>
        <w:numPr>
          <w:ilvl w:val="0"/>
          <w:numId w:val="1"/>
        </w:numPr>
        <w:wordWrap w:val="0"/>
        <w:adjustRightInd w:val="0"/>
        <w:snapToGrid w:val="0"/>
        <w:spacing w:line="360" w:lineRule="auto"/>
        <w:jc w:val="left"/>
        <w:rPr>
          <w:rFonts w:asciiTheme="minorEastAsia" w:eastAsiaTheme="minorEastAsia" w:hAnsiTheme="minorEastAsia" w:cs="宋体"/>
          <w:kern w:val="0"/>
          <w:sz w:val="24"/>
        </w:rPr>
      </w:pPr>
      <w:r w:rsidRPr="00751232">
        <w:rPr>
          <w:rFonts w:asciiTheme="minorEastAsia" w:eastAsiaTheme="minorEastAsia" w:hAnsiTheme="minorEastAsia" w:cs="宋体" w:hint="eastAsia"/>
          <w:kern w:val="0"/>
          <w:sz w:val="24"/>
        </w:rPr>
        <w:t>本UPS系统采用无需维护的密封式铅酸蓄电池，对电池组中的电池做静态,动态测试对电池组的联接进行检查。</w:t>
      </w:r>
    </w:p>
    <w:p w:rsidR="0093476D" w:rsidRPr="00751232" w:rsidRDefault="0093476D" w:rsidP="0093476D">
      <w:pPr>
        <w:widowControl/>
        <w:wordWrap w:val="0"/>
        <w:adjustRightInd w:val="0"/>
        <w:snapToGrid w:val="0"/>
        <w:spacing w:line="360" w:lineRule="auto"/>
        <w:jc w:val="left"/>
        <w:rPr>
          <w:rFonts w:asciiTheme="minorEastAsia" w:eastAsiaTheme="minorEastAsia" w:hAnsiTheme="minorEastAsia" w:cs="宋体"/>
          <w:b/>
          <w:bCs/>
          <w:kern w:val="0"/>
          <w:sz w:val="24"/>
        </w:rPr>
      </w:pPr>
      <w:r w:rsidRPr="00751232">
        <w:rPr>
          <w:rFonts w:asciiTheme="minorEastAsia" w:eastAsiaTheme="minorEastAsia" w:hAnsiTheme="minorEastAsia" w:cs="宋体" w:hint="eastAsia"/>
          <w:b/>
          <w:bCs/>
          <w:kern w:val="0"/>
          <w:sz w:val="24"/>
        </w:rPr>
        <w:t>3.电池维护记录</w:t>
      </w:r>
    </w:p>
    <w:p w:rsidR="0093476D" w:rsidRPr="00751232" w:rsidRDefault="0093476D" w:rsidP="0093476D">
      <w:pPr>
        <w:widowControl/>
        <w:numPr>
          <w:ilvl w:val="0"/>
          <w:numId w:val="1"/>
        </w:numPr>
        <w:wordWrap w:val="0"/>
        <w:adjustRightInd w:val="0"/>
        <w:snapToGrid w:val="0"/>
        <w:spacing w:line="360" w:lineRule="auto"/>
        <w:jc w:val="left"/>
        <w:rPr>
          <w:rFonts w:asciiTheme="minorEastAsia" w:eastAsiaTheme="minorEastAsia" w:hAnsiTheme="minorEastAsia" w:cs="宋体"/>
          <w:kern w:val="0"/>
          <w:sz w:val="24"/>
        </w:rPr>
      </w:pPr>
      <w:r w:rsidRPr="00751232">
        <w:rPr>
          <w:rFonts w:asciiTheme="minorEastAsia" w:eastAsiaTheme="minorEastAsia" w:hAnsiTheme="minorEastAsia" w:cs="宋体"/>
          <w:kern w:val="0"/>
          <w:sz w:val="24"/>
        </w:rPr>
        <w:t>电池运行环境检查</w:t>
      </w:r>
      <w:r w:rsidRPr="00751232">
        <w:rPr>
          <w:rFonts w:asciiTheme="minorEastAsia" w:eastAsiaTheme="minorEastAsia" w:hAnsiTheme="minorEastAsia" w:cs="宋体" w:hint="eastAsia"/>
          <w:kern w:val="0"/>
          <w:sz w:val="24"/>
        </w:rPr>
        <w:t xml:space="preserve">；   </w:t>
      </w:r>
    </w:p>
    <w:p w:rsidR="0093476D" w:rsidRPr="00751232" w:rsidRDefault="0093476D" w:rsidP="0093476D">
      <w:pPr>
        <w:widowControl/>
        <w:numPr>
          <w:ilvl w:val="0"/>
          <w:numId w:val="1"/>
        </w:numPr>
        <w:wordWrap w:val="0"/>
        <w:adjustRightInd w:val="0"/>
        <w:snapToGrid w:val="0"/>
        <w:spacing w:line="360" w:lineRule="auto"/>
        <w:jc w:val="left"/>
        <w:rPr>
          <w:rFonts w:asciiTheme="minorEastAsia" w:eastAsiaTheme="minorEastAsia" w:hAnsiTheme="minorEastAsia" w:cs="宋体"/>
          <w:kern w:val="0"/>
          <w:sz w:val="24"/>
        </w:rPr>
      </w:pPr>
      <w:r w:rsidRPr="00751232">
        <w:rPr>
          <w:rFonts w:asciiTheme="minorEastAsia" w:eastAsiaTheme="minorEastAsia" w:hAnsiTheme="minorEastAsia" w:cs="宋体"/>
          <w:kern w:val="0"/>
          <w:sz w:val="24"/>
        </w:rPr>
        <w:t>电池漏液情况检查</w:t>
      </w:r>
      <w:r w:rsidRPr="00751232">
        <w:rPr>
          <w:rFonts w:asciiTheme="minorEastAsia" w:eastAsiaTheme="minorEastAsia" w:hAnsiTheme="minorEastAsia" w:cs="宋体" w:hint="eastAsia"/>
          <w:kern w:val="0"/>
          <w:sz w:val="24"/>
        </w:rPr>
        <w:t>；</w:t>
      </w:r>
    </w:p>
    <w:p w:rsidR="0093476D" w:rsidRPr="00751232" w:rsidRDefault="0093476D" w:rsidP="0093476D">
      <w:pPr>
        <w:widowControl/>
        <w:numPr>
          <w:ilvl w:val="0"/>
          <w:numId w:val="1"/>
        </w:numPr>
        <w:wordWrap w:val="0"/>
        <w:adjustRightInd w:val="0"/>
        <w:snapToGrid w:val="0"/>
        <w:spacing w:line="360" w:lineRule="auto"/>
        <w:jc w:val="left"/>
        <w:rPr>
          <w:rFonts w:asciiTheme="minorEastAsia" w:eastAsiaTheme="minorEastAsia" w:hAnsiTheme="minorEastAsia" w:cs="宋体"/>
          <w:kern w:val="0"/>
          <w:sz w:val="24"/>
        </w:rPr>
      </w:pPr>
      <w:r w:rsidRPr="00751232">
        <w:rPr>
          <w:rFonts w:asciiTheme="minorEastAsia" w:eastAsiaTheme="minorEastAsia" w:hAnsiTheme="minorEastAsia" w:cs="宋体"/>
          <w:kern w:val="0"/>
          <w:sz w:val="24"/>
        </w:rPr>
        <w:t>电池膨胀情况检查</w:t>
      </w:r>
      <w:r w:rsidRPr="00751232">
        <w:rPr>
          <w:rFonts w:asciiTheme="minorEastAsia" w:eastAsiaTheme="minorEastAsia" w:hAnsiTheme="minorEastAsia" w:cs="宋体" w:hint="eastAsia"/>
          <w:kern w:val="0"/>
          <w:sz w:val="24"/>
        </w:rPr>
        <w:t xml:space="preserve">；  </w:t>
      </w:r>
    </w:p>
    <w:p w:rsidR="0093476D" w:rsidRPr="00751232" w:rsidRDefault="0093476D" w:rsidP="0093476D">
      <w:pPr>
        <w:widowControl/>
        <w:numPr>
          <w:ilvl w:val="0"/>
          <w:numId w:val="1"/>
        </w:numPr>
        <w:wordWrap w:val="0"/>
        <w:adjustRightInd w:val="0"/>
        <w:snapToGrid w:val="0"/>
        <w:spacing w:line="360" w:lineRule="auto"/>
        <w:jc w:val="left"/>
        <w:rPr>
          <w:rFonts w:asciiTheme="minorEastAsia" w:eastAsiaTheme="minorEastAsia" w:hAnsiTheme="minorEastAsia" w:cs="宋体"/>
          <w:kern w:val="0"/>
          <w:sz w:val="24"/>
        </w:rPr>
      </w:pPr>
      <w:r w:rsidRPr="00751232">
        <w:rPr>
          <w:rFonts w:asciiTheme="minorEastAsia" w:eastAsiaTheme="minorEastAsia" w:hAnsiTheme="minorEastAsia" w:cs="宋体"/>
          <w:kern w:val="0"/>
          <w:sz w:val="24"/>
        </w:rPr>
        <w:t>电池接线牢固程度及腐蚀情况检查</w:t>
      </w:r>
      <w:r w:rsidRPr="00751232">
        <w:rPr>
          <w:rFonts w:asciiTheme="minorEastAsia" w:eastAsiaTheme="minorEastAsia" w:hAnsiTheme="minorEastAsia" w:cs="宋体" w:hint="eastAsia"/>
          <w:kern w:val="0"/>
          <w:sz w:val="24"/>
        </w:rPr>
        <w:t>；</w:t>
      </w:r>
    </w:p>
    <w:p w:rsidR="0093476D" w:rsidRPr="00751232" w:rsidRDefault="0093476D" w:rsidP="0093476D">
      <w:pPr>
        <w:widowControl/>
        <w:numPr>
          <w:ilvl w:val="0"/>
          <w:numId w:val="1"/>
        </w:numPr>
        <w:wordWrap w:val="0"/>
        <w:adjustRightInd w:val="0"/>
        <w:snapToGrid w:val="0"/>
        <w:spacing w:line="360" w:lineRule="auto"/>
        <w:jc w:val="left"/>
        <w:rPr>
          <w:rFonts w:asciiTheme="minorEastAsia" w:eastAsiaTheme="minorEastAsia" w:hAnsiTheme="minorEastAsia" w:cs="宋体"/>
          <w:kern w:val="0"/>
          <w:sz w:val="24"/>
        </w:rPr>
      </w:pPr>
      <w:r w:rsidRPr="00751232">
        <w:rPr>
          <w:rFonts w:asciiTheme="minorEastAsia" w:eastAsiaTheme="minorEastAsia" w:hAnsiTheme="minorEastAsia" w:cs="宋体" w:hint="eastAsia"/>
          <w:kern w:val="0"/>
          <w:sz w:val="24"/>
        </w:rPr>
        <w:t>电池内阻检测；</w:t>
      </w:r>
    </w:p>
    <w:p w:rsidR="0093476D" w:rsidRPr="00751232" w:rsidRDefault="0093476D" w:rsidP="0093476D">
      <w:pPr>
        <w:widowControl/>
        <w:numPr>
          <w:ilvl w:val="0"/>
          <w:numId w:val="1"/>
        </w:numPr>
        <w:wordWrap w:val="0"/>
        <w:adjustRightInd w:val="0"/>
        <w:snapToGrid w:val="0"/>
        <w:spacing w:line="360" w:lineRule="auto"/>
        <w:jc w:val="left"/>
        <w:rPr>
          <w:rFonts w:asciiTheme="minorEastAsia" w:eastAsiaTheme="minorEastAsia" w:hAnsiTheme="minorEastAsia" w:cs="宋体"/>
          <w:kern w:val="0"/>
          <w:sz w:val="24"/>
        </w:rPr>
      </w:pPr>
      <w:r w:rsidRPr="00751232">
        <w:rPr>
          <w:rFonts w:asciiTheme="minorEastAsia" w:eastAsiaTheme="minorEastAsia" w:hAnsiTheme="minorEastAsia" w:cs="宋体"/>
          <w:kern w:val="0"/>
          <w:sz w:val="24"/>
        </w:rPr>
        <w:t>电池</w:t>
      </w:r>
      <w:r w:rsidRPr="00751232">
        <w:rPr>
          <w:rFonts w:asciiTheme="minorEastAsia" w:eastAsiaTheme="minorEastAsia" w:hAnsiTheme="minorEastAsia" w:cs="宋体" w:hint="eastAsia"/>
          <w:kern w:val="0"/>
          <w:sz w:val="24"/>
        </w:rPr>
        <w:t>浮充</w:t>
      </w:r>
      <w:r w:rsidRPr="00751232">
        <w:rPr>
          <w:rFonts w:asciiTheme="minorEastAsia" w:eastAsiaTheme="minorEastAsia" w:hAnsiTheme="minorEastAsia" w:cs="宋体"/>
          <w:kern w:val="0"/>
          <w:sz w:val="24"/>
        </w:rPr>
        <w:t>电压</w:t>
      </w:r>
      <w:r w:rsidRPr="00751232">
        <w:rPr>
          <w:rFonts w:asciiTheme="minorEastAsia" w:eastAsiaTheme="minorEastAsia" w:hAnsiTheme="minorEastAsia" w:cs="宋体" w:hint="eastAsia"/>
          <w:kern w:val="0"/>
          <w:sz w:val="24"/>
        </w:rPr>
        <w:t>测量；</w:t>
      </w:r>
    </w:p>
    <w:p w:rsidR="0093476D" w:rsidRPr="00751232" w:rsidRDefault="0093476D" w:rsidP="0093476D">
      <w:pPr>
        <w:widowControl/>
        <w:numPr>
          <w:ilvl w:val="0"/>
          <w:numId w:val="1"/>
        </w:numPr>
        <w:wordWrap w:val="0"/>
        <w:adjustRightInd w:val="0"/>
        <w:snapToGrid w:val="0"/>
        <w:spacing w:line="360" w:lineRule="auto"/>
        <w:jc w:val="left"/>
        <w:rPr>
          <w:rFonts w:asciiTheme="minorEastAsia" w:eastAsiaTheme="minorEastAsia" w:hAnsiTheme="minorEastAsia" w:cs="宋体"/>
          <w:kern w:val="0"/>
          <w:sz w:val="24"/>
        </w:rPr>
      </w:pPr>
      <w:r w:rsidRPr="00751232">
        <w:rPr>
          <w:rFonts w:asciiTheme="minorEastAsia" w:eastAsiaTheme="minorEastAsia" w:hAnsiTheme="minorEastAsia" w:cs="宋体"/>
          <w:kern w:val="0"/>
          <w:sz w:val="24"/>
        </w:rPr>
        <w:lastRenderedPageBreak/>
        <w:t>电池充放电</w:t>
      </w:r>
      <w:r w:rsidRPr="00751232">
        <w:rPr>
          <w:rFonts w:asciiTheme="minorEastAsia" w:eastAsiaTheme="minorEastAsia" w:hAnsiTheme="minorEastAsia" w:cs="宋体" w:hint="eastAsia"/>
          <w:kern w:val="0"/>
          <w:sz w:val="24"/>
        </w:rPr>
        <w:t>测试；</w:t>
      </w:r>
    </w:p>
    <w:p w:rsidR="0093476D" w:rsidRPr="00751232" w:rsidRDefault="0093476D" w:rsidP="0093476D">
      <w:pPr>
        <w:widowControl/>
        <w:numPr>
          <w:ilvl w:val="0"/>
          <w:numId w:val="1"/>
        </w:numPr>
        <w:wordWrap w:val="0"/>
        <w:adjustRightInd w:val="0"/>
        <w:snapToGrid w:val="0"/>
        <w:spacing w:line="360" w:lineRule="auto"/>
        <w:jc w:val="left"/>
        <w:rPr>
          <w:rFonts w:asciiTheme="minorEastAsia" w:eastAsiaTheme="minorEastAsia" w:hAnsiTheme="minorEastAsia" w:cs="宋体"/>
          <w:kern w:val="0"/>
          <w:sz w:val="24"/>
        </w:rPr>
      </w:pPr>
      <w:r w:rsidRPr="00751232">
        <w:rPr>
          <w:rFonts w:asciiTheme="minorEastAsia" w:eastAsiaTheme="minorEastAsia" w:hAnsiTheme="minorEastAsia" w:cs="宋体" w:hint="eastAsia"/>
          <w:kern w:val="0"/>
          <w:sz w:val="24"/>
        </w:rPr>
        <w:t>电池平均放电电流</w:t>
      </w:r>
    </w:p>
    <w:p w:rsidR="0093476D" w:rsidRPr="00751232" w:rsidRDefault="0093476D" w:rsidP="0093476D">
      <w:pPr>
        <w:widowControl/>
        <w:numPr>
          <w:ilvl w:val="0"/>
          <w:numId w:val="1"/>
        </w:numPr>
        <w:wordWrap w:val="0"/>
        <w:adjustRightInd w:val="0"/>
        <w:snapToGrid w:val="0"/>
        <w:spacing w:line="360" w:lineRule="auto"/>
        <w:jc w:val="left"/>
        <w:rPr>
          <w:rFonts w:asciiTheme="minorEastAsia" w:eastAsiaTheme="minorEastAsia" w:hAnsiTheme="minorEastAsia" w:cs="宋体"/>
          <w:kern w:val="0"/>
          <w:sz w:val="24"/>
        </w:rPr>
      </w:pPr>
      <w:r w:rsidRPr="00751232">
        <w:rPr>
          <w:rFonts w:asciiTheme="minorEastAsia" w:eastAsiaTheme="minorEastAsia" w:hAnsiTheme="minorEastAsia" w:cs="宋体" w:hint="eastAsia"/>
          <w:kern w:val="0"/>
          <w:sz w:val="24"/>
        </w:rPr>
        <w:t>电池放电的时间</w:t>
      </w:r>
    </w:p>
    <w:p w:rsidR="0093476D" w:rsidRPr="00751232" w:rsidRDefault="0093476D" w:rsidP="0093476D">
      <w:pPr>
        <w:widowControl/>
        <w:numPr>
          <w:ilvl w:val="0"/>
          <w:numId w:val="1"/>
        </w:numPr>
        <w:wordWrap w:val="0"/>
        <w:adjustRightInd w:val="0"/>
        <w:snapToGrid w:val="0"/>
        <w:spacing w:line="360" w:lineRule="auto"/>
        <w:jc w:val="left"/>
        <w:rPr>
          <w:rFonts w:asciiTheme="minorEastAsia" w:eastAsiaTheme="minorEastAsia" w:hAnsiTheme="minorEastAsia" w:cs="宋体"/>
          <w:kern w:val="0"/>
          <w:sz w:val="24"/>
        </w:rPr>
      </w:pPr>
      <w:r w:rsidRPr="00751232">
        <w:rPr>
          <w:rFonts w:asciiTheme="minorEastAsia" w:eastAsiaTheme="minorEastAsia" w:hAnsiTheme="minorEastAsia" w:cs="宋体" w:hint="eastAsia"/>
          <w:kern w:val="0"/>
          <w:sz w:val="24"/>
        </w:rPr>
        <w:t>电池终止放电电压</w:t>
      </w:r>
    </w:p>
    <w:p w:rsidR="0093476D" w:rsidRPr="00751232" w:rsidRDefault="0093476D" w:rsidP="0093476D">
      <w:pPr>
        <w:widowControl/>
        <w:numPr>
          <w:ilvl w:val="0"/>
          <w:numId w:val="1"/>
        </w:numPr>
        <w:wordWrap w:val="0"/>
        <w:adjustRightInd w:val="0"/>
        <w:snapToGrid w:val="0"/>
        <w:spacing w:line="360" w:lineRule="auto"/>
        <w:jc w:val="left"/>
        <w:rPr>
          <w:rFonts w:asciiTheme="minorEastAsia" w:eastAsiaTheme="minorEastAsia" w:hAnsiTheme="minorEastAsia" w:cs="宋体"/>
          <w:kern w:val="0"/>
          <w:sz w:val="24"/>
        </w:rPr>
      </w:pPr>
      <w:r w:rsidRPr="00751232">
        <w:rPr>
          <w:rFonts w:asciiTheme="minorEastAsia" w:eastAsiaTheme="minorEastAsia" w:hAnsiTheme="minorEastAsia" w:cs="宋体"/>
          <w:kern w:val="0"/>
          <w:sz w:val="24"/>
        </w:rPr>
        <w:t>电池容量测试</w:t>
      </w:r>
      <w:r w:rsidRPr="00751232">
        <w:rPr>
          <w:rFonts w:asciiTheme="minorEastAsia" w:eastAsiaTheme="minorEastAsia" w:hAnsiTheme="minorEastAsia" w:cs="宋体" w:hint="eastAsia"/>
          <w:kern w:val="0"/>
          <w:sz w:val="24"/>
        </w:rPr>
        <w:t xml:space="preserve">；   </w:t>
      </w:r>
    </w:p>
    <w:p w:rsidR="0093476D" w:rsidRPr="00751232" w:rsidRDefault="0093476D" w:rsidP="0093476D">
      <w:pPr>
        <w:widowControl/>
        <w:numPr>
          <w:ilvl w:val="0"/>
          <w:numId w:val="1"/>
        </w:numPr>
        <w:wordWrap w:val="0"/>
        <w:adjustRightInd w:val="0"/>
        <w:snapToGrid w:val="0"/>
        <w:spacing w:line="360" w:lineRule="auto"/>
        <w:jc w:val="left"/>
        <w:rPr>
          <w:rFonts w:asciiTheme="minorEastAsia" w:eastAsiaTheme="minorEastAsia" w:hAnsiTheme="minorEastAsia" w:cs="宋体"/>
          <w:kern w:val="0"/>
          <w:sz w:val="24"/>
        </w:rPr>
      </w:pPr>
      <w:r w:rsidRPr="00751232">
        <w:rPr>
          <w:rFonts w:asciiTheme="minorEastAsia" w:eastAsiaTheme="minorEastAsia" w:hAnsiTheme="minorEastAsia" w:cs="宋体"/>
          <w:kern w:val="0"/>
          <w:sz w:val="24"/>
        </w:rPr>
        <w:t>电池清洁、除尘、防漏液处理</w:t>
      </w:r>
      <w:r w:rsidRPr="00751232">
        <w:rPr>
          <w:rFonts w:asciiTheme="minorEastAsia" w:eastAsiaTheme="minorEastAsia" w:hAnsiTheme="minorEastAsia" w:cs="宋体" w:hint="eastAsia"/>
          <w:kern w:val="0"/>
          <w:sz w:val="24"/>
        </w:rPr>
        <w:t>；</w:t>
      </w:r>
    </w:p>
    <w:p w:rsidR="0093476D" w:rsidRPr="00751232" w:rsidRDefault="0093476D" w:rsidP="0093476D">
      <w:pPr>
        <w:widowControl/>
        <w:numPr>
          <w:ilvl w:val="0"/>
          <w:numId w:val="1"/>
        </w:numPr>
        <w:wordWrap w:val="0"/>
        <w:adjustRightInd w:val="0"/>
        <w:snapToGrid w:val="0"/>
        <w:spacing w:line="360" w:lineRule="auto"/>
        <w:jc w:val="left"/>
        <w:rPr>
          <w:rFonts w:asciiTheme="minorEastAsia" w:eastAsiaTheme="minorEastAsia" w:hAnsiTheme="minorEastAsia" w:cs="宋体"/>
          <w:kern w:val="0"/>
          <w:sz w:val="24"/>
        </w:rPr>
      </w:pPr>
      <w:r w:rsidRPr="00751232">
        <w:rPr>
          <w:rFonts w:asciiTheme="minorEastAsia" w:eastAsiaTheme="minorEastAsia" w:hAnsiTheme="minorEastAsia" w:cs="宋体" w:hint="eastAsia"/>
          <w:kern w:val="0"/>
          <w:sz w:val="24"/>
        </w:rPr>
        <w:t>针对性能异常电池提供解决方案并配合处理。</w:t>
      </w:r>
    </w:p>
    <w:p w:rsidR="0093476D" w:rsidRPr="00751232" w:rsidRDefault="0093476D" w:rsidP="0093476D">
      <w:pPr>
        <w:widowControl/>
        <w:wordWrap w:val="0"/>
        <w:adjustRightInd w:val="0"/>
        <w:snapToGrid w:val="0"/>
        <w:spacing w:line="360" w:lineRule="auto"/>
        <w:jc w:val="left"/>
        <w:rPr>
          <w:rFonts w:asciiTheme="minorEastAsia" w:eastAsiaTheme="minorEastAsia" w:hAnsiTheme="minorEastAsia" w:cs="宋体"/>
          <w:kern w:val="0"/>
          <w:sz w:val="24"/>
        </w:rPr>
      </w:pPr>
    </w:p>
    <w:p w:rsidR="0093476D" w:rsidRPr="00751232" w:rsidRDefault="0093476D" w:rsidP="0017529A">
      <w:pPr>
        <w:pStyle w:val="3"/>
        <w:spacing w:beforeLines="50" w:afterLines="50" w:line="300" w:lineRule="auto"/>
        <w:ind w:left="614" w:hangingChars="256" w:hanging="614"/>
        <w:rPr>
          <w:rFonts w:asciiTheme="minorEastAsia" w:eastAsiaTheme="minorEastAsia" w:hAnsiTheme="minorEastAsia"/>
          <w:sz w:val="24"/>
          <w:szCs w:val="24"/>
        </w:rPr>
      </w:pPr>
      <w:bookmarkStart w:id="9" w:name="_Toc390983656"/>
      <w:smartTag w:uri="urn:schemas-microsoft-com:office:smarttags" w:element="chsdate">
        <w:smartTagPr>
          <w:attr w:name="IsROCDate" w:val="False"/>
          <w:attr w:name="IsLunarDate" w:val="False"/>
          <w:attr w:name="Day" w:val="30"/>
          <w:attr w:name="Month" w:val="12"/>
          <w:attr w:name="Year" w:val="1899"/>
        </w:smartTagPr>
        <w:r w:rsidRPr="00751232">
          <w:rPr>
            <w:rFonts w:asciiTheme="minorEastAsia" w:eastAsiaTheme="minorEastAsia" w:hAnsiTheme="minorEastAsia"/>
            <w:b w:val="0"/>
            <w:sz w:val="24"/>
            <w:szCs w:val="24"/>
          </w:rPr>
          <w:t>1.4.3</w:t>
        </w:r>
      </w:smartTag>
      <w:r w:rsidRPr="00751232">
        <w:rPr>
          <w:rFonts w:asciiTheme="minorEastAsia" w:eastAsiaTheme="minorEastAsia" w:hAnsiTheme="minorEastAsia" w:hint="eastAsia"/>
          <w:b w:val="0"/>
          <w:sz w:val="24"/>
          <w:szCs w:val="24"/>
        </w:rPr>
        <w:t>动力环境监控系统</w:t>
      </w:r>
      <w:bookmarkEnd w:id="9"/>
    </w:p>
    <w:p w:rsidR="0093476D" w:rsidRPr="00751232" w:rsidRDefault="0093476D" w:rsidP="0093476D">
      <w:pPr>
        <w:spacing w:line="360" w:lineRule="auto"/>
        <w:ind w:firstLine="465"/>
        <w:rPr>
          <w:rFonts w:asciiTheme="minorEastAsia" w:eastAsiaTheme="minorEastAsia" w:hAnsiTheme="minorEastAsia"/>
          <w:sz w:val="24"/>
        </w:rPr>
      </w:pPr>
      <w:r w:rsidRPr="00751232">
        <w:rPr>
          <w:rFonts w:asciiTheme="minorEastAsia" w:eastAsiaTheme="minorEastAsia" w:hAnsiTheme="minorEastAsia" w:hint="eastAsia"/>
          <w:sz w:val="24"/>
        </w:rPr>
        <w:t>要求维护单位通过日常预防性巡检，更换失效器件，保证整个系统能可靠监控整个机房设备并与机房整体监控系统实现对接。提</w:t>
      </w:r>
      <w:r w:rsidRPr="004A4414">
        <w:rPr>
          <w:rFonts w:asciiTheme="minorEastAsia" w:eastAsiaTheme="minorEastAsia" w:hAnsiTheme="minorEastAsia" w:hint="eastAsia"/>
          <w:sz w:val="24"/>
        </w:rPr>
        <w:t>供</w:t>
      </w:r>
      <w:r w:rsidRPr="004A4414">
        <w:rPr>
          <w:rFonts w:asciiTheme="minorEastAsia" w:eastAsiaTheme="minorEastAsia" w:hAnsiTheme="minorEastAsia" w:cs="宋体" w:hint="eastAsia"/>
          <w:b/>
          <w:bCs/>
          <w:kern w:val="0"/>
          <w:sz w:val="24"/>
        </w:rPr>
        <w:t>每月1次</w:t>
      </w:r>
      <w:r w:rsidRPr="004A4414">
        <w:rPr>
          <w:rFonts w:asciiTheme="minorEastAsia" w:eastAsiaTheme="minorEastAsia" w:hAnsiTheme="minorEastAsia" w:hint="eastAsia"/>
          <w:sz w:val="24"/>
        </w:rPr>
        <w:t>预防性定期</w:t>
      </w:r>
      <w:r w:rsidRPr="00751232">
        <w:rPr>
          <w:rFonts w:asciiTheme="minorEastAsia" w:eastAsiaTheme="minorEastAsia" w:hAnsiTheme="minorEastAsia" w:hint="eastAsia"/>
          <w:sz w:val="24"/>
        </w:rPr>
        <w:t>检查。并且对监控系统告警的短信卡进行充值，保证短信系统能正常工作。</w:t>
      </w:r>
    </w:p>
    <w:p w:rsidR="0093476D" w:rsidRPr="00751232" w:rsidRDefault="0093476D" w:rsidP="0093476D">
      <w:pPr>
        <w:widowControl/>
        <w:wordWrap w:val="0"/>
        <w:adjustRightInd w:val="0"/>
        <w:snapToGrid w:val="0"/>
        <w:spacing w:line="360" w:lineRule="auto"/>
        <w:jc w:val="left"/>
        <w:rPr>
          <w:rFonts w:asciiTheme="minorEastAsia" w:eastAsiaTheme="minorEastAsia" w:hAnsiTheme="minorEastAsia" w:cs="宋体"/>
          <w:b/>
          <w:bCs/>
          <w:kern w:val="0"/>
          <w:sz w:val="24"/>
        </w:rPr>
      </w:pPr>
      <w:r w:rsidRPr="00751232">
        <w:rPr>
          <w:rFonts w:asciiTheme="minorEastAsia" w:eastAsiaTheme="minorEastAsia" w:hAnsiTheme="minorEastAsia" w:cs="宋体" w:hint="eastAsia"/>
          <w:b/>
          <w:bCs/>
          <w:kern w:val="0"/>
          <w:sz w:val="24"/>
        </w:rPr>
        <w:t>1.日常维护任务</w:t>
      </w:r>
    </w:p>
    <w:p w:rsidR="0093476D" w:rsidRPr="00751232" w:rsidRDefault="0093476D" w:rsidP="0093476D">
      <w:pPr>
        <w:widowControl/>
        <w:wordWrap w:val="0"/>
        <w:adjustRightInd w:val="0"/>
        <w:snapToGrid w:val="0"/>
        <w:spacing w:line="360" w:lineRule="auto"/>
        <w:jc w:val="left"/>
        <w:rPr>
          <w:rFonts w:asciiTheme="minorEastAsia" w:eastAsiaTheme="minorEastAsia" w:hAnsiTheme="minorEastAsia" w:cs="宋体"/>
          <w:b/>
          <w:bCs/>
          <w:kern w:val="0"/>
          <w:sz w:val="24"/>
        </w:rPr>
      </w:pPr>
      <w:r w:rsidRPr="00751232">
        <w:rPr>
          <w:rFonts w:asciiTheme="minorEastAsia" w:eastAsiaTheme="minorEastAsia" w:hAnsiTheme="minorEastAsia" w:cs="宋体" w:hint="eastAsia"/>
          <w:b/>
          <w:bCs/>
          <w:kern w:val="0"/>
          <w:sz w:val="24"/>
        </w:rPr>
        <w:t>2.可靠性测试,测试内容：</w:t>
      </w:r>
    </w:p>
    <w:p w:rsidR="0093476D" w:rsidRPr="00751232" w:rsidRDefault="0093476D" w:rsidP="0093476D">
      <w:pPr>
        <w:widowControl/>
        <w:numPr>
          <w:ilvl w:val="0"/>
          <w:numId w:val="1"/>
        </w:numPr>
        <w:wordWrap w:val="0"/>
        <w:adjustRightInd w:val="0"/>
        <w:snapToGrid w:val="0"/>
        <w:spacing w:line="360" w:lineRule="auto"/>
        <w:jc w:val="left"/>
        <w:rPr>
          <w:rFonts w:asciiTheme="minorEastAsia" w:eastAsiaTheme="minorEastAsia" w:hAnsiTheme="minorEastAsia" w:cs="宋体"/>
          <w:kern w:val="0"/>
          <w:sz w:val="24"/>
        </w:rPr>
      </w:pPr>
      <w:r w:rsidRPr="00751232">
        <w:rPr>
          <w:rFonts w:asciiTheme="minorEastAsia" w:eastAsiaTheme="minorEastAsia" w:hAnsiTheme="minorEastAsia" w:cs="宋体" w:hint="eastAsia"/>
          <w:kern w:val="0"/>
          <w:sz w:val="24"/>
        </w:rPr>
        <w:t>监控系统符合电磁兼容性和电气隔离性能设计要求，不影响被监控设备正常工作；</w:t>
      </w:r>
    </w:p>
    <w:p w:rsidR="0093476D" w:rsidRPr="00751232" w:rsidRDefault="0093476D" w:rsidP="0093476D">
      <w:pPr>
        <w:widowControl/>
        <w:numPr>
          <w:ilvl w:val="0"/>
          <w:numId w:val="1"/>
        </w:numPr>
        <w:wordWrap w:val="0"/>
        <w:adjustRightInd w:val="0"/>
        <w:snapToGrid w:val="0"/>
        <w:spacing w:line="360" w:lineRule="auto"/>
        <w:jc w:val="left"/>
        <w:rPr>
          <w:rFonts w:asciiTheme="minorEastAsia" w:eastAsiaTheme="minorEastAsia" w:hAnsiTheme="minorEastAsia" w:cs="宋体"/>
          <w:kern w:val="0"/>
          <w:sz w:val="24"/>
        </w:rPr>
      </w:pPr>
      <w:r w:rsidRPr="00751232">
        <w:rPr>
          <w:rFonts w:asciiTheme="minorEastAsia" w:eastAsiaTheme="minorEastAsia" w:hAnsiTheme="minorEastAsia" w:cs="宋体" w:hint="eastAsia"/>
          <w:kern w:val="0"/>
          <w:sz w:val="24"/>
        </w:rPr>
        <w:t>监控系统具有自诊断功能，对通信中断、软硬件故障应能够诊出故障并及时告警；</w:t>
      </w:r>
    </w:p>
    <w:p w:rsidR="0093476D" w:rsidRPr="00751232" w:rsidRDefault="0093476D" w:rsidP="0093476D">
      <w:pPr>
        <w:widowControl/>
        <w:numPr>
          <w:ilvl w:val="0"/>
          <w:numId w:val="1"/>
        </w:numPr>
        <w:wordWrap w:val="0"/>
        <w:adjustRightInd w:val="0"/>
        <w:snapToGrid w:val="0"/>
        <w:spacing w:line="360" w:lineRule="auto"/>
        <w:jc w:val="left"/>
        <w:rPr>
          <w:rFonts w:asciiTheme="minorEastAsia" w:eastAsiaTheme="minorEastAsia" w:hAnsiTheme="minorEastAsia" w:cs="宋体"/>
          <w:kern w:val="0"/>
          <w:sz w:val="24"/>
        </w:rPr>
      </w:pPr>
      <w:r w:rsidRPr="00751232">
        <w:rPr>
          <w:rFonts w:asciiTheme="minorEastAsia" w:eastAsiaTheme="minorEastAsia" w:hAnsiTheme="minorEastAsia" w:cs="宋体" w:hint="eastAsia"/>
          <w:kern w:val="0"/>
          <w:sz w:val="24"/>
        </w:rPr>
        <w:t>监控系统硬件能在用户给出的基础电源条件下不间断工作；</w:t>
      </w:r>
    </w:p>
    <w:p w:rsidR="0093476D" w:rsidRPr="00751232" w:rsidRDefault="0093476D" w:rsidP="0093476D">
      <w:pPr>
        <w:widowControl/>
        <w:numPr>
          <w:ilvl w:val="0"/>
          <w:numId w:val="1"/>
        </w:numPr>
        <w:wordWrap w:val="0"/>
        <w:adjustRightInd w:val="0"/>
        <w:snapToGrid w:val="0"/>
        <w:spacing w:line="360" w:lineRule="auto"/>
        <w:jc w:val="left"/>
        <w:rPr>
          <w:rFonts w:asciiTheme="minorEastAsia" w:eastAsiaTheme="minorEastAsia" w:hAnsiTheme="minorEastAsia" w:cs="宋体"/>
          <w:kern w:val="0"/>
          <w:sz w:val="24"/>
        </w:rPr>
      </w:pPr>
      <w:r w:rsidRPr="00751232">
        <w:rPr>
          <w:rFonts w:asciiTheme="minorEastAsia" w:eastAsiaTheme="minorEastAsia" w:hAnsiTheme="minorEastAsia" w:cs="宋体" w:hint="eastAsia"/>
          <w:kern w:val="0"/>
          <w:sz w:val="24"/>
        </w:rPr>
        <w:t>检测传输网络，保证传输网络的正常运行</w:t>
      </w:r>
    </w:p>
    <w:p w:rsidR="0093476D" w:rsidRPr="00751232" w:rsidRDefault="0093476D" w:rsidP="0093476D">
      <w:pPr>
        <w:widowControl/>
        <w:numPr>
          <w:ilvl w:val="0"/>
          <w:numId w:val="1"/>
        </w:numPr>
        <w:wordWrap w:val="0"/>
        <w:adjustRightInd w:val="0"/>
        <w:snapToGrid w:val="0"/>
        <w:spacing w:line="360" w:lineRule="auto"/>
        <w:jc w:val="left"/>
        <w:rPr>
          <w:rFonts w:asciiTheme="minorEastAsia" w:eastAsiaTheme="minorEastAsia" w:hAnsiTheme="minorEastAsia" w:cs="宋体"/>
          <w:kern w:val="0"/>
          <w:sz w:val="24"/>
        </w:rPr>
      </w:pPr>
      <w:r w:rsidRPr="00751232">
        <w:rPr>
          <w:rFonts w:asciiTheme="minorEastAsia" w:eastAsiaTheme="minorEastAsia" w:hAnsiTheme="minorEastAsia" w:cs="宋体" w:hint="eastAsia"/>
          <w:kern w:val="0"/>
          <w:sz w:val="24"/>
        </w:rPr>
        <w:t>检测监控模块的机箱接地措施，使其具有较好的抗干扰能力。</w:t>
      </w:r>
    </w:p>
    <w:p w:rsidR="0093476D" w:rsidRPr="00751232" w:rsidRDefault="0093476D" w:rsidP="0093476D">
      <w:pPr>
        <w:widowControl/>
        <w:wordWrap w:val="0"/>
        <w:adjustRightInd w:val="0"/>
        <w:snapToGrid w:val="0"/>
        <w:spacing w:line="360" w:lineRule="auto"/>
        <w:jc w:val="left"/>
        <w:rPr>
          <w:rFonts w:asciiTheme="minorEastAsia" w:eastAsiaTheme="minorEastAsia" w:hAnsiTheme="minorEastAsia" w:cs="宋体"/>
          <w:b/>
          <w:bCs/>
          <w:kern w:val="0"/>
          <w:sz w:val="24"/>
        </w:rPr>
      </w:pPr>
      <w:r w:rsidRPr="00751232">
        <w:rPr>
          <w:rFonts w:asciiTheme="minorEastAsia" w:eastAsiaTheme="minorEastAsia" w:hAnsiTheme="minorEastAsia" w:cs="宋体" w:hint="eastAsia"/>
          <w:b/>
          <w:bCs/>
          <w:kern w:val="0"/>
          <w:sz w:val="24"/>
        </w:rPr>
        <w:t>3.精确性测试,测试内容：</w:t>
      </w:r>
    </w:p>
    <w:p w:rsidR="0093476D" w:rsidRPr="00751232" w:rsidRDefault="0093476D" w:rsidP="0093476D">
      <w:pPr>
        <w:widowControl/>
        <w:wordWrap w:val="0"/>
        <w:adjustRightInd w:val="0"/>
        <w:snapToGrid w:val="0"/>
        <w:spacing w:line="360" w:lineRule="auto"/>
        <w:jc w:val="left"/>
        <w:rPr>
          <w:rFonts w:asciiTheme="minorEastAsia" w:eastAsiaTheme="minorEastAsia" w:hAnsiTheme="minorEastAsia" w:cs="宋体"/>
          <w:b/>
          <w:bCs/>
          <w:kern w:val="0"/>
          <w:sz w:val="24"/>
        </w:rPr>
      </w:pPr>
      <w:r w:rsidRPr="00751232">
        <w:rPr>
          <w:rFonts w:asciiTheme="minorEastAsia" w:eastAsiaTheme="minorEastAsia" w:hAnsiTheme="minorEastAsia" w:cs="宋体" w:hint="eastAsia"/>
          <w:b/>
          <w:bCs/>
          <w:kern w:val="0"/>
          <w:sz w:val="24"/>
        </w:rPr>
        <w:t>要求维护单位对监控的告警、控制性、采集精度进行检测控制</w:t>
      </w:r>
    </w:p>
    <w:p w:rsidR="0093476D" w:rsidRPr="00751232" w:rsidRDefault="0093476D" w:rsidP="0093476D">
      <w:pPr>
        <w:widowControl/>
        <w:numPr>
          <w:ilvl w:val="0"/>
          <w:numId w:val="1"/>
        </w:numPr>
        <w:wordWrap w:val="0"/>
        <w:adjustRightInd w:val="0"/>
        <w:snapToGrid w:val="0"/>
        <w:spacing w:line="360" w:lineRule="auto"/>
        <w:jc w:val="left"/>
        <w:rPr>
          <w:rFonts w:asciiTheme="minorEastAsia" w:eastAsiaTheme="minorEastAsia" w:hAnsiTheme="minorEastAsia" w:cs="宋体"/>
          <w:kern w:val="0"/>
          <w:sz w:val="24"/>
        </w:rPr>
      </w:pPr>
      <w:r w:rsidRPr="00751232">
        <w:rPr>
          <w:rFonts w:asciiTheme="minorEastAsia" w:eastAsiaTheme="minorEastAsia" w:hAnsiTheme="minorEastAsia" w:cs="宋体" w:hint="eastAsia"/>
          <w:kern w:val="0"/>
          <w:sz w:val="24"/>
        </w:rPr>
        <w:t>告警准确率：100%；</w:t>
      </w:r>
    </w:p>
    <w:p w:rsidR="0093476D" w:rsidRPr="00751232" w:rsidRDefault="0093476D" w:rsidP="0093476D">
      <w:pPr>
        <w:widowControl/>
        <w:numPr>
          <w:ilvl w:val="0"/>
          <w:numId w:val="1"/>
        </w:numPr>
        <w:wordWrap w:val="0"/>
        <w:adjustRightInd w:val="0"/>
        <w:snapToGrid w:val="0"/>
        <w:spacing w:line="360" w:lineRule="auto"/>
        <w:jc w:val="left"/>
        <w:rPr>
          <w:rFonts w:asciiTheme="minorEastAsia" w:eastAsiaTheme="minorEastAsia" w:hAnsiTheme="minorEastAsia" w:cs="宋体"/>
          <w:kern w:val="0"/>
          <w:sz w:val="24"/>
        </w:rPr>
      </w:pPr>
      <w:r w:rsidRPr="00751232">
        <w:rPr>
          <w:rFonts w:asciiTheme="minorEastAsia" w:eastAsiaTheme="minorEastAsia" w:hAnsiTheme="minorEastAsia" w:cs="宋体" w:hint="eastAsia"/>
          <w:kern w:val="0"/>
          <w:sz w:val="24"/>
        </w:rPr>
        <w:t>对现场设备的控制准确率：100%；</w:t>
      </w:r>
    </w:p>
    <w:p w:rsidR="0093476D" w:rsidRPr="00751232" w:rsidRDefault="0093476D" w:rsidP="0093476D">
      <w:pPr>
        <w:widowControl/>
        <w:numPr>
          <w:ilvl w:val="0"/>
          <w:numId w:val="1"/>
        </w:numPr>
        <w:wordWrap w:val="0"/>
        <w:adjustRightInd w:val="0"/>
        <w:snapToGrid w:val="0"/>
        <w:spacing w:line="360" w:lineRule="auto"/>
        <w:jc w:val="left"/>
        <w:rPr>
          <w:rFonts w:asciiTheme="minorEastAsia" w:eastAsiaTheme="minorEastAsia" w:hAnsiTheme="minorEastAsia" w:cs="宋体"/>
          <w:kern w:val="0"/>
          <w:sz w:val="24"/>
        </w:rPr>
      </w:pPr>
      <w:r w:rsidRPr="00751232">
        <w:rPr>
          <w:rFonts w:asciiTheme="minorEastAsia" w:eastAsiaTheme="minorEastAsia" w:hAnsiTheme="minorEastAsia" w:cs="宋体" w:hint="eastAsia"/>
          <w:kern w:val="0"/>
          <w:sz w:val="24"/>
        </w:rPr>
        <w:t>主要采集量精度要求：</w:t>
      </w:r>
    </w:p>
    <w:p w:rsidR="0093476D" w:rsidRPr="00751232" w:rsidRDefault="0093476D" w:rsidP="0093476D">
      <w:pPr>
        <w:pStyle w:val="a4"/>
        <w:numPr>
          <w:ilvl w:val="0"/>
          <w:numId w:val="2"/>
        </w:numPr>
        <w:tabs>
          <w:tab w:val="left" w:pos="1162"/>
          <w:tab w:val="left" w:pos="1381"/>
        </w:tabs>
        <w:autoSpaceDE w:val="0"/>
        <w:autoSpaceDN w:val="0"/>
        <w:adjustRightInd w:val="0"/>
        <w:spacing w:line="360" w:lineRule="auto"/>
        <w:ind w:firstLineChars="0"/>
        <w:rPr>
          <w:rFonts w:asciiTheme="minorEastAsia" w:eastAsiaTheme="minorEastAsia" w:hAnsiTheme="minorEastAsia" w:cs="Arial Narrow"/>
          <w:sz w:val="24"/>
        </w:rPr>
      </w:pPr>
      <w:r w:rsidRPr="00751232">
        <w:rPr>
          <w:rFonts w:asciiTheme="minorEastAsia" w:eastAsiaTheme="minorEastAsia" w:hAnsiTheme="minorEastAsia" w:cs="宋体" w:hint="eastAsia"/>
          <w:sz w:val="24"/>
        </w:rPr>
        <w:t>直流电压精度优于</w:t>
      </w:r>
      <w:r w:rsidRPr="00751232">
        <w:rPr>
          <w:rFonts w:asciiTheme="minorEastAsia" w:eastAsiaTheme="minorEastAsia" w:hAnsiTheme="minorEastAsia" w:cs="Arial Narrow" w:hint="eastAsia"/>
          <w:sz w:val="24"/>
        </w:rPr>
        <w:t>0.5%</w:t>
      </w:r>
    </w:p>
    <w:p w:rsidR="0093476D" w:rsidRPr="00751232" w:rsidRDefault="0093476D" w:rsidP="0093476D">
      <w:pPr>
        <w:pStyle w:val="a4"/>
        <w:numPr>
          <w:ilvl w:val="0"/>
          <w:numId w:val="2"/>
        </w:numPr>
        <w:tabs>
          <w:tab w:val="left" w:pos="1162"/>
          <w:tab w:val="left" w:pos="1381"/>
        </w:tabs>
        <w:autoSpaceDE w:val="0"/>
        <w:autoSpaceDN w:val="0"/>
        <w:adjustRightInd w:val="0"/>
        <w:spacing w:line="360" w:lineRule="auto"/>
        <w:ind w:firstLineChars="0"/>
        <w:rPr>
          <w:rFonts w:asciiTheme="minorEastAsia" w:eastAsiaTheme="minorEastAsia" w:hAnsiTheme="minorEastAsia" w:cs="Arial Narrow"/>
          <w:sz w:val="24"/>
        </w:rPr>
      </w:pPr>
      <w:r w:rsidRPr="00751232">
        <w:rPr>
          <w:rFonts w:asciiTheme="minorEastAsia" w:eastAsiaTheme="minorEastAsia" w:hAnsiTheme="minorEastAsia" w:cs="宋体" w:hint="eastAsia"/>
          <w:sz w:val="24"/>
        </w:rPr>
        <w:t>蓄电池单体电压误差不大于±</w:t>
      </w:r>
      <w:r w:rsidRPr="00751232">
        <w:rPr>
          <w:rFonts w:asciiTheme="minorEastAsia" w:eastAsiaTheme="minorEastAsia" w:hAnsiTheme="minorEastAsia" w:cs="Arial Narrow" w:hint="eastAsia"/>
          <w:sz w:val="24"/>
        </w:rPr>
        <w:t>5mv</w:t>
      </w:r>
    </w:p>
    <w:p w:rsidR="0093476D" w:rsidRPr="00751232" w:rsidRDefault="0093476D" w:rsidP="00751232">
      <w:pPr>
        <w:pStyle w:val="a4"/>
        <w:tabs>
          <w:tab w:val="left" w:pos="1162"/>
          <w:tab w:val="left" w:pos="1381"/>
        </w:tabs>
        <w:autoSpaceDE w:val="0"/>
        <w:autoSpaceDN w:val="0"/>
        <w:adjustRightInd w:val="0"/>
        <w:spacing w:line="360" w:lineRule="auto"/>
        <w:ind w:firstLineChars="1350" w:firstLine="3240"/>
        <w:rPr>
          <w:rFonts w:asciiTheme="minorEastAsia" w:eastAsiaTheme="minorEastAsia" w:hAnsiTheme="minorEastAsia" w:cs="Arial Narrow"/>
          <w:sz w:val="24"/>
        </w:rPr>
      </w:pPr>
      <w:r w:rsidRPr="00751232">
        <w:rPr>
          <w:rFonts w:asciiTheme="minorEastAsia" w:eastAsiaTheme="minorEastAsia" w:hAnsiTheme="minorEastAsia" w:cs="宋体" w:hint="eastAsia"/>
          <w:sz w:val="24"/>
        </w:rPr>
        <w:t>3）其他电量优于</w:t>
      </w:r>
      <w:r w:rsidRPr="00751232">
        <w:rPr>
          <w:rFonts w:asciiTheme="minorEastAsia" w:eastAsiaTheme="minorEastAsia" w:hAnsiTheme="minorEastAsia" w:cs="Arial Narrow" w:hint="eastAsia"/>
          <w:sz w:val="24"/>
        </w:rPr>
        <w:t>2%</w:t>
      </w:r>
    </w:p>
    <w:p w:rsidR="0093476D" w:rsidRPr="00751232" w:rsidRDefault="0093476D" w:rsidP="0093476D">
      <w:pPr>
        <w:pStyle w:val="a4"/>
        <w:tabs>
          <w:tab w:val="left" w:pos="1162"/>
          <w:tab w:val="left" w:pos="1381"/>
        </w:tabs>
        <w:autoSpaceDE w:val="0"/>
        <w:autoSpaceDN w:val="0"/>
        <w:adjustRightInd w:val="0"/>
        <w:spacing w:line="360" w:lineRule="auto"/>
        <w:ind w:left="2419" w:firstLineChars="0" w:firstLine="0"/>
        <w:rPr>
          <w:rFonts w:asciiTheme="minorEastAsia" w:eastAsiaTheme="minorEastAsia" w:hAnsiTheme="minorEastAsia" w:cs="Arial Narrow"/>
          <w:sz w:val="24"/>
        </w:rPr>
      </w:pPr>
      <w:r w:rsidRPr="00751232">
        <w:rPr>
          <w:rFonts w:asciiTheme="minorEastAsia" w:eastAsiaTheme="minorEastAsia" w:hAnsiTheme="minorEastAsia" w:cs="宋体" w:hint="eastAsia"/>
          <w:sz w:val="24"/>
        </w:rPr>
        <w:lastRenderedPageBreak/>
        <w:t>4）非电量优于</w:t>
      </w:r>
      <w:r w:rsidRPr="00751232">
        <w:rPr>
          <w:rFonts w:asciiTheme="minorEastAsia" w:eastAsiaTheme="minorEastAsia" w:hAnsiTheme="minorEastAsia" w:cs="Arial Narrow" w:hint="eastAsia"/>
          <w:sz w:val="24"/>
        </w:rPr>
        <w:t>5%</w:t>
      </w:r>
    </w:p>
    <w:p w:rsidR="0093476D" w:rsidRPr="00751232" w:rsidRDefault="0093476D" w:rsidP="0093476D">
      <w:pPr>
        <w:widowControl/>
        <w:wordWrap w:val="0"/>
        <w:adjustRightInd w:val="0"/>
        <w:snapToGrid w:val="0"/>
        <w:spacing w:line="360" w:lineRule="auto"/>
        <w:jc w:val="left"/>
        <w:rPr>
          <w:rFonts w:asciiTheme="minorEastAsia" w:eastAsiaTheme="minorEastAsia" w:hAnsiTheme="minorEastAsia" w:cs="宋体"/>
          <w:b/>
          <w:bCs/>
          <w:kern w:val="0"/>
          <w:sz w:val="24"/>
        </w:rPr>
      </w:pPr>
      <w:r w:rsidRPr="00751232">
        <w:rPr>
          <w:rFonts w:asciiTheme="minorEastAsia" w:eastAsiaTheme="minorEastAsia" w:hAnsiTheme="minorEastAsia" w:cs="宋体" w:hint="eastAsia"/>
          <w:b/>
          <w:bCs/>
          <w:kern w:val="0"/>
          <w:sz w:val="24"/>
        </w:rPr>
        <w:t>4.稳定性测试,测试内容：</w:t>
      </w:r>
    </w:p>
    <w:p w:rsidR="0093476D" w:rsidRPr="00751232" w:rsidRDefault="0093476D" w:rsidP="0093476D">
      <w:pPr>
        <w:spacing w:line="360" w:lineRule="auto"/>
        <w:ind w:firstLine="465"/>
        <w:rPr>
          <w:rFonts w:asciiTheme="minorEastAsia" w:eastAsiaTheme="minorEastAsia" w:hAnsiTheme="minorEastAsia"/>
          <w:sz w:val="24"/>
        </w:rPr>
      </w:pPr>
      <w:r w:rsidRPr="00751232">
        <w:rPr>
          <w:rFonts w:asciiTheme="minorEastAsia" w:eastAsiaTheme="minorEastAsia" w:hAnsiTheme="minorEastAsia" w:hint="eastAsia"/>
          <w:sz w:val="24"/>
        </w:rPr>
        <w:t>测试某一监控子系统运行异常，不影响系统中其它子系统的正常运行。</w:t>
      </w:r>
    </w:p>
    <w:p w:rsidR="0093476D" w:rsidRPr="00751232" w:rsidRDefault="0093476D" w:rsidP="0093476D">
      <w:pPr>
        <w:widowControl/>
        <w:wordWrap w:val="0"/>
        <w:adjustRightInd w:val="0"/>
        <w:snapToGrid w:val="0"/>
        <w:spacing w:line="360" w:lineRule="auto"/>
        <w:jc w:val="left"/>
        <w:rPr>
          <w:rFonts w:asciiTheme="minorEastAsia" w:eastAsiaTheme="minorEastAsia" w:hAnsiTheme="minorEastAsia" w:cs="宋体"/>
          <w:b/>
          <w:bCs/>
          <w:kern w:val="0"/>
          <w:sz w:val="24"/>
        </w:rPr>
      </w:pPr>
      <w:r w:rsidRPr="00751232">
        <w:rPr>
          <w:rFonts w:asciiTheme="minorEastAsia" w:eastAsiaTheme="minorEastAsia" w:hAnsiTheme="minorEastAsia" w:cs="宋体" w:hint="eastAsia"/>
          <w:b/>
          <w:bCs/>
          <w:kern w:val="0"/>
          <w:sz w:val="24"/>
        </w:rPr>
        <w:t>5.分析配置和数据文件</w:t>
      </w:r>
    </w:p>
    <w:p w:rsidR="0093476D" w:rsidRPr="00751232" w:rsidRDefault="0093476D" w:rsidP="0093476D">
      <w:pPr>
        <w:spacing w:line="360" w:lineRule="auto"/>
        <w:ind w:firstLine="465"/>
        <w:rPr>
          <w:rFonts w:asciiTheme="minorEastAsia" w:eastAsiaTheme="minorEastAsia" w:hAnsiTheme="minorEastAsia"/>
          <w:sz w:val="24"/>
        </w:rPr>
      </w:pPr>
      <w:r w:rsidRPr="00751232">
        <w:rPr>
          <w:rFonts w:asciiTheme="minorEastAsia" w:eastAsiaTheme="minorEastAsia" w:hAnsiTheme="minorEastAsia" w:hint="eastAsia"/>
          <w:sz w:val="24"/>
        </w:rPr>
        <w:t>根据现场情况，配置参数和分析数据文件。</w:t>
      </w:r>
    </w:p>
    <w:p w:rsidR="0093476D" w:rsidRPr="00751232" w:rsidRDefault="0093476D" w:rsidP="0017529A">
      <w:pPr>
        <w:pStyle w:val="3"/>
        <w:spacing w:beforeLines="50" w:afterLines="50" w:line="300" w:lineRule="auto"/>
        <w:ind w:left="614" w:hangingChars="256" w:hanging="614"/>
        <w:rPr>
          <w:rFonts w:asciiTheme="minorEastAsia" w:eastAsiaTheme="minorEastAsia" w:hAnsiTheme="minorEastAsia"/>
          <w:b w:val="0"/>
          <w:sz w:val="24"/>
          <w:szCs w:val="24"/>
        </w:rPr>
      </w:pPr>
      <w:r w:rsidRPr="00751232">
        <w:rPr>
          <w:rFonts w:asciiTheme="minorEastAsia" w:eastAsiaTheme="minorEastAsia" w:hAnsiTheme="minorEastAsia"/>
          <w:b w:val="0"/>
          <w:sz w:val="24"/>
          <w:szCs w:val="24"/>
        </w:rPr>
        <w:t>1.4.4</w:t>
      </w:r>
      <w:r w:rsidRPr="00751232">
        <w:rPr>
          <w:rFonts w:asciiTheme="minorEastAsia" w:eastAsiaTheme="minorEastAsia" w:hAnsiTheme="minorEastAsia" w:hint="eastAsia"/>
          <w:b w:val="0"/>
          <w:sz w:val="24"/>
          <w:szCs w:val="24"/>
        </w:rPr>
        <w:t>配电柜</w:t>
      </w:r>
    </w:p>
    <w:p w:rsidR="0093476D" w:rsidRPr="00751232" w:rsidRDefault="0093476D" w:rsidP="0093476D">
      <w:pPr>
        <w:widowControl/>
        <w:numPr>
          <w:ilvl w:val="0"/>
          <w:numId w:val="1"/>
        </w:numPr>
        <w:wordWrap w:val="0"/>
        <w:adjustRightInd w:val="0"/>
        <w:snapToGrid w:val="0"/>
        <w:spacing w:line="360" w:lineRule="auto"/>
        <w:jc w:val="left"/>
        <w:rPr>
          <w:rFonts w:asciiTheme="minorEastAsia" w:eastAsiaTheme="minorEastAsia" w:hAnsiTheme="minorEastAsia" w:cs="宋体"/>
          <w:kern w:val="0"/>
          <w:sz w:val="24"/>
        </w:rPr>
      </w:pPr>
      <w:r w:rsidRPr="00751232">
        <w:rPr>
          <w:rFonts w:asciiTheme="minorEastAsia" w:eastAsiaTheme="minorEastAsia" w:hAnsiTheme="minorEastAsia" w:cs="宋体" w:hint="eastAsia"/>
          <w:kern w:val="0"/>
          <w:sz w:val="24"/>
        </w:rPr>
        <w:t>检查配电柜中的智能电量监测仪，监测机房供电情况。</w:t>
      </w:r>
    </w:p>
    <w:p w:rsidR="0093476D" w:rsidRPr="00751232" w:rsidRDefault="0093476D" w:rsidP="0093476D">
      <w:pPr>
        <w:widowControl/>
        <w:numPr>
          <w:ilvl w:val="0"/>
          <w:numId w:val="1"/>
        </w:numPr>
        <w:wordWrap w:val="0"/>
        <w:adjustRightInd w:val="0"/>
        <w:snapToGrid w:val="0"/>
        <w:spacing w:line="360" w:lineRule="auto"/>
        <w:jc w:val="left"/>
        <w:rPr>
          <w:rFonts w:asciiTheme="minorEastAsia" w:eastAsiaTheme="minorEastAsia" w:hAnsiTheme="minorEastAsia" w:cs="宋体"/>
          <w:kern w:val="0"/>
          <w:sz w:val="24"/>
        </w:rPr>
      </w:pPr>
      <w:r w:rsidRPr="00751232">
        <w:rPr>
          <w:rFonts w:asciiTheme="minorEastAsia" w:eastAsiaTheme="minorEastAsia" w:hAnsiTheme="minorEastAsia" w:cs="宋体" w:hint="eastAsia"/>
          <w:kern w:val="0"/>
          <w:sz w:val="24"/>
        </w:rPr>
        <w:t>设置电流表、电压表、频率表、以便检查电源电压、电流、三相间平衡关系和电源输出频率变化。</w:t>
      </w:r>
    </w:p>
    <w:p w:rsidR="0093476D" w:rsidRPr="00751232" w:rsidRDefault="0093476D" w:rsidP="0093476D">
      <w:pPr>
        <w:widowControl/>
        <w:numPr>
          <w:ilvl w:val="0"/>
          <w:numId w:val="1"/>
        </w:numPr>
        <w:wordWrap w:val="0"/>
        <w:adjustRightInd w:val="0"/>
        <w:snapToGrid w:val="0"/>
        <w:spacing w:line="360" w:lineRule="auto"/>
        <w:jc w:val="left"/>
        <w:rPr>
          <w:rFonts w:asciiTheme="minorEastAsia" w:eastAsiaTheme="minorEastAsia" w:hAnsiTheme="minorEastAsia" w:cs="宋体"/>
          <w:kern w:val="0"/>
          <w:sz w:val="24"/>
        </w:rPr>
      </w:pPr>
      <w:r w:rsidRPr="00751232">
        <w:rPr>
          <w:rFonts w:asciiTheme="minorEastAsia" w:eastAsiaTheme="minorEastAsia" w:hAnsiTheme="minorEastAsia" w:cs="宋体" w:hint="eastAsia"/>
          <w:kern w:val="0"/>
          <w:sz w:val="24"/>
        </w:rPr>
        <w:t>检查各配电柜中主要断路器辅助触点，无老化污渍现象。如有隐患及时维修更换。</w:t>
      </w:r>
    </w:p>
    <w:p w:rsidR="0093476D" w:rsidRPr="00751232" w:rsidRDefault="0093476D" w:rsidP="0093476D">
      <w:pPr>
        <w:widowControl/>
        <w:numPr>
          <w:ilvl w:val="0"/>
          <w:numId w:val="1"/>
        </w:numPr>
        <w:wordWrap w:val="0"/>
        <w:adjustRightInd w:val="0"/>
        <w:snapToGrid w:val="0"/>
        <w:spacing w:line="360" w:lineRule="auto"/>
        <w:jc w:val="left"/>
        <w:rPr>
          <w:rFonts w:asciiTheme="minorEastAsia" w:eastAsiaTheme="minorEastAsia" w:hAnsiTheme="minorEastAsia" w:cs="宋体"/>
          <w:kern w:val="0"/>
          <w:sz w:val="24"/>
        </w:rPr>
      </w:pPr>
      <w:r w:rsidRPr="00751232">
        <w:rPr>
          <w:rFonts w:asciiTheme="minorEastAsia" w:eastAsiaTheme="minorEastAsia" w:hAnsiTheme="minorEastAsia" w:cs="宋体" w:hint="eastAsia"/>
          <w:kern w:val="0"/>
          <w:sz w:val="24"/>
        </w:rPr>
        <w:t>检测机房电气装置，做到整齐、牢固、正确、标志明确、外观良好、内外清洁。如有老化损坏现象，要积极维修更换。</w:t>
      </w:r>
    </w:p>
    <w:p w:rsidR="0093476D" w:rsidRPr="00751232" w:rsidRDefault="0093476D" w:rsidP="0093476D">
      <w:pPr>
        <w:widowControl/>
        <w:numPr>
          <w:ilvl w:val="0"/>
          <w:numId w:val="1"/>
        </w:numPr>
        <w:wordWrap w:val="0"/>
        <w:adjustRightInd w:val="0"/>
        <w:snapToGrid w:val="0"/>
        <w:spacing w:line="360" w:lineRule="auto"/>
        <w:jc w:val="left"/>
        <w:rPr>
          <w:rFonts w:asciiTheme="minorEastAsia" w:eastAsiaTheme="minorEastAsia" w:hAnsiTheme="minorEastAsia" w:cs="宋体"/>
          <w:kern w:val="0"/>
          <w:sz w:val="24"/>
        </w:rPr>
      </w:pPr>
      <w:r w:rsidRPr="00751232">
        <w:rPr>
          <w:rFonts w:asciiTheme="minorEastAsia" w:eastAsiaTheme="minorEastAsia" w:hAnsiTheme="minorEastAsia" w:cs="宋体" w:hint="eastAsia"/>
          <w:kern w:val="0"/>
          <w:sz w:val="24"/>
        </w:rPr>
        <w:t>检查配</w:t>
      </w:r>
      <w:r w:rsidRPr="00751232">
        <w:rPr>
          <w:rFonts w:asciiTheme="minorEastAsia" w:eastAsiaTheme="minorEastAsia" w:hAnsiTheme="minorEastAsia" w:cs="宋体"/>
          <w:kern w:val="0"/>
          <w:sz w:val="24"/>
        </w:rPr>
        <w:t>电柜上</w:t>
      </w:r>
      <w:r w:rsidRPr="00751232">
        <w:rPr>
          <w:rFonts w:asciiTheme="minorEastAsia" w:eastAsiaTheme="minorEastAsia" w:hAnsiTheme="minorEastAsia" w:cs="宋体" w:hint="eastAsia"/>
          <w:kern w:val="0"/>
          <w:sz w:val="24"/>
        </w:rPr>
        <w:t>电源防雷器的模块失效指示和断路开关状态</w:t>
      </w:r>
    </w:p>
    <w:p w:rsidR="0093476D" w:rsidRPr="00751232" w:rsidRDefault="0093476D" w:rsidP="0093476D">
      <w:pPr>
        <w:widowControl/>
        <w:numPr>
          <w:ilvl w:val="0"/>
          <w:numId w:val="1"/>
        </w:numPr>
        <w:wordWrap w:val="0"/>
        <w:adjustRightInd w:val="0"/>
        <w:snapToGrid w:val="0"/>
        <w:spacing w:line="360" w:lineRule="auto"/>
        <w:jc w:val="left"/>
        <w:rPr>
          <w:rFonts w:asciiTheme="minorEastAsia" w:eastAsiaTheme="minorEastAsia" w:hAnsiTheme="minorEastAsia" w:cs="宋体"/>
          <w:kern w:val="0"/>
          <w:sz w:val="24"/>
        </w:rPr>
      </w:pPr>
      <w:r w:rsidRPr="00751232">
        <w:rPr>
          <w:rFonts w:asciiTheme="minorEastAsia" w:eastAsiaTheme="minorEastAsia" w:hAnsiTheme="minorEastAsia" w:cs="宋体" w:hint="eastAsia"/>
          <w:kern w:val="0"/>
          <w:sz w:val="24"/>
        </w:rPr>
        <w:t>检查各种防雷</w:t>
      </w:r>
      <w:proofErr w:type="gramStart"/>
      <w:r w:rsidRPr="00751232">
        <w:rPr>
          <w:rFonts w:asciiTheme="minorEastAsia" w:eastAsiaTheme="minorEastAsia" w:hAnsiTheme="minorEastAsia" w:cs="宋体" w:hint="eastAsia"/>
          <w:kern w:val="0"/>
          <w:sz w:val="24"/>
        </w:rPr>
        <w:t>器各种</w:t>
      </w:r>
      <w:proofErr w:type="gramEnd"/>
      <w:r w:rsidRPr="00751232">
        <w:rPr>
          <w:rFonts w:asciiTheme="minorEastAsia" w:eastAsiaTheme="minorEastAsia" w:hAnsiTheme="minorEastAsia" w:cs="宋体" w:hint="eastAsia"/>
          <w:kern w:val="0"/>
          <w:sz w:val="24"/>
        </w:rPr>
        <w:t>指示装置状态</w:t>
      </w:r>
    </w:p>
    <w:p w:rsidR="0093476D" w:rsidRPr="00751232" w:rsidRDefault="0093476D" w:rsidP="0093476D">
      <w:pPr>
        <w:widowControl/>
        <w:numPr>
          <w:ilvl w:val="0"/>
          <w:numId w:val="1"/>
        </w:numPr>
        <w:wordWrap w:val="0"/>
        <w:adjustRightInd w:val="0"/>
        <w:snapToGrid w:val="0"/>
        <w:spacing w:line="360" w:lineRule="auto"/>
        <w:jc w:val="left"/>
        <w:rPr>
          <w:rFonts w:asciiTheme="minorEastAsia" w:eastAsiaTheme="minorEastAsia" w:hAnsiTheme="minorEastAsia" w:cs="宋体"/>
          <w:kern w:val="0"/>
          <w:sz w:val="24"/>
        </w:rPr>
      </w:pPr>
      <w:r w:rsidRPr="00751232">
        <w:rPr>
          <w:rFonts w:asciiTheme="minorEastAsia" w:eastAsiaTheme="minorEastAsia" w:hAnsiTheme="minorEastAsia" w:cs="宋体" w:hint="eastAsia"/>
          <w:kern w:val="0"/>
          <w:sz w:val="24"/>
        </w:rPr>
        <w:t>检查电源防雷器的模块失效指示和断路开关状态</w:t>
      </w:r>
    </w:p>
    <w:p w:rsidR="0093476D" w:rsidRPr="00751232" w:rsidRDefault="0093476D" w:rsidP="0093476D">
      <w:pPr>
        <w:widowControl/>
        <w:numPr>
          <w:ilvl w:val="0"/>
          <w:numId w:val="1"/>
        </w:numPr>
        <w:wordWrap w:val="0"/>
        <w:adjustRightInd w:val="0"/>
        <w:snapToGrid w:val="0"/>
        <w:spacing w:line="360" w:lineRule="auto"/>
        <w:jc w:val="left"/>
        <w:rPr>
          <w:rFonts w:asciiTheme="minorEastAsia" w:eastAsiaTheme="minorEastAsia" w:hAnsiTheme="minorEastAsia" w:cs="宋体"/>
          <w:kern w:val="0"/>
          <w:sz w:val="24"/>
        </w:rPr>
      </w:pPr>
      <w:r w:rsidRPr="00751232">
        <w:rPr>
          <w:rFonts w:asciiTheme="minorEastAsia" w:eastAsiaTheme="minorEastAsia" w:hAnsiTheme="minorEastAsia" w:cs="宋体" w:hint="eastAsia"/>
          <w:kern w:val="0"/>
          <w:sz w:val="24"/>
        </w:rPr>
        <w:t>检查各种防雷</w:t>
      </w:r>
      <w:proofErr w:type="gramStart"/>
      <w:r w:rsidRPr="00751232">
        <w:rPr>
          <w:rFonts w:asciiTheme="minorEastAsia" w:eastAsiaTheme="minorEastAsia" w:hAnsiTheme="minorEastAsia" w:cs="宋体" w:hint="eastAsia"/>
          <w:kern w:val="0"/>
          <w:sz w:val="24"/>
        </w:rPr>
        <w:t>器各种</w:t>
      </w:r>
      <w:proofErr w:type="gramEnd"/>
      <w:r w:rsidRPr="00751232">
        <w:rPr>
          <w:rFonts w:asciiTheme="minorEastAsia" w:eastAsiaTheme="minorEastAsia" w:hAnsiTheme="minorEastAsia" w:cs="宋体" w:hint="eastAsia"/>
          <w:kern w:val="0"/>
          <w:sz w:val="24"/>
        </w:rPr>
        <w:t>指示装置状态</w:t>
      </w:r>
    </w:p>
    <w:p w:rsidR="0093476D" w:rsidRPr="00751232" w:rsidRDefault="0093476D" w:rsidP="0093476D">
      <w:pPr>
        <w:widowControl/>
        <w:numPr>
          <w:ilvl w:val="0"/>
          <w:numId w:val="1"/>
        </w:numPr>
        <w:wordWrap w:val="0"/>
        <w:adjustRightInd w:val="0"/>
        <w:snapToGrid w:val="0"/>
        <w:spacing w:line="360" w:lineRule="auto"/>
        <w:jc w:val="left"/>
        <w:rPr>
          <w:rFonts w:asciiTheme="minorEastAsia" w:eastAsiaTheme="minorEastAsia" w:hAnsiTheme="minorEastAsia" w:cs="宋体"/>
          <w:kern w:val="0"/>
          <w:sz w:val="24"/>
        </w:rPr>
      </w:pPr>
      <w:r w:rsidRPr="00751232">
        <w:rPr>
          <w:rFonts w:asciiTheme="minorEastAsia" w:eastAsiaTheme="minorEastAsia" w:hAnsiTheme="minorEastAsia" w:cs="宋体" w:hint="eastAsia"/>
          <w:kern w:val="0"/>
          <w:sz w:val="24"/>
        </w:rPr>
        <w:t>引线及端子的接触情况，检查馈电母线、电缆及软连接</w:t>
      </w:r>
      <w:proofErr w:type="gramStart"/>
      <w:r w:rsidRPr="00751232">
        <w:rPr>
          <w:rFonts w:asciiTheme="minorEastAsia" w:eastAsiaTheme="minorEastAsia" w:hAnsiTheme="minorEastAsia" w:cs="宋体" w:hint="eastAsia"/>
          <w:kern w:val="0"/>
          <w:sz w:val="24"/>
        </w:rPr>
        <w:t>头等各</w:t>
      </w:r>
      <w:proofErr w:type="gramEnd"/>
      <w:r w:rsidRPr="00751232">
        <w:rPr>
          <w:rFonts w:asciiTheme="minorEastAsia" w:eastAsiaTheme="minorEastAsia" w:hAnsiTheme="minorEastAsia" w:cs="宋体" w:hint="eastAsia"/>
          <w:kern w:val="0"/>
          <w:sz w:val="24"/>
        </w:rPr>
        <w:t>连接部位的连接是否可靠</w:t>
      </w:r>
    </w:p>
    <w:p w:rsidR="0093476D" w:rsidRPr="00751232" w:rsidRDefault="0093476D" w:rsidP="0093476D">
      <w:pPr>
        <w:widowControl/>
        <w:numPr>
          <w:ilvl w:val="0"/>
          <w:numId w:val="1"/>
        </w:numPr>
        <w:wordWrap w:val="0"/>
        <w:adjustRightInd w:val="0"/>
        <w:snapToGrid w:val="0"/>
        <w:spacing w:line="360" w:lineRule="auto"/>
        <w:jc w:val="left"/>
        <w:rPr>
          <w:rFonts w:asciiTheme="minorEastAsia" w:eastAsiaTheme="minorEastAsia" w:hAnsiTheme="minorEastAsia" w:cs="宋体"/>
          <w:kern w:val="0"/>
          <w:sz w:val="24"/>
        </w:rPr>
      </w:pPr>
      <w:r w:rsidRPr="00751232">
        <w:rPr>
          <w:rFonts w:asciiTheme="minorEastAsia" w:eastAsiaTheme="minorEastAsia" w:hAnsiTheme="minorEastAsia" w:cs="宋体" w:hint="eastAsia"/>
          <w:kern w:val="0"/>
          <w:sz w:val="24"/>
        </w:rPr>
        <w:t>检查记录电流和时间整定值</w:t>
      </w:r>
    </w:p>
    <w:p w:rsidR="0093476D" w:rsidRPr="00751232" w:rsidRDefault="0093476D" w:rsidP="0017529A">
      <w:pPr>
        <w:pStyle w:val="2"/>
        <w:tabs>
          <w:tab w:val="left" w:pos="540"/>
        </w:tabs>
        <w:spacing w:beforeLines="50" w:afterLines="50" w:line="300" w:lineRule="auto"/>
        <w:rPr>
          <w:rFonts w:asciiTheme="minorEastAsia" w:eastAsiaTheme="minorEastAsia" w:hAnsiTheme="minorEastAsia"/>
          <w:sz w:val="24"/>
          <w:szCs w:val="24"/>
        </w:rPr>
      </w:pPr>
      <w:bookmarkStart w:id="10" w:name="_Toc390983660"/>
      <w:r w:rsidRPr="00751232">
        <w:rPr>
          <w:rFonts w:asciiTheme="minorEastAsia" w:eastAsiaTheme="minorEastAsia" w:hAnsiTheme="minorEastAsia"/>
          <w:b w:val="0"/>
          <w:sz w:val="24"/>
          <w:szCs w:val="24"/>
        </w:rPr>
        <w:t>1.5</w:t>
      </w:r>
      <w:r w:rsidRPr="00751232">
        <w:rPr>
          <w:rFonts w:asciiTheme="minorEastAsia" w:eastAsiaTheme="minorEastAsia" w:hAnsiTheme="minorEastAsia" w:hint="eastAsia"/>
          <w:b w:val="0"/>
          <w:sz w:val="24"/>
          <w:szCs w:val="24"/>
        </w:rPr>
        <w:t>人员安排</w:t>
      </w:r>
      <w:bookmarkEnd w:id="10"/>
    </w:p>
    <w:p w:rsidR="0093476D" w:rsidRPr="00751232" w:rsidRDefault="0093476D" w:rsidP="00751232">
      <w:pPr>
        <w:ind w:firstLineChars="200" w:firstLine="482"/>
        <w:rPr>
          <w:rFonts w:asciiTheme="minorEastAsia" w:eastAsiaTheme="minorEastAsia" w:hAnsiTheme="minorEastAsia"/>
          <w:b/>
          <w:sz w:val="24"/>
        </w:rPr>
      </w:pPr>
      <w:r w:rsidRPr="00751232">
        <w:rPr>
          <w:rFonts w:asciiTheme="minorEastAsia" w:eastAsiaTheme="minorEastAsia" w:hAnsiTheme="minorEastAsia" w:hint="eastAsia"/>
          <w:b/>
          <w:sz w:val="24"/>
        </w:rPr>
        <w:t>为保证维保质量和机房安全，要求维保单位罗列维护人员名单，并登记备案维护人员为原厂认证工程师或原厂工程师，并持有特种作业资格证书（电工证、焊工证、制冷制）。由维保单位提供针对本项目的固定负责人进行总协调。</w:t>
      </w:r>
    </w:p>
    <w:p w:rsidR="0093476D" w:rsidRPr="00751232" w:rsidRDefault="0093476D" w:rsidP="0093476D">
      <w:pPr>
        <w:pStyle w:val="a3"/>
        <w:spacing w:before="240" w:after="60" w:line="300" w:lineRule="auto"/>
        <w:ind w:firstLineChars="0" w:firstLine="0"/>
        <w:jc w:val="left"/>
        <w:rPr>
          <w:rFonts w:asciiTheme="minorEastAsia" w:eastAsiaTheme="minorEastAsia" w:hAnsiTheme="minorEastAsia" w:cs="Arial"/>
          <w:bCs/>
          <w:sz w:val="28"/>
          <w:szCs w:val="28"/>
        </w:rPr>
      </w:pPr>
      <w:r w:rsidRPr="00751232">
        <w:rPr>
          <w:rFonts w:asciiTheme="minorEastAsia" w:eastAsiaTheme="minorEastAsia" w:hAnsiTheme="minorEastAsia" w:cs="Arial" w:hint="eastAsia"/>
          <w:bCs/>
          <w:sz w:val="28"/>
          <w:szCs w:val="28"/>
        </w:rPr>
        <w:t>二、服务承诺</w:t>
      </w:r>
    </w:p>
    <w:p w:rsidR="0093476D" w:rsidRPr="00751232" w:rsidRDefault="0093476D" w:rsidP="00751232">
      <w:pPr>
        <w:spacing w:line="360" w:lineRule="auto"/>
        <w:ind w:firstLineChars="200" w:firstLine="482"/>
        <w:rPr>
          <w:rFonts w:asciiTheme="minorEastAsia" w:eastAsiaTheme="minorEastAsia" w:hAnsiTheme="minorEastAsia"/>
          <w:b/>
          <w:sz w:val="24"/>
        </w:rPr>
      </w:pPr>
      <w:r w:rsidRPr="00751232">
        <w:rPr>
          <w:rFonts w:asciiTheme="minorEastAsia" w:eastAsiaTheme="minorEastAsia" w:hAnsiTheme="minorEastAsia" w:hint="eastAsia"/>
          <w:b/>
          <w:sz w:val="24"/>
        </w:rPr>
        <w:t>为保证服务质量和时效性，要求维保单</w:t>
      </w:r>
      <w:proofErr w:type="gramStart"/>
      <w:r w:rsidRPr="00751232">
        <w:rPr>
          <w:rFonts w:asciiTheme="minorEastAsia" w:eastAsiaTheme="minorEastAsia" w:hAnsiTheme="minorEastAsia" w:hint="eastAsia"/>
          <w:b/>
          <w:sz w:val="24"/>
        </w:rPr>
        <w:t>位保障</w:t>
      </w:r>
      <w:proofErr w:type="gramEnd"/>
      <w:r w:rsidRPr="00751232">
        <w:rPr>
          <w:rFonts w:asciiTheme="minorEastAsia" w:eastAsiaTheme="minorEastAsia" w:hAnsiTheme="minorEastAsia" w:hint="eastAsia"/>
          <w:b/>
          <w:sz w:val="24"/>
        </w:rPr>
        <w:t>在常规巡检，还要对卫生信息中心的紧急维修请求，提供最快响应速度。</w:t>
      </w:r>
    </w:p>
    <w:p w:rsidR="0093476D" w:rsidRPr="00751232" w:rsidRDefault="0093476D" w:rsidP="0017529A">
      <w:pPr>
        <w:pStyle w:val="2"/>
        <w:tabs>
          <w:tab w:val="left" w:pos="540"/>
        </w:tabs>
        <w:spacing w:beforeLines="50" w:afterLines="50" w:line="300" w:lineRule="auto"/>
        <w:rPr>
          <w:rFonts w:asciiTheme="minorEastAsia" w:eastAsiaTheme="minorEastAsia" w:hAnsiTheme="minorEastAsia"/>
          <w:b w:val="0"/>
          <w:sz w:val="24"/>
          <w:szCs w:val="24"/>
        </w:rPr>
      </w:pPr>
      <w:r w:rsidRPr="00751232">
        <w:rPr>
          <w:rFonts w:asciiTheme="minorEastAsia" w:eastAsiaTheme="minorEastAsia" w:hAnsiTheme="minorEastAsia"/>
          <w:b w:val="0"/>
          <w:sz w:val="24"/>
          <w:szCs w:val="24"/>
        </w:rPr>
        <w:lastRenderedPageBreak/>
        <w:t xml:space="preserve">2.1 </w:t>
      </w:r>
      <w:r w:rsidRPr="00751232">
        <w:rPr>
          <w:rFonts w:asciiTheme="minorEastAsia" w:eastAsiaTheme="minorEastAsia" w:hAnsiTheme="minorEastAsia" w:hint="eastAsia"/>
          <w:b w:val="0"/>
          <w:sz w:val="24"/>
          <w:szCs w:val="24"/>
        </w:rPr>
        <w:t>常规巡检</w:t>
      </w:r>
    </w:p>
    <w:p w:rsidR="0093476D" w:rsidRPr="00751232" w:rsidRDefault="0093476D" w:rsidP="0093476D">
      <w:pPr>
        <w:spacing w:line="360" w:lineRule="auto"/>
        <w:ind w:firstLine="465"/>
        <w:rPr>
          <w:rFonts w:asciiTheme="minorEastAsia" w:eastAsiaTheme="minorEastAsia" w:hAnsiTheme="minorEastAsia"/>
          <w:sz w:val="24"/>
        </w:rPr>
      </w:pPr>
      <w:r w:rsidRPr="00751232">
        <w:rPr>
          <w:rFonts w:asciiTheme="minorEastAsia" w:eastAsiaTheme="minorEastAsia" w:hAnsiTheme="minorEastAsia" w:hint="eastAsia"/>
          <w:sz w:val="24"/>
        </w:rPr>
        <w:t>要求提供至少</w:t>
      </w:r>
      <w:r w:rsidRPr="00751232">
        <w:rPr>
          <w:rFonts w:asciiTheme="minorEastAsia" w:eastAsiaTheme="minorEastAsia" w:hAnsiTheme="minorEastAsia" w:cs="宋体" w:hint="eastAsia"/>
          <w:b/>
          <w:bCs/>
          <w:kern w:val="0"/>
          <w:sz w:val="24"/>
        </w:rPr>
        <w:t>每月1次</w:t>
      </w:r>
      <w:r w:rsidRPr="00751232">
        <w:rPr>
          <w:rFonts w:asciiTheme="minorEastAsia" w:eastAsiaTheme="minorEastAsia" w:hAnsiTheme="minorEastAsia" w:hint="eastAsia"/>
          <w:sz w:val="24"/>
        </w:rPr>
        <w:t>系统现场例行检查，也可根据用户要求增加系统现场例行检查次数，例行检查对系统现场例行检查。系统例检是一种有计划的、全面统一的维护服务，可以消除系统隐患、提高系统效率、保障系统安全、加强系统管理。内容包括：</w:t>
      </w:r>
    </w:p>
    <w:p w:rsidR="0093476D" w:rsidRPr="00751232" w:rsidRDefault="0093476D" w:rsidP="0093476D">
      <w:pPr>
        <w:spacing w:line="360" w:lineRule="auto"/>
        <w:ind w:firstLine="465"/>
        <w:rPr>
          <w:rFonts w:asciiTheme="minorEastAsia" w:eastAsiaTheme="minorEastAsia" w:hAnsiTheme="minorEastAsia"/>
          <w:sz w:val="24"/>
        </w:rPr>
      </w:pPr>
      <w:r w:rsidRPr="00751232">
        <w:rPr>
          <w:rFonts w:asciiTheme="minorEastAsia" w:eastAsiaTheme="minorEastAsia" w:hAnsiTheme="minorEastAsia" w:hint="eastAsia"/>
          <w:sz w:val="24"/>
        </w:rPr>
        <w:t>1）、收录设备的错误记录，对指定的设备做定的保养，包括系统诊断、必要的机械设备、电子部件的调整和清洁，设备系统的更新和升级。</w:t>
      </w:r>
    </w:p>
    <w:p w:rsidR="0093476D" w:rsidRPr="00751232" w:rsidRDefault="0093476D" w:rsidP="0093476D">
      <w:pPr>
        <w:spacing w:line="360" w:lineRule="auto"/>
        <w:ind w:firstLine="465"/>
        <w:rPr>
          <w:rFonts w:asciiTheme="minorEastAsia" w:eastAsiaTheme="minorEastAsia" w:hAnsiTheme="minorEastAsia"/>
          <w:sz w:val="24"/>
        </w:rPr>
      </w:pPr>
      <w:r w:rsidRPr="00751232">
        <w:rPr>
          <w:rFonts w:asciiTheme="minorEastAsia" w:eastAsiaTheme="minorEastAsia" w:hAnsiTheme="minorEastAsia" w:hint="eastAsia"/>
          <w:sz w:val="24"/>
        </w:rPr>
        <w:t>2）、检测硬件、软件的性能。</w:t>
      </w:r>
    </w:p>
    <w:p w:rsidR="0093476D" w:rsidRPr="00751232" w:rsidRDefault="0093476D" w:rsidP="0093476D">
      <w:pPr>
        <w:spacing w:line="360" w:lineRule="auto"/>
        <w:ind w:firstLine="465"/>
        <w:rPr>
          <w:rFonts w:asciiTheme="minorEastAsia" w:eastAsiaTheme="minorEastAsia" w:hAnsiTheme="minorEastAsia"/>
          <w:sz w:val="24"/>
        </w:rPr>
      </w:pPr>
      <w:r w:rsidRPr="00751232">
        <w:rPr>
          <w:rFonts w:asciiTheme="minorEastAsia" w:eastAsiaTheme="minorEastAsia" w:hAnsiTheme="minorEastAsia" w:hint="eastAsia"/>
          <w:sz w:val="24"/>
        </w:rPr>
        <w:t>3）、对机房环境的检测，包括防静电系数，地线系数，防雷参数，潮湿情况。</w:t>
      </w:r>
    </w:p>
    <w:p w:rsidR="0093476D" w:rsidRPr="00751232" w:rsidRDefault="0093476D" w:rsidP="0093476D">
      <w:pPr>
        <w:spacing w:line="360" w:lineRule="auto"/>
        <w:ind w:firstLine="465"/>
        <w:rPr>
          <w:rFonts w:asciiTheme="minorEastAsia" w:eastAsiaTheme="minorEastAsia" w:hAnsiTheme="minorEastAsia"/>
          <w:sz w:val="24"/>
        </w:rPr>
      </w:pPr>
      <w:r w:rsidRPr="00751232">
        <w:rPr>
          <w:rFonts w:asciiTheme="minorEastAsia" w:eastAsiaTheme="minorEastAsia" w:hAnsiTheme="minorEastAsia" w:hint="eastAsia"/>
          <w:sz w:val="24"/>
        </w:rPr>
        <w:t>4）、对有潜在问题或已损备件的更换，提出系统优化解决方案，并进行详细的工作记录，以做到系统信息及检修记录文件化。</w:t>
      </w:r>
    </w:p>
    <w:p w:rsidR="0093476D" w:rsidRPr="00751232" w:rsidRDefault="0093476D" w:rsidP="0093476D">
      <w:pPr>
        <w:spacing w:line="360" w:lineRule="auto"/>
        <w:ind w:firstLine="465"/>
        <w:rPr>
          <w:rFonts w:asciiTheme="minorEastAsia" w:eastAsiaTheme="minorEastAsia" w:hAnsiTheme="minorEastAsia"/>
          <w:sz w:val="24"/>
        </w:rPr>
      </w:pPr>
      <w:r w:rsidRPr="00751232">
        <w:rPr>
          <w:rFonts w:asciiTheme="minorEastAsia" w:eastAsiaTheme="minorEastAsia" w:hAnsiTheme="minorEastAsia" w:hint="eastAsia"/>
          <w:sz w:val="24"/>
        </w:rPr>
        <w:t>5）、每次巡检完毕，将检测报告交付用户，并与用户分析设备当前状况，提供相应的解决方案，寻求避免问题的再次出现最佳方案。</w:t>
      </w:r>
    </w:p>
    <w:p w:rsidR="0093476D" w:rsidRPr="00751232" w:rsidRDefault="0093476D" w:rsidP="0017529A">
      <w:pPr>
        <w:pStyle w:val="2"/>
        <w:tabs>
          <w:tab w:val="left" w:pos="540"/>
        </w:tabs>
        <w:spacing w:beforeLines="50" w:afterLines="50" w:line="300" w:lineRule="auto"/>
        <w:rPr>
          <w:rFonts w:asciiTheme="minorEastAsia" w:eastAsiaTheme="minorEastAsia" w:hAnsiTheme="minorEastAsia"/>
          <w:sz w:val="24"/>
          <w:szCs w:val="24"/>
        </w:rPr>
      </w:pPr>
      <w:r w:rsidRPr="00751232">
        <w:rPr>
          <w:rFonts w:asciiTheme="minorEastAsia" w:eastAsiaTheme="minorEastAsia" w:hAnsiTheme="minorEastAsia"/>
          <w:b w:val="0"/>
          <w:sz w:val="24"/>
          <w:szCs w:val="24"/>
        </w:rPr>
        <w:t xml:space="preserve">2.2 </w:t>
      </w:r>
      <w:r w:rsidRPr="00751232">
        <w:rPr>
          <w:rFonts w:asciiTheme="minorEastAsia" w:eastAsiaTheme="minorEastAsia" w:hAnsiTheme="minorEastAsia" w:hint="eastAsia"/>
          <w:b w:val="0"/>
          <w:sz w:val="24"/>
          <w:szCs w:val="24"/>
        </w:rPr>
        <w:t>响应时间</w:t>
      </w:r>
    </w:p>
    <w:p w:rsidR="0093476D" w:rsidRPr="00751232" w:rsidRDefault="0093476D" w:rsidP="0093476D">
      <w:pPr>
        <w:spacing w:line="360" w:lineRule="auto"/>
        <w:ind w:firstLine="465"/>
        <w:rPr>
          <w:rFonts w:asciiTheme="minorEastAsia" w:eastAsiaTheme="minorEastAsia" w:hAnsiTheme="minorEastAsia"/>
          <w:sz w:val="24"/>
        </w:rPr>
      </w:pPr>
      <w:r w:rsidRPr="00751232">
        <w:rPr>
          <w:rFonts w:asciiTheme="minorEastAsia" w:eastAsiaTheme="minorEastAsia" w:hAnsiTheme="minorEastAsia" w:hint="eastAsia"/>
          <w:sz w:val="24"/>
        </w:rPr>
        <w:t>针对本项目的系统设备故障报修响应时间为：</w:t>
      </w:r>
    </w:p>
    <w:p w:rsidR="0093476D" w:rsidRPr="00751232" w:rsidRDefault="0093476D" w:rsidP="0093476D">
      <w:pPr>
        <w:spacing w:line="360" w:lineRule="auto"/>
        <w:ind w:firstLine="465"/>
        <w:rPr>
          <w:rFonts w:asciiTheme="minorEastAsia" w:eastAsiaTheme="minorEastAsia" w:hAnsiTheme="minorEastAsia"/>
          <w:sz w:val="24"/>
        </w:rPr>
      </w:pPr>
      <w:r w:rsidRPr="00751232">
        <w:rPr>
          <w:rFonts w:asciiTheme="minorEastAsia" w:eastAsiaTheme="minorEastAsia" w:hAnsiTheme="minorEastAsia" w:hint="eastAsia"/>
          <w:sz w:val="24"/>
        </w:rPr>
        <w:t>1）、7*24小时（包括星期六和星期日）普通故障报修响应时间及服务工程师到达现场不超过2小时。重要故障必须在1小时内到达现场</w:t>
      </w:r>
    </w:p>
    <w:p w:rsidR="0093476D" w:rsidRPr="00751232" w:rsidRDefault="0093476D" w:rsidP="0093476D">
      <w:pPr>
        <w:spacing w:line="360" w:lineRule="auto"/>
        <w:ind w:firstLine="465"/>
        <w:rPr>
          <w:rFonts w:asciiTheme="minorEastAsia" w:eastAsiaTheme="minorEastAsia" w:hAnsiTheme="minorEastAsia"/>
          <w:sz w:val="24"/>
        </w:rPr>
      </w:pPr>
      <w:r w:rsidRPr="00751232">
        <w:rPr>
          <w:rFonts w:asciiTheme="minorEastAsia" w:eastAsiaTheme="minorEastAsia" w:hAnsiTheme="minorEastAsia" w:hint="eastAsia"/>
          <w:sz w:val="24"/>
        </w:rPr>
        <w:t>2）、属于工程界面的故障，须在2小时内修复。属于需要更换备件维修的须在12小时内修复，维修须更换的配件必须为原厂生产。维修期间，须提供备</w:t>
      </w:r>
      <w:proofErr w:type="gramStart"/>
      <w:r w:rsidRPr="00751232">
        <w:rPr>
          <w:rFonts w:asciiTheme="minorEastAsia" w:eastAsiaTheme="minorEastAsia" w:hAnsiTheme="minorEastAsia" w:hint="eastAsia"/>
          <w:sz w:val="24"/>
        </w:rPr>
        <w:t>机保障</w:t>
      </w:r>
      <w:proofErr w:type="gramEnd"/>
      <w:r w:rsidRPr="00751232">
        <w:rPr>
          <w:rFonts w:asciiTheme="minorEastAsia" w:eastAsiaTheme="minorEastAsia" w:hAnsiTheme="minorEastAsia" w:hint="eastAsia"/>
          <w:sz w:val="24"/>
        </w:rPr>
        <w:t>机房的整体运行。</w:t>
      </w:r>
    </w:p>
    <w:p w:rsidR="0093476D" w:rsidRPr="00751232" w:rsidRDefault="0093476D" w:rsidP="0093476D">
      <w:pPr>
        <w:spacing w:line="360" w:lineRule="auto"/>
        <w:ind w:firstLine="465"/>
        <w:rPr>
          <w:rFonts w:asciiTheme="minorEastAsia" w:eastAsiaTheme="minorEastAsia" w:hAnsiTheme="minorEastAsia"/>
          <w:sz w:val="24"/>
        </w:rPr>
      </w:pPr>
      <w:r w:rsidRPr="00751232">
        <w:rPr>
          <w:rFonts w:asciiTheme="minorEastAsia" w:eastAsiaTheme="minorEastAsia" w:hAnsiTheme="minorEastAsia" w:hint="eastAsia"/>
          <w:sz w:val="24"/>
        </w:rPr>
        <w:t>3）、7*24小时*365天提供热线电话技术支持服务和专人服务。</w:t>
      </w:r>
    </w:p>
    <w:p w:rsidR="0093476D" w:rsidRPr="00751232" w:rsidRDefault="0093476D" w:rsidP="0017529A">
      <w:pPr>
        <w:pStyle w:val="2"/>
        <w:tabs>
          <w:tab w:val="left" w:pos="540"/>
        </w:tabs>
        <w:spacing w:beforeLines="50" w:afterLines="50" w:line="300" w:lineRule="auto"/>
        <w:rPr>
          <w:rFonts w:asciiTheme="minorEastAsia" w:eastAsiaTheme="minorEastAsia" w:hAnsiTheme="minorEastAsia"/>
          <w:sz w:val="24"/>
          <w:szCs w:val="24"/>
        </w:rPr>
      </w:pPr>
      <w:r w:rsidRPr="00751232">
        <w:rPr>
          <w:rFonts w:asciiTheme="minorEastAsia" w:eastAsiaTheme="minorEastAsia" w:hAnsiTheme="minorEastAsia"/>
          <w:b w:val="0"/>
          <w:sz w:val="24"/>
          <w:szCs w:val="24"/>
        </w:rPr>
        <w:t xml:space="preserve">2.3 </w:t>
      </w:r>
      <w:r w:rsidRPr="00751232">
        <w:rPr>
          <w:rFonts w:asciiTheme="minorEastAsia" w:eastAsiaTheme="minorEastAsia" w:hAnsiTheme="minorEastAsia" w:hint="eastAsia"/>
          <w:b w:val="0"/>
          <w:sz w:val="24"/>
          <w:szCs w:val="24"/>
        </w:rPr>
        <w:t>处理流程</w:t>
      </w:r>
    </w:p>
    <w:p w:rsidR="0093476D" w:rsidRPr="00751232" w:rsidRDefault="0093476D" w:rsidP="0093476D">
      <w:pPr>
        <w:spacing w:line="360" w:lineRule="auto"/>
        <w:ind w:firstLine="465"/>
        <w:rPr>
          <w:rFonts w:asciiTheme="minorEastAsia" w:eastAsiaTheme="minorEastAsia" w:hAnsiTheme="minorEastAsia"/>
          <w:sz w:val="24"/>
        </w:rPr>
      </w:pPr>
      <w:r w:rsidRPr="00751232">
        <w:rPr>
          <w:rFonts w:asciiTheme="minorEastAsia" w:eastAsiaTheme="minorEastAsia" w:hAnsiTheme="minorEastAsia" w:hint="eastAsia"/>
          <w:sz w:val="24"/>
        </w:rPr>
        <w:t>1）、在服务期间内，如果发现设备质量问题造成的故障或影响，维保单位负责提出解决方案，并</w:t>
      </w:r>
      <w:proofErr w:type="gramStart"/>
      <w:r w:rsidRPr="00751232">
        <w:rPr>
          <w:rFonts w:asciiTheme="minorEastAsia" w:eastAsiaTheme="minorEastAsia" w:hAnsiTheme="minorEastAsia" w:hint="eastAsia"/>
          <w:sz w:val="24"/>
        </w:rPr>
        <w:t>报用户</w:t>
      </w:r>
      <w:proofErr w:type="gramEnd"/>
      <w:r w:rsidRPr="00751232">
        <w:rPr>
          <w:rFonts w:asciiTheme="minorEastAsia" w:eastAsiaTheme="minorEastAsia" w:hAnsiTheme="minorEastAsia" w:hint="eastAsia"/>
          <w:sz w:val="24"/>
        </w:rPr>
        <w:t>审批。</w:t>
      </w:r>
    </w:p>
    <w:p w:rsidR="0093476D" w:rsidRPr="00751232" w:rsidRDefault="0093476D" w:rsidP="0093476D">
      <w:pPr>
        <w:spacing w:line="360" w:lineRule="auto"/>
        <w:ind w:firstLine="465"/>
        <w:rPr>
          <w:rFonts w:asciiTheme="minorEastAsia" w:eastAsiaTheme="minorEastAsia" w:hAnsiTheme="minorEastAsia"/>
          <w:sz w:val="24"/>
        </w:rPr>
      </w:pPr>
      <w:r w:rsidRPr="00751232">
        <w:rPr>
          <w:rFonts w:asciiTheme="minorEastAsia" w:eastAsiaTheme="minorEastAsia" w:hAnsiTheme="minorEastAsia" w:hint="eastAsia"/>
          <w:sz w:val="24"/>
        </w:rPr>
        <w:t>2）、在服务期间内，如用户从维保单</w:t>
      </w:r>
      <w:proofErr w:type="gramStart"/>
      <w:r w:rsidRPr="00751232">
        <w:rPr>
          <w:rFonts w:asciiTheme="minorEastAsia" w:eastAsiaTheme="minorEastAsia" w:hAnsiTheme="minorEastAsia" w:hint="eastAsia"/>
          <w:sz w:val="24"/>
        </w:rPr>
        <w:t>位直接</w:t>
      </w:r>
      <w:proofErr w:type="gramEnd"/>
      <w:r w:rsidRPr="00751232">
        <w:rPr>
          <w:rFonts w:asciiTheme="minorEastAsia" w:eastAsiaTheme="minorEastAsia" w:hAnsiTheme="minorEastAsia" w:hint="eastAsia"/>
          <w:sz w:val="24"/>
        </w:rPr>
        <w:t>购买的所有硬件及软件产品或用户自行购买的所有硬件及软件产品，维保单位有义务对所有硬件及软件产品进行安装调试并且不再收取任何安装和调试费用，并为用户提供免费的设备使用培训服务。</w:t>
      </w:r>
    </w:p>
    <w:p w:rsidR="0093476D" w:rsidRPr="00751232" w:rsidRDefault="0093476D" w:rsidP="0017529A">
      <w:pPr>
        <w:pStyle w:val="2"/>
        <w:tabs>
          <w:tab w:val="left" w:pos="540"/>
        </w:tabs>
        <w:spacing w:beforeLines="50" w:afterLines="50" w:line="300" w:lineRule="auto"/>
        <w:rPr>
          <w:rFonts w:asciiTheme="minorEastAsia" w:eastAsiaTheme="minorEastAsia" w:hAnsiTheme="minorEastAsia"/>
          <w:sz w:val="24"/>
          <w:szCs w:val="24"/>
        </w:rPr>
      </w:pPr>
      <w:r w:rsidRPr="00751232">
        <w:rPr>
          <w:rFonts w:asciiTheme="minorEastAsia" w:eastAsiaTheme="minorEastAsia" w:hAnsiTheme="minorEastAsia"/>
          <w:b w:val="0"/>
          <w:sz w:val="24"/>
          <w:szCs w:val="24"/>
        </w:rPr>
        <w:lastRenderedPageBreak/>
        <w:t xml:space="preserve">2.4 </w:t>
      </w:r>
      <w:r w:rsidRPr="00751232">
        <w:rPr>
          <w:rFonts w:asciiTheme="minorEastAsia" w:eastAsiaTheme="minorEastAsia" w:hAnsiTheme="minorEastAsia" w:hint="eastAsia"/>
          <w:b w:val="0"/>
          <w:sz w:val="24"/>
          <w:szCs w:val="24"/>
        </w:rPr>
        <w:t>安全保障</w:t>
      </w:r>
    </w:p>
    <w:p w:rsidR="0093476D" w:rsidRPr="00751232" w:rsidRDefault="0093476D" w:rsidP="0093476D">
      <w:pPr>
        <w:spacing w:line="360" w:lineRule="auto"/>
        <w:ind w:firstLine="465"/>
        <w:rPr>
          <w:rFonts w:asciiTheme="minorEastAsia" w:eastAsiaTheme="minorEastAsia" w:hAnsiTheme="minorEastAsia"/>
          <w:sz w:val="24"/>
        </w:rPr>
      </w:pPr>
      <w:r w:rsidRPr="00751232">
        <w:rPr>
          <w:rFonts w:asciiTheme="minorEastAsia" w:eastAsiaTheme="minorEastAsia" w:hAnsiTheme="minorEastAsia" w:hint="eastAsia"/>
          <w:sz w:val="24"/>
        </w:rPr>
        <w:t>维保单位需要保证，维护人员进行机房巡检，不影响机房的持续性运行，按照规范维护操作设备，并提前报告用户。</w:t>
      </w:r>
    </w:p>
    <w:p w:rsidR="0093476D" w:rsidRPr="00751232" w:rsidRDefault="0093476D" w:rsidP="00751232">
      <w:pPr>
        <w:spacing w:line="360" w:lineRule="auto"/>
        <w:ind w:firstLine="465"/>
        <w:rPr>
          <w:rFonts w:asciiTheme="minorEastAsia" w:eastAsiaTheme="minorEastAsia" w:hAnsiTheme="minorEastAsia"/>
          <w:sz w:val="24"/>
        </w:rPr>
      </w:pPr>
      <w:r w:rsidRPr="00751232">
        <w:rPr>
          <w:rFonts w:asciiTheme="minorEastAsia" w:eastAsiaTheme="minorEastAsia" w:hAnsiTheme="minorEastAsia" w:hint="eastAsia"/>
          <w:sz w:val="24"/>
        </w:rPr>
        <w:t>如维修，涉及焊接等工艺，进场需办理动火手续，持特种作业证人员上岗施工，备有灭火器等安全措施。做好安全教育和督导，杜绝施工意外。</w:t>
      </w:r>
    </w:p>
    <w:p w:rsidR="0093476D" w:rsidRPr="00751232" w:rsidRDefault="0093476D" w:rsidP="0093476D">
      <w:pPr>
        <w:pStyle w:val="a3"/>
        <w:spacing w:before="240" w:after="60" w:line="300" w:lineRule="auto"/>
        <w:ind w:firstLineChars="0" w:firstLine="0"/>
        <w:jc w:val="left"/>
        <w:rPr>
          <w:rFonts w:asciiTheme="minorEastAsia" w:eastAsiaTheme="minorEastAsia" w:hAnsiTheme="minorEastAsia" w:cs="Arial"/>
          <w:bCs/>
          <w:sz w:val="28"/>
          <w:szCs w:val="28"/>
        </w:rPr>
      </w:pPr>
      <w:r w:rsidRPr="00751232">
        <w:rPr>
          <w:rFonts w:asciiTheme="minorEastAsia" w:eastAsiaTheme="minorEastAsia" w:hAnsiTheme="minorEastAsia" w:cs="Arial" w:hint="eastAsia"/>
          <w:bCs/>
          <w:sz w:val="28"/>
          <w:szCs w:val="28"/>
        </w:rPr>
        <w:t>三、其它要求</w:t>
      </w:r>
    </w:p>
    <w:p w:rsidR="0093476D" w:rsidRPr="00751232" w:rsidRDefault="0093476D" w:rsidP="0093476D">
      <w:pPr>
        <w:spacing w:line="360" w:lineRule="auto"/>
        <w:ind w:firstLine="465"/>
        <w:rPr>
          <w:rFonts w:asciiTheme="minorEastAsia" w:eastAsiaTheme="minorEastAsia" w:hAnsiTheme="minorEastAsia"/>
          <w:sz w:val="24"/>
        </w:rPr>
      </w:pPr>
      <w:r w:rsidRPr="00751232">
        <w:rPr>
          <w:rFonts w:asciiTheme="minorEastAsia" w:eastAsiaTheme="minorEastAsia" w:hAnsiTheme="minorEastAsia" w:hint="eastAsia"/>
          <w:sz w:val="24"/>
        </w:rPr>
        <w:t>1、投标人应承诺本着认真负责的态度组织项目团队，投标文件中的项目组主要成员名单，在中标后不经采购人允许不得随意更改。否则，采购人有权作为违约处理直至终止合同。</w:t>
      </w:r>
    </w:p>
    <w:p w:rsidR="0093476D" w:rsidRPr="00751232" w:rsidRDefault="0093476D" w:rsidP="0093476D">
      <w:pPr>
        <w:spacing w:line="360" w:lineRule="auto"/>
        <w:ind w:firstLine="465"/>
        <w:rPr>
          <w:rFonts w:asciiTheme="minorEastAsia" w:eastAsiaTheme="minorEastAsia" w:hAnsiTheme="minorEastAsia"/>
          <w:sz w:val="24"/>
        </w:rPr>
      </w:pPr>
      <w:r w:rsidRPr="00751232">
        <w:rPr>
          <w:rFonts w:asciiTheme="minorEastAsia" w:eastAsiaTheme="minorEastAsia" w:hAnsiTheme="minorEastAsia" w:hint="eastAsia"/>
          <w:sz w:val="24"/>
        </w:rPr>
        <w:t>2、投标人应承诺中标后不进行任何转包和分包。</w:t>
      </w:r>
    </w:p>
    <w:p w:rsidR="0093476D" w:rsidRPr="00751232" w:rsidRDefault="0093476D" w:rsidP="0093476D">
      <w:pPr>
        <w:spacing w:line="360" w:lineRule="auto"/>
        <w:ind w:firstLine="465"/>
        <w:rPr>
          <w:rFonts w:asciiTheme="minorEastAsia" w:eastAsiaTheme="minorEastAsia" w:hAnsiTheme="minorEastAsia"/>
          <w:sz w:val="24"/>
        </w:rPr>
      </w:pPr>
      <w:r w:rsidRPr="00751232">
        <w:rPr>
          <w:rFonts w:asciiTheme="minorEastAsia" w:eastAsiaTheme="minorEastAsia" w:hAnsiTheme="minorEastAsia" w:hint="eastAsia"/>
          <w:sz w:val="24"/>
        </w:rPr>
        <w:t>3、投标人应承诺投标文件中提供的投标人资格、资质证明文件不存在隐瞒、与实际情况不符等情况。采购人保留在投标人中标后对投标人相关资质、资格和能力进行考察验证的权利，如果存在重大差异，采购人有权取消或终止合同。</w:t>
      </w:r>
    </w:p>
    <w:p w:rsidR="0093476D" w:rsidRPr="00751232" w:rsidRDefault="0093476D">
      <w:pPr>
        <w:widowControl/>
        <w:jc w:val="left"/>
        <w:rPr>
          <w:rFonts w:asciiTheme="minorEastAsia" w:eastAsiaTheme="minorEastAsia" w:hAnsiTheme="minorEastAsia"/>
          <w:sz w:val="24"/>
        </w:rPr>
      </w:pPr>
      <w:r w:rsidRPr="00751232">
        <w:rPr>
          <w:rFonts w:asciiTheme="minorEastAsia" w:eastAsiaTheme="minorEastAsia" w:hAnsiTheme="minorEastAsia"/>
          <w:sz w:val="24"/>
        </w:rPr>
        <w:br w:type="page"/>
      </w:r>
    </w:p>
    <w:p w:rsidR="0093476D" w:rsidRPr="007B177D" w:rsidRDefault="0093476D" w:rsidP="0093476D">
      <w:pPr>
        <w:autoSpaceDE w:val="0"/>
        <w:autoSpaceDN w:val="0"/>
        <w:adjustRightInd w:val="0"/>
        <w:jc w:val="center"/>
        <w:rPr>
          <w:rFonts w:ascii="宋体" w:hAnsi="宋体"/>
          <w:bCs/>
          <w:sz w:val="36"/>
          <w:szCs w:val="36"/>
        </w:rPr>
      </w:pPr>
      <w:r w:rsidRPr="007B177D">
        <w:rPr>
          <w:rFonts w:ascii="宋体" w:hAnsi="宋体" w:hint="eastAsia"/>
          <w:bCs/>
          <w:sz w:val="36"/>
          <w:szCs w:val="36"/>
          <w:lang w:val="zh-CN"/>
        </w:rPr>
        <w:lastRenderedPageBreak/>
        <w:t>第</w:t>
      </w:r>
      <w:r>
        <w:rPr>
          <w:rFonts w:ascii="宋体" w:hAnsi="宋体" w:hint="eastAsia"/>
          <w:bCs/>
          <w:sz w:val="36"/>
          <w:szCs w:val="36"/>
          <w:lang w:val="zh-CN"/>
        </w:rPr>
        <w:t>五</w:t>
      </w:r>
      <w:r w:rsidRPr="007B177D">
        <w:rPr>
          <w:rFonts w:ascii="宋体" w:hAnsi="宋体" w:hint="eastAsia"/>
          <w:bCs/>
          <w:sz w:val="36"/>
          <w:szCs w:val="36"/>
          <w:lang w:val="zh-CN"/>
        </w:rPr>
        <w:t>章</w:t>
      </w:r>
      <w:r w:rsidRPr="007B177D">
        <w:rPr>
          <w:rFonts w:ascii="宋体" w:hAnsi="宋体"/>
          <w:bCs/>
          <w:sz w:val="36"/>
          <w:szCs w:val="36"/>
        </w:rPr>
        <w:t xml:space="preserve">  </w:t>
      </w:r>
      <w:r w:rsidRPr="007B177D">
        <w:rPr>
          <w:rFonts w:ascii="宋体" w:hAnsi="宋体" w:hint="eastAsia"/>
          <w:bCs/>
          <w:sz w:val="36"/>
          <w:szCs w:val="36"/>
          <w:lang w:val="zh-CN"/>
        </w:rPr>
        <w:t>附</w:t>
      </w:r>
      <w:r w:rsidRPr="007B177D">
        <w:rPr>
          <w:rFonts w:ascii="宋体" w:hAnsi="宋体"/>
          <w:bCs/>
          <w:sz w:val="36"/>
          <w:szCs w:val="36"/>
        </w:rPr>
        <w:t xml:space="preserve">  </w:t>
      </w:r>
      <w:r w:rsidRPr="007B177D">
        <w:rPr>
          <w:rFonts w:ascii="宋体" w:hAnsi="宋体" w:hint="eastAsia"/>
          <w:bCs/>
          <w:sz w:val="36"/>
          <w:szCs w:val="36"/>
          <w:lang w:val="zh-CN"/>
        </w:rPr>
        <w:t>件</w:t>
      </w:r>
    </w:p>
    <w:p w:rsidR="0093476D" w:rsidRPr="007B177D" w:rsidRDefault="0093476D" w:rsidP="0093476D">
      <w:pPr>
        <w:autoSpaceDE w:val="0"/>
        <w:autoSpaceDN w:val="0"/>
        <w:adjustRightInd w:val="0"/>
        <w:rPr>
          <w:rFonts w:ascii="宋体" w:hAnsi="宋体"/>
          <w:szCs w:val="21"/>
          <w:lang w:val="zh-CN"/>
        </w:rPr>
      </w:pPr>
    </w:p>
    <w:p w:rsidR="0093476D" w:rsidRPr="007B177D" w:rsidRDefault="0093476D" w:rsidP="0093476D">
      <w:pPr>
        <w:autoSpaceDE w:val="0"/>
        <w:autoSpaceDN w:val="0"/>
        <w:adjustRightInd w:val="0"/>
        <w:rPr>
          <w:rFonts w:ascii="宋体" w:hAnsi="宋体"/>
          <w:szCs w:val="21"/>
          <w:lang w:val="zh-CN"/>
        </w:rPr>
      </w:pPr>
      <w:r w:rsidRPr="007B177D">
        <w:rPr>
          <w:rFonts w:ascii="宋体" w:hAnsi="宋体" w:hint="eastAsia"/>
          <w:szCs w:val="21"/>
          <w:lang w:val="zh-CN"/>
        </w:rPr>
        <w:t>附件一：</w:t>
      </w:r>
      <w:r>
        <w:rPr>
          <w:rFonts w:ascii="宋体" w:hAnsi="宋体" w:hint="eastAsia"/>
          <w:szCs w:val="21"/>
          <w:lang w:val="zh-CN"/>
        </w:rPr>
        <w:t>磋商</w:t>
      </w:r>
      <w:r w:rsidRPr="007B177D">
        <w:rPr>
          <w:rFonts w:ascii="宋体" w:hAnsi="宋体" w:hint="eastAsia"/>
          <w:szCs w:val="21"/>
          <w:lang w:val="zh-CN"/>
        </w:rPr>
        <w:t>申请及声明格式</w:t>
      </w:r>
    </w:p>
    <w:p w:rsidR="0093476D" w:rsidRPr="007B177D" w:rsidRDefault="0093476D" w:rsidP="0093476D">
      <w:pPr>
        <w:autoSpaceDE w:val="0"/>
        <w:autoSpaceDN w:val="0"/>
        <w:adjustRightInd w:val="0"/>
        <w:rPr>
          <w:rFonts w:ascii="宋体" w:hAnsi="宋体"/>
          <w:szCs w:val="21"/>
          <w:lang w:val="zh-CN"/>
        </w:rPr>
      </w:pPr>
      <w:r w:rsidRPr="007B177D">
        <w:rPr>
          <w:rFonts w:ascii="宋体" w:hAnsi="宋体" w:hint="eastAsia"/>
          <w:szCs w:val="21"/>
          <w:lang w:val="zh-CN"/>
        </w:rPr>
        <w:t>致：南京市</w:t>
      </w:r>
      <w:r>
        <w:rPr>
          <w:rFonts w:ascii="宋体" w:hAnsi="宋体" w:hint="eastAsia"/>
          <w:szCs w:val="21"/>
          <w:lang w:val="zh-CN"/>
        </w:rPr>
        <w:t>卫生信息中心</w:t>
      </w:r>
      <w:r w:rsidRPr="007B177D">
        <w:rPr>
          <w:rFonts w:ascii="宋体" w:hAnsi="宋体" w:hint="eastAsia"/>
          <w:szCs w:val="21"/>
          <w:lang w:val="zh-CN"/>
        </w:rPr>
        <w:t>:</w:t>
      </w:r>
    </w:p>
    <w:p w:rsidR="0093476D" w:rsidRPr="007B177D" w:rsidRDefault="0093476D" w:rsidP="0093476D">
      <w:pPr>
        <w:autoSpaceDE w:val="0"/>
        <w:autoSpaceDN w:val="0"/>
        <w:adjustRightInd w:val="0"/>
        <w:ind w:firstLine="420"/>
        <w:rPr>
          <w:rFonts w:ascii="宋体" w:hAnsi="宋体"/>
          <w:szCs w:val="21"/>
          <w:lang w:val="zh-CN"/>
        </w:rPr>
      </w:pPr>
      <w:r w:rsidRPr="007B177D">
        <w:rPr>
          <w:rFonts w:ascii="宋体" w:hAnsi="宋体" w:hint="eastAsia"/>
          <w:szCs w:val="21"/>
          <w:lang w:val="zh-CN"/>
        </w:rPr>
        <w:t>根据贵方</w:t>
      </w:r>
      <w:r w:rsidRPr="007B177D">
        <w:rPr>
          <w:rFonts w:ascii="宋体" w:hAnsi="宋体" w:hint="eastAsia"/>
          <w:szCs w:val="21"/>
          <w:u w:val="single"/>
          <w:lang w:val="zh-CN"/>
        </w:rPr>
        <w:t xml:space="preserve">         </w:t>
      </w:r>
      <w:r w:rsidRPr="007B177D">
        <w:rPr>
          <w:rFonts w:ascii="宋体" w:hAnsi="宋体" w:hint="eastAsia"/>
          <w:szCs w:val="21"/>
          <w:lang w:val="zh-CN"/>
        </w:rPr>
        <w:t>号竞争性</w:t>
      </w:r>
      <w:r>
        <w:rPr>
          <w:rFonts w:ascii="宋体" w:hAnsi="宋体" w:hint="eastAsia"/>
          <w:szCs w:val="21"/>
          <w:lang w:val="zh-CN"/>
        </w:rPr>
        <w:t>磋商</w:t>
      </w:r>
      <w:r w:rsidRPr="007B177D">
        <w:rPr>
          <w:rFonts w:ascii="宋体" w:hAnsi="宋体" w:hint="eastAsia"/>
          <w:szCs w:val="21"/>
          <w:lang w:val="zh-CN"/>
        </w:rPr>
        <w:t>文件，正式授权下述签字人</w:t>
      </w:r>
      <w:r w:rsidRPr="007B177D">
        <w:rPr>
          <w:rFonts w:ascii="宋体" w:hAnsi="宋体"/>
          <w:szCs w:val="21"/>
          <w:u w:val="single"/>
          <w:lang w:val="zh-CN"/>
        </w:rPr>
        <w:t xml:space="preserve">                   </w:t>
      </w:r>
      <w:r w:rsidRPr="007B177D">
        <w:rPr>
          <w:rFonts w:ascii="宋体" w:hAnsi="宋体"/>
          <w:szCs w:val="21"/>
          <w:lang w:val="zh-CN"/>
        </w:rPr>
        <w:t>(</w:t>
      </w:r>
      <w:r w:rsidRPr="007B177D">
        <w:rPr>
          <w:rFonts w:ascii="宋体" w:hAnsi="宋体" w:hint="eastAsia"/>
          <w:szCs w:val="21"/>
          <w:lang w:val="zh-CN"/>
        </w:rPr>
        <w:t>姓名和职务</w:t>
      </w:r>
      <w:r w:rsidRPr="007B177D">
        <w:rPr>
          <w:rFonts w:ascii="宋体" w:hAnsi="宋体"/>
          <w:szCs w:val="21"/>
          <w:lang w:val="zh-CN"/>
        </w:rPr>
        <w:t>)</w:t>
      </w:r>
      <w:r w:rsidRPr="007B177D">
        <w:rPr>
          <w:rFonts w:ascii="宋体" w:hAnsi="宋体" w:hint="eastAsia"/>
          <w:szCs w:val="21"/>
          <w:lang w:val="zh-CN"/>
        </w:rPr>
        <w:t>代表</w:t>
      </w:r>
      <w:r w:rsidRPr="007B177D">
        <w:rPr>
          <w:rFonts w:ascii="宋体" w:hAnsi="宋体"/>
          <w:szCs w:val="21"/>
          <w:u w:val="single"/>
          <w:lang w:val="zh-CN"/>
        </w:rPr>
        <w:t xml:space="preserve">                        </w:t>
      </w:r>
      <w:r w:rsidRPr="007B177D">
        <w:rPr>
          <w:rFonts w:ascii="宋体" w:hAnsi="宋体" w:hint="eastAsia"/>
          <w:szCs w:val="21"/>
          <w:lang w:val="zh-CN"/>
        </w:rPr>
        <w:t>（</w:t>
      </w:r>
      <w:r>
        <w:rPr>
          <w:rFonts w:ascii="宋体" w:hAnsi="宋体" w:hint="eastAsia"/>
          <w:szCs w:val="21"/>
          <w:lang w:val="zh-CN"/>
        </w:rPr>
        <w:t>磋商</w:t>
      </w:r>
      <w:r w:rsidRPr="007B177D">
        <w:rPr>
          <w:rFonts w:ascii="宋体" w:hAnsi="宋体" w:hint="eastAsia"/>
          <w:szCs w:val="21"/>
          <w:lang w:val="zh-CN"/>
        </w:rPr>
        <w:t>供应商名称），提交响应性文件并参加</w:t>
      </w:r>
      <w:r>
        <w:rPr>
          <w:rFonts w:ascii="宋体" w:hAnsi="宋体" w:hint="eastAsia"/>
          <w:szCs w:val="21"/>
          <w:lang w:val="zh-CN"/>
        </w:rPr>
        <w:t>磋商</w:t>
      </w:r>
      <w:r w:rsidRPr="007B177D">
        <w:rPr>
          <w:rFonts w:ascii="宋体" w:hAnsi="宋体" w:hint="eastAsia"/>
          <w:szCs w:val="21"/>
          <w:lang w:val="zh-CN"/>
        </w:rPr>
        <w:t>。</w:t>
      </w:r>
    </w:p>
    <w:p w:rsidR="0093476D" w:rsidRPr="007B177D" w:rsidRDefault="0093476D" w:rsidP="0093476D">
      <w:pPr>
        <w:ind w:firstLineChars="200" w:firstLine="420"/>
        <w:rPr>
          <w:rFonts w:ascii="宋体" w:hAnsi="宋体"/>
        </w:rPr>
      </w:pPr>
      <w:r w:rsidRPr="007B177D">
        <w:rPr>
          <w:rFonts w:ascii="宋体" w:hAnsi="宋体" w:hint="eastAsia"/>
        </w:rPr>
        <w:t>据此函，签字</w:t>
      </w:r>
      <w:proofErr w:type="gramStart"/>
      <w:r w:rsidRPr="007B177D">
        <w:rPr>
          <w:rFonts w:ascii="宋体" w:hAnsi="宋体" w:hint="eastAsia"/>
        </w:rPr>
        <w:t>人兹宣布</w:t>
      </w:r>
      <w:proofErr w:type="gramEnd"/>
      <w:r w:rsidRPr="007B177D">
        <w:rPr>
          <w:rFonts w:ascii="宋体" w:hAnsi="宋体" w:hint="eastAsia"/>
        </w:rPr>
        <w:t>同意如下：</w:t>
      </w:r>
    </w:p>
    <w:p w:rsidR="0093476D" w:rsidRPr="007B177D" w:rsidRDefault="0093476D" w:rsidP="0093476D">
      <w:pPr>
        <w:ind w:firstLineChars="200" w:firstLine="420"/>
        <w:rPr>
          <w:rFonts w:ascii="宋体" w:hAnsi="宋体"/>
        </w:rPr>
      </w:pPr>
      <w:r w:rsidRPr="007B177D">
        <w:rPr>
          <w:rFonts w:ascii="宋体" w:hAnsi="宋体" w:hint="eastAsia"/>
        </w:rPr>
        <w:t>1、人民币总报价为（大写）</w:t>
      </w:r>
      <w:r w:rsidRPr="007B177D">
        <w:rPr>
          <w:rFonts w:ascii="宋体" w:hAnsi="宋体" w:hint="eastAsia"/>
          <w:bCs/>
          <w:u w:val="single"/>
        </w:rPr>
        <w:t xml:space="preserve">             </w:t>
      </w:r>
      <w:r w:rsidRPr="007B177D">
        <w:rPr>
          <w:rFonts w:ascii="宋体" w:hAnsi="宋体" w:hint="eastAsia"/>
        </w:rPr>
        <w:t>元。</w:t>
      </w:r>
    </w:p>
    <w:p w:rsidR="0093476D" w:rsidRPr="007B177D" w:rsidRDefault="0093476D" w:rsidP="0093476D">
      <w:pPr>
        <w:ind w:firstLineChars="200" w:firstLine="420"/>
        <w:rPr>
          <w:rFonts w:ascii="宋体" w:hAnsi="宋体"/>
        </w:rPr>
      </w:pPr>
      <w:r w:rsidRPr="007B177D">
        <w:rPr>
          <w:rFonts w:ascii="宋体" w:hAnsi="宋体" w:hint="eastAsia"/>
        </w:rPr>
        <w:t>2、我们同意向贵方提供贵方可能要求的与本次</w:t>
      </w:r>
      <w:r>
        <w:rPr>
          <w:rFonts w:ascii="宋体" w:hAnsi="宋体" w:hint="eastAsia"/>
        </w:rPr>
        <w:t>磋商</w:t>
      </w:r>
      <w:r w:rsidRPr="007B177D">
        <w:rPr>
          <w:rFonts w:ascii="宋体" w:hAnsi="宋体" w:hint="eastAsia"/>
        </w:rPr>
        <w:t>有关的任何证据或资料。</w:t>
      </w:r>
    </w:p>
    <w:p w:rsidR="0093476D" w:rsidRPr="007B177D" w:rsidRDefault="0093476D" w:rsidP="0093476D">
      <w:pPr>
        <w:ind w:firstLineChars="200" w:firstLine="420"/>
        <w:rPr>
          <w:rFonts w:ascii="宋体" w:hAnsi="宋体"/>
        </w:rPr>
      </w:pPr>
      <w:r w:rsidRPr="007B177D">
        <w:rPr>
          <w:rFonts w:ascii="宋体" w:hAnsi="宋体" w:hint="eastAsia"/>
        </w:rPr>
        <w:t>3、一旦我方成交，我方将根据</w:t>
      </w:r>
      <w:r>
        <w:rPr>
          <w:rFonts w:ascii="宋体" w:hAnsi="宋体" w:hint="eastAsia"/>
        </w:rPr>
        <w:t>磋商</w:t>
      </w:r>
      <w:r w:rsidRPr="007B177D">
        <w:rPr>
          <w:rFonts w:ascii="宋体" w:hAnsi="宋体" w:hint="eastAsia"/>
        </w:rPr>
        <w:t>文件的规定，严格履行合同，保证于承诺的时间内完成货物的启动、调试等服务，并交付采购人验收、使用。</w:t>
      </w:r>
    </w:p>
    <w:p w:rsidR="0093476D" w:rsidRPr="007B177D" w:rsidRDefault="0093476D" w:rsidP="0093476D">
      <w:pPr>
        <w:ind w:firstLineChars="200" w:firstLine="420"/>
        <w:rPr>
          <w:rFonts w:ascii="宋体" w:hAnsi="宋体"/>
          <w:szCs w:val="21"/>
        </w:rPr>
      </w:pPr>
      <w:r w:rsidRPr="007B177D">
        <w:rPr>
          <w:rFonts w:ascii="宋体" w:hAnsi="宋体" w:hint="eastAsia"/>
        </w:rPr>
        <w:t>4、我方决不</w:t>
      </w:r>
      <w:r w:rsidRPr="007B177D">
        <w:rPr>
          <w:rFonts w:ascii="宋体" w:hAnsi="宋体" w:hint="eastAsia"/>
          <w:szCs w:val="21"/>
        </w:rPr>
        <w:t>提供虚假材料谋取成交、</w:t>
      </w:r>
      <w:r w:rsidRPr="007B177D">
        <w:rPr>
          <w:rFonts w:ascii="宋体" w:hAnsi="宋体" w:hint="eastAsia"/>
        </w:rPr>
        <w:t>决不</w:t>
      </w:r>
      <w:r w:rsidRPr="007B177D">
        <w:rPr>
          <w:rFonts w:ascii="宋体" w:hAnsi="宋体" w:hint="eastAsia"/>
          <w:szCs w:val="21"/>
        </w:rPr>
        <w:t>采取不正当手段诋毁、排挤其他供应商、</w:t>
      </w:r>
      <w:r w:rsidRPr="007B177D">
        <w:rPr>
          <w:rFonts w:ascii="宋体" w:hAnsi="宋体" w:hint="eastAsia"/>
        </w:rPr>
        <w:t>决不</w:t>
      </w:r>
      <w:r w:rsidRPr="007B177D">
        <w:rPr>
          <w:rFonts w:ascii="宋体" w:hAnsi="宋体" w:hint="eastAsia"/>
          <w:szCs w:val="21"/>
        </w:rPr>
        <w:t>与采购人、其它供应商恶意串通、</w:t>
      </w:r>
      <w:r w:rsidRPr="007B177D">
        <w:rPr>
          <w:rFonts w:ascii="宋体" w:hAnsi="宋体" w:hint="eastAsia"/>
        </w:rPr>
        <w:t>决不</w:t>
      </w:r>
      <w:r w:rsidRPr="007B177D">
        <w:rPr>
          <w:rFonts w:ascii="宋体" w:hAnsi="宋体" w:hint="eastAsia"/>
          <w:szCs w:val="21"/>
        </w:rPr>
        <w:t>向</w:t>
      </w:r>
      <w:r w:rsidRPr="007B177D">
        <w:rPr>
          <w:rFonts w:ascii="宋体" w:hAnsi="宋体" w:hint="eastAsia"/>
        </w:rPr>
        <w:t>采购人、评委进行商业贿赂</w:t>
      </w:r>
      <w:r w:rsidRPr="007B177D">
        <w:rPr>
          <w:rFonts w:ascii="宋体" w:hAnsi="宋体" w:hint="eastAsia"/>
          <w:szCs w:val="21"/>
        </w:rPr>
        <w:t>、决不拒绝有关部门监督检查或提供虚假情况，如有违反，</w:t>
      </w:r>
      <w:r w:rsidRPr="007B177D">
        <w:rPr>
          <w:rFonts w:ascii="宋体" w:hAnsi="宋体" w:hint="eastAsia"/>
        </w:rPr>
        <w:t>无条件接受贵方及相关管理部门的处罚。</w:t>
      </w:r>
    </w:p>
    <w:p w:rsidR="0093476D" w:rsidRPr="007B177D" w:rsidRDefault="0093476D" w:rsidP="0093476D">
      <w:pPr>
        <w:ind w:firstLineChars="200" w:firstLine="420"/>
        <w:rPr>
          <w:rFonts w:ascii="宋体" w:hAnsi="宋体"/>
        </w:rPr>
      </w:pPr>
      <w:r w:rsidRPr="007B177D">
        <w:rPr>
          <w:rFonts w:ascii="宋体" w:hAnsi="宋体" w:hint="eastAsia"/>
        </w:rPr>
        <w:t>5、我方正式通讯方式为：</w:t>
      </w:r>
    </w:p>
    <w:p w:rsidR="0093476D" w:rsidRPr="007B177D" w:rsidRDefault="0093476D" w:rsidP="0093476D">
      <w:pPr>
        <w:ind w:firstLineChars="200" w:firstLine="420"/>
        <w:rPr>
          <w:rFonts w:ascii="宋体" w:hAnsi="宋体"/>
          <w:u w:val="single"/>
        </w:rPr>
      </w:pPr>
      <w:r w:rsidRPr="007B177D">
        <w:rPr>
          <w:rFonts w:ascii="宋体" w:hAnsi="宋体" w:hint="eastAsia"/>
        </w:rPr>
        <w:t>地   址：</w:t>
      </w:r>
      <w:r w:rsidRPr="007B177D">
        <w:rPr>
          <w:rFonts w:ascii="宋体" w:hAnsi="宋体" w:hint="eastAsia"/>
          <w:u w:val="single"/>
        </w:rPr>
        <w:t xml:space="preserve">                       </w:t>
      </w:r>
    </w:p>
    <w:p w:rsidR="0093476D" w:rsidRPr="007B177D" w:rsidRDefault="0093476D" w:rsidP="0093476D">
      <w:pPr>
        <w:ind w:firstLineChars="200" w:firstLine="420"/>
        <w:rPr>
          <w:rFonts w:ascii="宋体" w:hAnsi="宋体"/>
          <w:u w:val="single"/>
        </w:rPr>
      </w:pPr>
      <w:r w:rsidRPr="007B177D">
        <w:rPr>
          <w:rFonts w:ascii="宋体" w:hAnsi="宋体" w:hint="eastAsia"/>
        </w:rPr>
        <w:t>电   话：</w:t>
      </w:r>
      <w:r w:rsidRPr="007B177D">
        <w:rPr>
          <w:rFonts w:ascii="宋体" w:hAnsi="宋体" w:hint="eastAsia"/>
          <w:u w:val="single"/>
        </w:rPr>
        <w:t xml:space="preserve">                       </w:t>
      </w:r>
    </w:p>
    <w:p w:rsidR="0093476D" w:rsidRPr="007B177D" w:rsidRDefault="0093476D" w:rsidP="0093476D">
      <w:pPr>
        <w:ind w:firstLineChars="200" w:firstLine="420"/>
        <w:rPr>
          <w:rFonts w:ascii="宋体" w:hAnsi="宋体"/>
          <w:u w:val="single"/>
        </w:rPr>
      </w:pPr>
      <w:r w:rsidRPr="007B177D">
        <w:rPr>
          <w:rFonts w:ascii="宋体" w:hAnsi="宋体" w:hint="eastAsia"/>
        </w:rPr>
        <w:t>传   真：</w:t>
      </w:r>
      <w:r w:rsidRPr="007B177D">
        <w:rPr>
          <w:rFonts w:ascii="宋体" w:hAnsi="宋体" w:hint="eastAsia"/>
          <w:u w:val="single"/>
        </w:rPr>
        <w:t xml:space="preserve">                       </w:t>
      </w:r>
    </w:p>
    <w:p w:rsidR="0093476D" w:rsidRPr="007B177D" w:rsidRDefault="0093476D" w:rsidP="0093476D">
      <w:pPr>
        <w:ind w:firstLineChars="200" w:firstLine="420"/>
        <w:rPr>
          <w:rFonts w:ascii="宋体" w:hAnsi="宋体"/>
        </w:rPr>
      </w:pPr>
      <w:r w:rsidRPr="007B177D">
        <w:rPr>
          <w:rFonts w:ascii="宋体" w:hAnsi="宋体" w:hint="eastAsia"/>
        </w:rPr>
        <w:t>6、我方正式开户银行和</w:t>
      </w:r>
      <w:proofErr w:type="gramStart"/>
      <w:r w:rsidRPr="007B177D">
        <w:rPr>
          <w:rFonts w:ascii="宋体" w:hAnsi="宋体" w:hint="eastAsia"/>
        </w:rPr>
        <w:t>帐号</w:t>
      </w:r>
      <w:proofErr w:type="gramEnd"/>
      <w:r w:rsidRPr="007B177D">
        <w:rPr>
          <w:rFonts w:ascii="宋体" w:hAnsi="宋体" w:hint="eastAsia"/>
        </w:rPr>
        <w:t>为：</w:t>
      </w:r>
    </w:p>
    <w:p w:rsidR="0093476D" w:rsidRPr="007B177D" w:rsidRDefault="0093476D" w:rsidP="0093476D">
      <w:pPr>
        <w:ind w:firstLineChars="200" w:firstLine="420"/>
        <w:rPr>
          <w:rFonts w:ascii="宋体" w:hAnsi="宋体"/>
          <w:u w:val="single"/>
        </w:rPr>
      </w:pPr>
      <w:r w:rsidRPr="007B177D">
        <w:rPr>
          <w:rFonts w:ascii="宋体" w:hAnsi="宋体" w:hint="eastAsia"/>
        </w:rPr>
        <w:t>开户银行：</w:t>
      </w:r>
      <w:r w:rsidRPr="007B177D">
        <w:rPr>
          <w:rFonts w:ascii="宋体" w:hAnsi="宋体" w:hint="eastAsia"/>
          <w:u w:val="single"/>
        </w:rPr>
        <w:t xml:space="preserve">                       </w:t>
      </w:r>
    </w:p>
    <w:p w:rsidR="0093476D" w:rsidRPr="007B177D" w:rsidRDefault="0093476D" w:rsidP="0093476D">
      <w:pPr>
        <w:ind w:firstLineChars="200" w:firstLine="420"/>
        <w:rPr>
          <w:rFonts w:ascii="宋体" w:hAnsi="宋体"/>
        </w:rPr>
      </w:pPr>
      <w:r w:rsidRPr="007B177D">
        <w:rPr>
          <w:rFonts w:ascii="宋体" w:hAnsi="宋体" w:hint="eastAsia"/>
        </w:rPr>
        <w:t>帐    号：</w:t>
      </w:r>
      <w:r w:rsidRPr="007B177D">
        <w:rPr>
          <w:rFonts w:ascii="宋体" w:hAnsi="宋体" w:hint="eastAsia"/>
          <w:u w:val="single"/>
        </w:rPr>
        <w:t xml:space="preserve">                       </w:t>
      </w:r>
    </w:p>
    <w:p w:rsidR="0093476D" w:rsidRPr="007B177D" w:rsidRDefault="0093476D" w:rsidP="0093476D">
      <w:pPr>
        <w:ind w:firstLineChars="200" w:firstLine="420"/>
        <w:rPr>
          <w:rFonts w:ascii="宋体" w:hAnsi="宋体"/>
          <w:u w:val="single"/>
        </w:rPr>
      </w:pPr>
      <w:r w:rsidRPr="007B177D">
        <w:rPr>
          <w:rFonts w:ascii="宋体" w:hAnsi="宋体" w:hint="eastAsia"/>
        </w:rPr>
        <w:t>供应商授权代表姓名（签字）：</w:t>
      </w:r>
      <w:r w:rsidRPr="007B177D">
        <w:rPr>
          <w:rFonts w:ascii="宋体" w:hAnsi="宋体" w:hint="eastAsia"/>
          <w:u w:val="single"/>
        </w:rPr>
        <w:t xml:space="preserve">         </w:t>
      </w:r>
    </w:p>
    <w:p w:rsidR="0093476D" w:rsidRPr="007B177D" w:rsidRDefault="0093476D" w:rsidP="0093476D">
      <w:pPr>
        <w:ind w:firstLineChars="200" w:firstLine="420"/>
        <w:rPr>
          <w:rFonts w:ascii="宋体" w:hAnsi="宋体"/>
        </w:rPr>
      </w:pPr>
      <w:r w:rsidRPr="007B177D">
        <w:rPr>
          <w:rFonts w:ascii="宋体" w:hAnsi="宋体" w:hint="eastAsia"/>
        </w:rPr>
        <w:t>供应商名称（章）：</w:t>
      </w:r>
      <w:r w:rsidRPr="007B177D">
        <w:rPr>
          <w:rFonts w:ascii="宋体" w:hAnsi="宋体" w:hint="eastAsia"/>
          <w:u w:val="single"/>
        </w:rPr>
        <w:t xml:space="preserve">                 </w:t>
      </w:r>
    </w:p>
    <w:p w:rsidR="0093476D" w:rsidRPr="007B177D" w:rsidRDefault="0093476D" w:rsidP="0093476D">
      <w:pPr>
        <w:ind w:firstLineChars="200" w:firstLine="420"/>
        <w:rPr>
          <w:rFonts w:ascii="宋体" w:hAnsi="宋体"/>
        </w:rPr>
      </w:pPr>
      <w:r w:rsidRPr="007B177D">
        <w:rPr>
          <w:rFonts w:ascii="宋体" w:hAnsi="宋体" w:hint="eastAsia"/>
        </w:rPr>
        <w:t>日    期：</w:t>
      </w:r>
      <w:r w:rsidRPr="007B177D">
        <w:rPr>
          <w:rFonts w:ascii="宋体" w:hAnsi="宋体" w:hint="eastAsia"/>
          <w:u w:val="single"/>
        </w:rPr>
        <w:t xml:space="preserve">       </w:t>
      </w:r>
      <w:r w:rsidRPr="007B177D">
        <w:rPr>
          <w:rFonts w:ascii="宋体" w:hAnsi="宋体" w:hint="eastAsia"/>
        </w:rPr>
        <w:t>年</w:t>
      </w:r>
      <w:r w:rsidRPr="007B177D">
        <w:rPr>
          <w:rFonts w:ascii="宋体" w:hAnsi="宋体" w:hint="eastAsia"/>
          <w:u w:val="single"/>
        </w:rPr>
        <w:t xml:space="preserve">    </w:t>
      </w:r>
      <w:r w:rsidRPr="007B177D">
        <w:rPr>
          <w:rFonts w:ascii="宋体" w:hAnsi="宋体" w:hint="eastAsia"/>
        </w:rPr>
        <w:t>月</w:t>
      </w:r>
      <w:r w:rsidRPr="007B177D">
        <w:rPr>
          <w:rFonts w:ascii="宋体" w:hAnsi="宋体" w:hint="eastAsia"/>
          <w:u w:val="single"/>
        </w:rPr>
        <w:t xml:space="preserve">    </w:t>
      </w:r>
      <w:r w:rsidRPr="007B177D">
        <w:rPr>
          <w:rFonts w:ascii="宋体" w:hAnsi="宋体" w:hint="eastAsia"/>
        </w:rPr>
        <w:t>日</w:t>
      </w:r>
    </w:p>
    <w:p w:rsidR="0093476D" w:rsidRPr="007B177D" w:rsidRDefault="0093476D" w:rsidP="0093476D">
      <w:pPr>
        <w:autoSpaceDE w:val="0"/>
        <w:autoSpaceDN w:val="0"/>
        <w:adjustRightInd w:val="0"/>
        <w:ind w:firstLine="420"/>
        <w:rPr>
          <w:rFonts w:ascii="宋体" w:hAnsi="宋体"/>
          <w:szCs w:val="21"/>
        </w:rPr>
      </w:pPr>
    </w:p>
    <w:p w:rsidR="0093476D" w:rsidRPr="007B177D" w:rsidRDefault="0093476D" w:rsidP="0093476D">
      <w:pPr>
        <w:autoSpaceDE w:val="0"/>
        <w:autoSpaceDN w:val="0"/>
        <w:adjustRightInd w:val="0"/>
        <w:ind w:firstLine="420"/>
        <w:rPr>
          <w:rFonts w:ascii="宋体" w:hAnsi="宋体"/>
          <w:szCs w:val="21"/>
        </w:rPr>
      </w:pPr>
    </w:p>
    <w:p w:rsidR="0093476D" w:rsidRPr="007B177D" w:rsidRDefault="0093476D" w:rsidP="0093476D">
      <w:pPr>
        <w:autoSpaceDE w:val="0"/>
        <w:autoSpaceDN w:val="0"/>
        <w:adjustRightInd w:val="0"/>
        <w:ind w:firstLine="420"/>
        <w:rPr>
          <w:rFonts w:ascii="宋体" w:hAnsi="宋体"/>
          <w:szCs w:val="21"/>
        </w:rPr>
      </w:pPr>
    </w:p>
    <w:p w:rsidR="0093476D" w:rsidRPr="007B177D" w:rsidRDefault="0093476D" w:rsidP="0093476D">
      <w:pPr>
        <w:autoSpaceDE w:val="0"/>
        <w:autoSpaceDN w:val="0"/>
        <w:adjustRightInd w:val="0"/>
        <w:rPr>
          <w:rFonts w:ascii="宋体" w:hAnsi="宋体"/>
          <w:szCs w:val="21"/>
          <w:lang w:val="zh-CN"/>
        </w:rPr>
      </w:pPr>
      <w:r w:rsidRPr="007B177D">
        <w:rPr>
          <w:rFonts w:ascii="宋体" w:hAnsi="宋体" w:hint="eastAsia"/>
          <w:szCs w:val="21"/>
          <w:lang w:val="zh-CN"/>
        </w:rPr>
        <w:t>附件二：法定代表人授权书格式</w:t>
      </w:r>
    </w:p>
    <w:p w:rsidR="0093476D" w:rsidRPr="007B177D" w:rsidRDefault="0093476D" w:rsidP="0093476D">
      <w:pPr>
        <w:autoSpaceDE w:val="0"/>
        <w:autoSpaceDN w:val="0"/>
        <w:adjustRightInd w:val="0"/>
        <w:ind w:firstLine="720"/>
        <w:jc w:val="center"/>
        <w:outlineLvl w:val="0"/>
        <w:rPr>
          <w:rFonts w:ascii="宋体" w:hAnsi="宋体"/>
          <w:sz w:val="36"/>
          <w:szCs w:val="36"/>
          <w:lang w:val="zh-CN"/>
        </w:rPr>
      </w:pPr>
      <w:r w:rsidRPr="007B177D">
        <w:rPr>
          <w:rFonts w:ascii="宋体" w:hAnsi="宋体" w:hint="eastAsia"/>
          <w:sz w:val="36"/>
          <w:szCs w:val="36"/>
          <w:lang w:val="zh-CN"/>
        </w:rPr>
        <w:t>法定代表人授权书</w:t>
      </w:r>
    </w:p>
    <w:p w:rsidR="0093476D" w:rsidRPr="007B177D" w:rsidRDefault="0093476D" w:rsidP="0093476D">
      <w:pPr>
        <w:autoSpaceDE w:val="0"/>
        <w:autoSpaceDN w:val="0"/>
        <w:adjustRightInd w:val="0"/>
        <w:rPr>
          <w:rFonts w:ascii="宋体" w:hAnsi="宋体"/>
          <w:szCs w:val="21"/>
          <w:lang w:val="zh-CN"/>
        </w:rPr>
      </w:pPr>
      <w:r w:rsidRPr="007B177D">
        <w:rPr>
          <w:rFonts w:ascii="宋体" w:hAnsi="宋体" w:hint="eastAsia"/>
          <w:szCs w:val="21"/>
          <w:lang w:val="zh-CN"/>
        </w:rPr>
        <w:t>南京市</w:t>
      </w:r>
      <w:r>
        <w:rPr>
          <w:rFonts w:ascii="宋体" w:hAnsi="宋体" w:hint="eastAsia"/>
          <w:szCs w:val="21"/>
          <w:lang w:val="zh-CN"/>
        </w:rPr>
        <w:t>卫生信息中心</w:t>
      </w:r>
      <w:r w:rsidRPr="007B177D">
        <w:rPr>
          <w:rFonts w:ascii="宋体" w:hAnsi="宋体" w:hint="eastAsia"/>
          <w:szCs w:val="21"/>
          <w:lang w:val="zh-CN"/>
        </w:rPr>
        <w:t>：</w:t>
      </w:r>
    </w:p>
    <w:p w:rsidR="0093476D" w:rsidRPr="007B177D" w:rsidRDefault="0093476D" w:rsidP="0093476D">
      <w:pPr>
        <w:autoSpaceDE w:val="0"/>
        <w:autoSpaceDN w:val="0"/>
        <w:adjustRightInd w:val="0"/>
        <w:rPr>
          <w:rFonts w:ascii="宋体" w:hAnsi="宋体"/>
          <w:szCs w:val="21"/>
          <w:lang w:val="zh-CN"/>
        </w:rPr>
      </w:pPr>
      <w:r w:rsidRPr="007B177D">
        <w:rPr>
          <w:rFonts w:ascii="宋体" w:hAnsi="宋体"/>
          <w:szCs w:val="21"/>
          <w:lang w:val="zh-CN"/>
        </w:rPr>
        <w:t xml:space="preserve">    </w:t>
      </w:r>
      <w:r w:rsidRPr="007B177D">
        <w:rPr>
          <w:rFonts w:ascii="宋体" w:hAnsi="宋体" w:hint="eastAsia"/>
          <w:szCs w:val="21"/>
          <w:lang w:val="zh-CN"/>
        </w:rPr>
        <w:t>本授权书声明：注册于</w:t>
      </w:r>
      <w:r w:rsidRPr="007B177D">
        <w:rPr>
          <w:rFonts w:ascii="宋体" w:hAnsi="宋体"/>
          <w:szCs w:val="21"/>
          <w:u w:val="single"/>
          <w:lang w:val="zh-CN"/>
        </w:rPr>
        <w:t xml:space="preserve">                             </w:t>
      </w:r>
      <w:r w:rsidRPr="007B177D">
        <w:rPr>
          <w:rFonts w:ascii="宋体" w:hAnsi="宋体" w:hint="eastAsia"/>
          <w:szCs w:val="21"/>
          <w:lang w:val="zh-CN"/>
        </w:rPr>
        <w:t>（供应商住址）的</w:t>
      </w:r>
      <w:r w:rsidRPr="007B177D">
        <w:rPr>
          <w:rFonts w:ascii="宋体" w:hAnsi="宋体"/>
          <w:szCs w:val="21"/>
          <w:u w:val="single"/>
          <w:lang w:val="zh-CN"/>
        </w:rPr>
        <w:t xml:space="preserve">                 </w:t>
      </w:r>
      <w:r w:rsidRPr="007B177D">
        <w:rPr>
          <w:rFonts w:ascii="宋体" w:hAnsi="宋体" w:hint="eastAsia"/>
          <w:szCs w:val="21"/>
          <w:lang w:val="zh-CN"/>
        </w:rPr>
        <w:t>（供应商名称）法定代表人</w:t>
      </w:r>
      <w:r w:rsidRPr="007B177D">
        <w:rPr>
          <w:rFonts w:ascii="宋体" w:hAnsi="宋体"/>
          <w:szCs w:val="21"/>
          <w:u w:val="single"/>
          <w:lang w:val="zh-CN"/>
        </w:rPr>
        <w:t xml:space="preserve">                      </w:t>
      </w:r>
      <w:r w:rsidRPr="007B177D">
        <w:rPr>
          <w:rFonts w:ascii="宋体" w:hAnsi="宋体" w:hint="eastAsia"/>
          <w:szCs w:val="21"/>
          <w:lang w:val="zh-CN"/>
        </w:rPr>
        <w:t>（法定代表人姓名、职务）代表本公司授权在下面签字的</w:t>
      </w:r>
      <w:r w:rsidRPr="007B177D">
        <w:rPr>
          <w:rFonts w:ascii="宋体" w:hAnsi="宋体"/>
          <w:szCs w:val="21"/>
          <w:u w:val="single"/>
          <w:lang w:val="zh-CN"/>
        </w:rPr>
        <w:t xml:space="preserve">                       </w:t>
      </w:r>
      <w:r w:rsidRPr="007B177D">
        <w:rPr>
          <w:rFonts w:ascii="宋体" w:hAnsi="宋体" w:hint="eastAsia"/>
          <w:szCs w:val="21"/>
          <w:lang w:val="zh-CN"/>
        </w:rPr>
        <w:t>（供应商代表姓名、职务）为本公司的合法代理人，就贵方组织的项目名称</w:t>
      </w:r>
      <w:r w:rsidRPr="007B177D">
        <w:rPr>
          <w:rFonts w:ascii="宋体" w:hAnsi="宋体"/>
          <w:bCs/>
          <w:szCs w:val="21"/>
          <w:u w:val="single"/>
          <w:lang w:val="zh-CN"/>
        </w:rPr>
        <w:t xml:space="preserve">                    </w:t>
      </w:r>
      <w:r w:rsidRPr="007B177D">
        <w:rPr>
          <w:rFonts w:ascii="宋体" w:hAnsi="宋体" w:hint="eastAsia"/>
          <w:szCs w:val="21"/>
          <w:lang w:val="zh-CN"/>
        </w:rPr>
        <w:t>，项目编号：</w:t>
      </w:r>
      <w:r w:rsidRPr="007B177D">
        <w:rPr>
          <w:rFonts w:ascii="宋体" w:hAnsi="宋体" w:hint="eastAsia"/>
          <w:szCs w:val="21"/>
          <w:u w:val="single"/>
          <w:lang w:val="zh-CN"/>
        </w:rPr>
        <w:t xml:space="preserve">           </w:t>
      </w:r>
      <w:r>
        <w:rPr>
          <w:rFonts w:ascii="宋体" w:hAnsi="宋体" w:hint="eastAsia"/>
          <w:szCs w:val="21"/>
          <w:lang w:val="zh-CN"/>
        </w:rPr>
        <w:t>磋商</w:t>
      </w:r>
      <w:r w:rsidRPr="007B177D">
        <w:rPr>
          <w:rFonts w:ascii="宋体" w:hAnsi="宋体" w:hint="eastAsia"/>
          <w:szCs w:val="21"/>
          <w:lang w:val="zh-CN"/>
        </w:rPr>
        <w:t>，以本公司名义处理一切与之有关的事务。</w:t>
      </w:r>
    </w:p>
    <w:p w:rsidR="0093476D" w:rsidRPr="007B177D" w:rsidRDefault="0093476D" w:rsidP="0093476D">
      <w:pPr>
        <w:autoSpaceDE w:val="0"/>
        <w:autoSpaceDN w:val="0"/>
        <w:adjustRightInd w:val="0"/>
        <w:rPr>
          <w:rFonts w:ascii="宋体" w:hAnsi="宋体"/>
          <w:szCs w:val="21"/>
          <w:lang w:val="zh-CN"/>
        </w:rPr>
      </w:pPr>
      <w:r w:rsidRPr="007B177D">
        <w:rPr>
          <w:rFonts w:ascii="宋体" w:hAnsi="宋体"/>
          <w:szCs w:val="21"/>
          <w:lang w:val="zh-CN"/>
        </w:rPr>
        <w:t xml:space="preserve">    </w:t>
      </w:r>
      <w:r w:rsidRPr="007B177D">
        <w:rPr>
          <w:rFonts w:ascii="宋体" w:hAnsi="宋体" w:hint="eastAsia"/>
          <w:szCs w:val="21"/>
          <w:lang w:val="zh-CN"/>
        </w:rPr>
        <w:t>本授权书于</w:t>
      </w:r>
      <w:r w:rsidRPr="007B177D">
        <w:rPr>
          <w:rFonts w:ascii="宋体" w:hAnsi="宋体"/>
          <w:szCs w:val="21"/>
          <w:lang w:val="zh-CN"/>
        </w:rPr>
        <w:t xml:space="preserve">  </w:t>
      </w:r>
      <w:r w:rsidRPr="007B177D">
        <w:rPr>
          <w:rFonts w:ascii="宋体" w:hAnsi="宋体" w:hint="eastAsia"/>
          <w:szCs w:val="21"/>
          <w:lang w:val="zh-CN"/>
        </w:rPr>
        <w:t xml:space="preserve">    </w:t>
      </w:r>
      <w:r w:rsidRPr="007B177D">
        <w:rPr>
          <w:rFonts w:ascii="宋体" w:hAnsi="宋体"/>
          <w:szCs w:val="21"/>
          <w:lang w:val="zh-CN"/>
        </w:rPr>
        <w:t xml:space="preserve">  </w:t>
      </w:r>
      <w:r w:rsidRPr="007B177D">
        <w:rPr>
          <w:rFonts w:ascii="宋体" w:hAnsi="宋体" w:hint="eastAsia"/>
          <w:szCs w:val="21"/>
          <w:lang w:val="zh-CN"/>
        </w:rPr>
        <w:t>年</w:t>
      </w:r>
      <w:r w:rsidRPr="007B177D">
        <w:rPr>
          <w:rFonts w:ascii="宋体" w:hAnsi="宋体"/>
          <w:szCs w:val="21"/>
          <w:lang w:val="zh-CN"/>
        </w:rPr>
        <w:t xml:space="preserve"> </w:t>
      </w:r>
      <w:r w:rsidRPr="007B177D">
        <w:rPr>
          <w:rFonts w:ascii="宋体" w:hAnsi="宋体" w:hint="eastAsia"/>
          <w:szCs w:val="21"/>
          <w:lang w:val="zh-CN"/>
        </w:rPr>
        <w:t xml:space="preserve"> </w:t>
      </w:r>
      <w:r w:rsidRPr="007B177D">
        <w:rPr>
          <w:rFonts w:ascii="宋体" w:hAnsi="宋体"/>
          <w:szCs w:val="21"/>
          <w:lang w:val="zh-CN"/>
        </w:rPr>
        <w:t xml:space="preserve"> </w:t>
      </w:r>
      <w:r w:rsidRPr="007B177D">
        <w:rPr>
          <w:rFonts w:ascii="宋体" w:hAnsi="宋体" w:hint="eastAsia"/>
          <w:szCs w:val="21"/>
          <w:lang w:val="zh-CN"/>
        </w:rPr>
        <w:t xml:space="preserve">月 </w:t>
      </w:r>
      <w:r w:rsidRPr="007B177D">
        <w:rPr>
          <w:rFonts w:ascii="宋体" w:hAnsi="宋体"/>
          <w:szCs w:val="21"/>
          <w:lang w:val="zh-CN"/>
        </w:rPr>
        <w:t xml:space="preserve">  </w:t>
      </w:r>
      <w:r w:rsidRPr="007B177D">
        <w:rPr>
          <w:rFonts w:ascii="宋体" w:hAnsi="宋体" w:hint="eastAsia"/>
          <w:szCs w:val="21"/>
          <w:lang w:val="zh-CN"/>
        </w:rPr>
        <w:t>日签字生效，特此声明。</w:t>
      </w:r>
    </w:p>
    <w:p w:rsidR="0093476D" w:rsidRPr="007B177D" w:rsidRDefault="0093476D" w:rsidP="0093476D">
      <w:pPr>
        <w:autoSpaceDE w:val="0"/>
        <w:autoSpaceDN w:val="0"/>
        <w:adjustRightInd w:val="0"/>
        <w:rPr>
          <w:rFonts w:ascii="宋体" w:hAnsi="宋体"/>
          <w:szCs w:val="21"/>
          <w:lang w:val="zh-CN"/>
        </w:rPr>
      </w:pPr>
      <w:r w:rsidRPr="007B177D">
        <w:rPr>
          <w:rFonts w:ascii="宋体" w:hAnsi="宋体"/>
          <w:szCs w:val="21"/>
          <w:lang w:val="zh-CN"/>
        </w:rPr>
        <w:t xml:space="preserve">    </w:t>
      </w:r>
      <w:r w:rsidRPr="007B177D">
        <w:rPr>
          <w:rFonts w:ascii="宋体" w:hAnsi="宋体" w:hint="eastAsia"/>
          <w:szCs w:val="21"/>
          <w:lang w:val="zh-CN"/>
        </w:rPr>
        <w:t>法定代表人签字：</w:t>
      </w:r>
    </w:p>
    <w:p w:rsidR="0093476D" w:rsidRPr="007B177D" w:rsidRDefault="0093476D" w:rsidP="0093476D">
      <w:pPr>
        <w:autoSpaceDE w:val="0"/>
        <w:autoSpaceDN w:val="0"/>
        <w:adjustRightInd w:val="0"/>
        <w:rPr>
          <w:rFonts w:ascii="宋体" w:hAnsi="宋体"/>
          <w:szCs w:val="21"/>
          <w:lang w:val="zh-CN"/>
        </w:rPr>
      </w:pPr>
      <w:r w:rsidRPr="007B177D">
        <w:rPr>
          <w:rFonts w:ascii="宋体" w:hAnsi="宋体"/>
          <w:szCs w:val="21"/>
          <w:lang w:val="zh-CN"/>
        </w:rPr>
        <w:t xml:space="preserve">    </w:t>
      </w:r>
      <w:r w:rsidRPr="007B177D">
        <w:rPr>
          <w:rFonts w:ascii="宋体" w:hAnsi="宋体" w:hint="eastAsia"/>
          <w:szCs w:val="21"/>
          <w:lang w:val="zh-CN"/>
        </w:rPr>
        <w:t>被授权人签字：</w:t>
      </w:r>
      <w:r w:rsidRPr="007B177D">
        <w:rPr>
          <w:rFonts w:ascii="宋体" w:hAnsi="宋体"/>
          <w:szCs w:val="21"/>
          <w:lang w:val="zh-CN"/>
        </w:rPr>
        <w:t xml:space="preserve">                    </w:t>
      </w:r>
    </w:p>
    <w:p w:rsidR="0093476D" w:rsidRDefault="0093476D" w:rsidP="0093476D">
      <w:pPr>
        <w:tabs>
          <w:tab w:val="left" w:pos="1440"/>
        </w:tabs>
        <w:autoSpaceDE w:val="0"/>
        <w:autoSpaceDN w:val="0"/>
        <w:adjustRightInd w:val="0"/>
        <w:ind w:firstLine="420"/>
        <w:rPr>
          <w:rFonts w:ascii="宋体" w:hAnsi="宋体"/>
          <w:szCs w:val="21"/>
          <w:lang w:val="zh-CN"/>
        </w:rPr>
      </w:pPr>
      <w:r w:rsidRPr="007B177D">
        <w:rPr>
          <w:rFonts w:ascii="宋体" w:hAnsi="宋体" w:hint="eastAsia"/>
          <w:szCs w:val="21"/>
          <w:lang w:val="zh-CN"/>
        </w:rPr>
        <w:t>日</w:t>
      </w:r>
      <w:r w:rsidRPr="007B177D">
        <w:rPr>
          <w:rFonts w:ascii="宋体" w:hAnsi="宋体"/>
          <w:szCs w:val="21"/>
          <w:lang w:val="zh-CN"/>
        </w:rPr>
        <w:t xml:space="preserve">        </w:t>
      </w:r>
      <w:r w:rsidRPr="007B177D">
        <w:rPr>
          <w:rFonts w:ascii="宋体" w:hAnsi="宋体" w:hint="eastAsia"/>
          <w:szCs w:val="21"/>
          <w:lang w:val="zh-CN"/>
        </w:rPr>
        <w:t>期：</w:t>
      </w:r>
      <w:r w:rsidRPr="007B177D">
        <w:rPr>
          <w:rFonts w:ascii="宋体" w:hAnsi="宋体"/>
          <w:szCs w:val="21"/>
          <w:lang w:val="zh-CN"/>
        </w:rPr>
        <w:t xml:space="preserve">        </w:t>
      </w:r>
      <w:r w:rsidRPr="007B177D">
        <w:rPr>
          <w:rFonts w:ascii="宋体" w:hAnsi="宋体" w:hint="eastAsia"/>
          <w:szCs w:val="21"/>
          <w:lang w:val="zh-CN"/>
        </w:rPr>
        <w:t>年</w:t>
      </w:r>
      <w:r w:rsidRPr="007B177D">
        <w:rPr>
          <w:rFonts w:ascii="宋体" w:hAnsi="宋体"/>
          <w:szCs w:val="21"/>
          <w:lang w:val="zh-CN"/>
        </w:rPr>
        <w:t xml:space="preserve">    </w:t>
      </w:r>
      <w:r w:rsidRPr="007B177D">
        <w:rPr>
          <w:rFonts w:ascii="宋体" w:hAnsi="宋体" w:hint="eastAsia"/>
          <w:szCs w:val="21"/>
          <w:lang w:val="zh-CN"/>
        </w:rPr>
        <w:t>月</w:t>
      </w:r>
      <w:r w:rsidRPr="007B177D">
        <w:rPr>
          <w:rFonts w:ascii="宋体" w:hAnsi="宋体"/>
          <w:szCs w:val="21"/>
          <w:lang w:val="zh-CN"/>
        </w:rPr>
        <w:t xml:space="preserve">    </w:t>
      </w:r>
      <w:r w:rsidRPr="007B177D">
        <w:rPr>
          <w:rFonts w:ascii="宋体" w:hAnsi="宋体" w:hint="eastAsia"/>
          <w:szCs w:val="21"/>
          <w:lang w:val="zh-CN"/>
        </w:rPr>
        <w:t>日</w:t>
      </w:r>
    </w:p>
    <w:p w:rsidR="0093476D" w:rsidRDefault="0093476D" w:rsidP="0093476D">
      <w:pPr>
        <w:tabs>
          <w:tab w:val="left" w:pos="1440"/>
        </w:tabs>
        <w:autoSpaceDE w:val="0"/>
        <w:autoSpaceDN w:val="0"/>
        <w:adjustRightInd w:val="0"/>
        <w:ind w:firstLine="420"/>
        <w:rPr>
          <w:rFonts w:ascii="宋体" w:hAnsi="宋体"/>
          <w:szCs w:val="21"/>
          <w:lang w:val="zh-CN"/>
        </w:rPr>
      </w:pPr>
    </w:p>
    <w:p w:rsidR="0093476D" w:rsidRPr="007B177D" w:rsidRDefault="0093476D" w:rsidP="0093476D">
      <w:pPr>
        <w:tabs>
          <w:tab w:val="left" w:pos="1440"/>
        </w:tabs>
        <w:autoSpaceDE w:val="0"/>
        <w:autoSpaceDN w:val="0"/>
        <w:adjustRightInd w:val="0"/>
        <w:ind w:firstLine="420"/>
        <w:rPr>
          <w:rFonts w:ascii="宋体" w:hAnsi="宋体"/>
          <w:szCs w:val="21"/>
          <w:lang w:val="zh-CN"/>
        </w:rPr>
      </w:pPr>
    </w:p>
    <w:p w:rsidR="0093476D" w:rsidRPr="007B177D" w:rsidRDefault="0093476D" w:rsidP="0093476D">
      <w:pPr>
        <w:autoSpaceDE w:val="0"/>
        <w:autoSpaceDN w:val="0"/>
        <w:adjustRightInd w:val="0"/>
        <w:rPr>
          <w:rFonts w:ascii="宋体" w:hAnsi="宋体"/>
          <w:szCs w:val="21"/>
          <w:lang w:val="zh-CN"/>
        </w:rPr>
      </w:pPr>
    </w:p>
    <w:p w:rsidR="0093476D" w:rsidRPr="007B177D" w:rsidRDefault="0093476D" w:rsidP="0093476D">
      <w:pPr>
        <w:autoSpaceDE w:val="0"/>
        <w:autoSpaceDN w:val="0"/>
        <w:adjustRightInd w:val="0"/>
        <w:rPr>
          <w:rFonts w:ascii="宋体" w:hAnsi="宋体"/>
          <w:szCs w:val="21"/>
          <w:lang w:val="zh-CN"/>
        </w:rPr>
      </w:pPr>
      <w:r w:rsidRPr="007B177D">
        <w:rPr>
          <w:rFonts w:ascii="宋体" w:hAnsi="宋体" w:hint="eastAsia"/>
          <w:szCs w:val="21"/>
          <w:lang w:val="zh-CN"/>
        </w:rPr>
        <w:lastRenderedPageBreak/>
        <w:t>附件三：报价表格式</w:t>
      </w:r>
    </w:p>
    <w:p w:rsidR="0093476D" w:rsidRPr="007B177D" w:rsidRDefault="0093476D" w:rsidP="0093476D">
      <w:pPr>
        <w:autoSpaceDE w:val="0"/>
        <w:autoSpaceDN w:val="0"/>
        <w:adjustRightInd w:val="0"/>
        <w:jc w:val="center"/>
        <w:rPr>
          <w:rFonts w:ascii="宋体" w:hAnsi="宋体"/>
          <w:sz w:val="36"/>
          <w:szCs w:val="36"/>
          <w:lang w:val="zh-CN"/>
        </w:rPr>
      </w:pPr>
      <w:r w:rsidRPr="007B177D">
        <w:rPr>
          <w:rFonts w:ascii="宋体" w:hAnsi="宋体" w:hint="eastAsia"/>
          <w:sz w:val="36"/>
          <w:szCs w:val="36"/>
          <w:lang w:val="zh-CN"/>
        </w:rPr>
        <w:t>报  价  表</w:t>
      </w:r>
    </w:p>
    <w:p w:rsidR="0093476D" w:rsidRPr="007B177D" w:rsidRDefault="0093476D" w:rsidP="0093476D">
      <w:pPr>
        <w:autoSpaceDE w:val="0"/>
        <w:autoSpaceDN w:val="0"/>
        <w:adjustRightInd w:val="0"/>
        <w:rPr>
          <w:rFonts w:ascii="宋体" w:hAnsi="宋体"/>
          <w:sz w:val="36"/>
          <w:szCs w:val="36"/>
          <w:lang w:val="zh-CN"/>
        </w:rPr>
      </w:pPr>
      <w:r w:rsidRPr="007B177D">
        <w:rPr>
          <w:rFonts w:ascii="宋体" w:hAnsi="宋体" w:hint="eastAsia"/>
          <w:szCs w:val="21"/>
          <w:lang w:val="zh-CN"/>
        </w:rPr>
        <w:t xml:space="preserve">项目名称：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3600"/>
        <w:gridCol w:w="4320"/>
      </w:tblGrid>
      <w:tr w:rsidR="0093476D" w:rsidRPr="007B177D" w:rsidTr="0093476D">
        <w:trPr>
          <w:cantSplit/>
          <w:trHeight w:val="442"/>
        </w:trPr>
        <w:tc>
          <w:tcPr>
            <w:tcW w:w="1440" w:type="dxa"/>
            <w:vAlign w:val="center"/>
          </w:tcPr>
          <w:p w:rsidR="0093476D" w:rsidRPr="007B177D" w:rsidRDefault="0093476D" w:rsidP="0093476D">
            <w:pPr>
              <w:jc w:val="center"/>
              <w:rPr>
                <w:rFonts w:ascii="宋体" w:hAnsi="宋体"/>
                <w:szCs w:val="21"/>
                <w:lang w:val="zh-CN"/>
              </w:rPr>
            </w:pPr>
            <w:r w:rsidRPr="007B177D">
              <w:rPr>
                <w:rFonts w:ascii="宋体" w:hAnsi="宋体" w:hint="eastAsia"/>
                <w:szCs w:val="21"/>
                <w:lang w:val="zh-CN"/>
              </w:rPr>
              <w:t>序</w:t>
            </w:r>
            <w:r>
              <w:rPr>
                <w:rFonts w:ascii="宋体" w:hAnsi="宋体" w:hint="eastAsia"/>
                <w:szCs w:val="21"/>
                <w:lang w:val="zh-CN"/>
              </w:rPr>
              <w:t xml:space="preserve">   </w:t>
            </w:r>
            <w:r w:rsidRPr="007B177D">
              <w:rPr>
                <w:rFonts w:ascii="宋体" w:hAnsi="宋体" w:hint="eastAsia"/>
                <w:szCs w:val="21"/>
                <w:lang w:val="zh-CN"/>
              </w:rPr>
              <w:t>号</w:t>
            </w:r>
          </w:p>
        </w:tc>
        <w:tc>
          <w:tcPr>
            <w:tcW w:w="3600" w:type="dxa"/>
            <w:vAlign w:val="center"/>
          </w:tcPr>
          <w:p w:rsidR="0093476D" w:rsidRPr="007B177D" w:rsidRDefault="0093476D" w:rsidP="0093476D">
            <w:pPr>
              <w:jc w:val="center"/>
              <w:rPr>
                <w:rFonts w:ascii="宋体" w:hAnsi="宋体"/>
                <w:szCs w:val="21"/>
                <w:lang w:val="zh-CN"/>
              </w:rPr>
            </w:pPr>
            <w:r w:rsidRPr="007B177D">
              <w:rPr>
                <w:rFonts w:ascii="宋体" w:hAnsi="宋体" w:hint="eastAsia"/>
                <w:szCs w:val="21"/>
                <w:lang w:val="zh-CN"/>
              </w:rPr>
              <w:t>名</w:t>
            </w:r>
            <w:r>
              <w:rPr>
                <w:rFonts w:ascii="宋体" w:hAnsi="宋体" w:hint="eastAsia"/>
                <w:szCs w:val="21"/>
                <w:lang w:val="zh-CN"/>
              </w:rPr>
              <w:t xml:space="preserve">   </w:t>
            </w:r>
            <w:r w:rsidRPr="007B177D">
              <w:rPr>
                <w:rFonts w:ascii="宋体" w:hAnsi="宋体" w:hint="eastAsia"/>
                <w:szCs w:val="21"/>
                <w:lang w:val="zh-CN"/>
              </w:rPr>
              <w:t>称</w:t>
            </w:r>
          </w:p>
        </w:tc>
        <w:tc>
          <w:tcPr>
            <w:tcW w:w="4320" w:type="dxa"/>
            <w:vAlign w:val="center"/>
          </w:tcPr>
          <w:p w:rsidR="0093476D" w:rsidRPr="007B177D" w:rsidRDefault="0093476D" w:rsidP="0093476D">
            <w:pPr>
              <w:ind w:hanging="8"/>
              <w:jc w:val="center"/>
              <w:rPr>
                <w:rFonts w:ascii="宋体" w:hAnsi="宋体"/>
                <w:szCs w:val="21"/>
                <w:lang w:val="zh-CN"/>
              </w:rPr>
            </w:pPr>
            <w:r w:rsidRPr="007B177D">
              <w:rPr>
                <w:rFonts w:ascii="宋体" w:hAnsi="宋体" w:hint="eastAsia"/>
                <w:szCs w:val="21"/>
                <w:lang w:val="zh-CN"/>
              </w:rPr>
              <w:t>总报价</w:t>
            </w:r>
          </w:p>
        </w:tc>
      </w:tr>
      <w:tr w:rsidR="0093476D" w:rsidRPr="007B177D" w:rsidTr="0093476D">
        <w:trPr>
          <w:cantSplit/>
          <w:trHeight w:val="933"/>
        </w:trPr>
        <w:tc>
          <w:tcPr>
            <w:tcW w:w="1440" w:type="dxa"/>
            <w:vAlign w:val="center"/>
          </w:tcPr>
          <w:p w:rsidR="0093476D" w:rsidRPr="007B177D" w:rsidRDefault="0093476D" w:rsidP="0093476D">
            <w:pPr>
              <w:jc w:val="center"/>
              <w:rPr>
                <w:rFonts w:ascii="宋体" w:hAnsi="宋体"/>
                <w:szCs w:val="21"/>
                <w:lang w:val="zh-CN"/>
              </w:rPr>
            </w:pPr>
            <w:r w:rsidRPr="007B177D">
              <w:rPr>
                <w:rFonts w:ascii="宋体" w:hAnsi="宋体" w:hint="eastAsia"/>
                <w:szCs w:val="21"/>
                <w:lang w:val="zh-CN"/>
              </w:rPr>
              <w:t>1</w:t>
            </w:r>
          </w:p>
        </w:tc>
        <w:tc>
          <w:tcPr>
            <w:tcW w:w="3600" w:type="dxa"/>
            <w:vAlign w:val="center"/>
          </w:tcPr>
          <w:p w:rsidR="0093476D" w:rsidRPr="007B177D" w:rsidRDefault="0093476D" w:rsidP="0093476D">
            <w:pPr>
              <w:jc w:val="center"/>
              <w:rPr>
                <w:rFonts w:ascii="宋体" w:hAnsi="宋体"/>
                <w:szCs w:val="21"/>
                <w:lang w:val="zh-CN"/>
              </w:rPr>
            </w:pPr>
            <w:r w:rsidRPr="00C0236C">
              <w:rPr>
                <w:rFonts w:ascii="宋体" w:hAnsi="宋体" w:hint="eastAsia"/>
                <w:b/>
                <w:bCs/>
              </w:rPr>
              <w:t>南京市</w:t>
            </w:r>
            <w:r>
              <w:rPr>
                <w:rFonts w:ascii="宋体" w:hAnsi="宋体" w:hint="eastAsia"/>
                <w:b/>
                <w:bCs/>
              </w:rPr>
              <w:t>卫生信息中心精密空调</w:t>
            </w:r>
            <w:r w:rsidRPr="00C0236C">
              <w:rPr>
                <w:rFonts w:ascii="宋体" w:hAnsi="宋体" w:hint="eastAsia"/>
                <w:b/>
                <w:bCs/>
              </w:rPr>
              <w:t>采购及安装</w:t>
            </w:r>
          </w:p>
        </w:tc>
        <w:tc>
          <w:tcPr>
            <w:tcW w:w="4320" w:type="dxa"/>
            <w:vAlign w:val="center"/>
          </w:tcPr>
          <w:p w:rsidR="0093476D" w:rsidRPr="007B177D" w:rsidRDefault="0093476D" w:rsidP="0093476D">
            <w:pPr>
              <w:jc w:val="center"/>
              <w:rPr>
                <w:rFonts w:ascii="宋体" w:hAnsi="宋体"/>
                <w:szCs w:val="21"/>
                <w:lang w:val="zh-CN"/>
              </w:rPr>
            </w:pPr>
          </w:p>
        </w:tc>
      </w:tr>
      <w:tr w:rsidR="0093476D" w:rsidRPr="007B177D" w:rsidTr="0093476D">
        <w:trPr>
          <w:cantSplit/>
          <w:trHeight w:val="619"/>
        </w:trPr>
        <w:tc>
          <w:tcPr>
            <w:tcW w:w="1440" w:type="dxa"/>
            <w:vAlign w:val="center"/>
          </w:tcPr>
          <w:p w:rsidR="0093476D" w:rsidRPr="007B177D" w:rsidRDefault="0093476D" w:rsidP="0093476D">
            <w:pPr>
              <w:jc w:val="center"/>
              <w:rPr>
                <w:rFonts w:ascii="宋体" w:hAnsi="宋体"/>
                <w:szCs w:val="21"/>
                <w:lang w:val="zh-CN"/>
              </w:rPr>
            </w:pPr>
            <w:r w:rsidRPr="007B177D">
              <w:rPr>
                <w:rFonts w:ascii="宋体" w:hAnsi="宋体" w:hint="eastAsia"/>
              </w:rPr>
              <w:t>备注</w:t>
            </w:r>
          </w:p>
        </w:tc>
        <w:tc>
          <w:tcPr>
            <w:tcW w:w="7920" w:type="dxa"/>
            <w:gridSpan w:val="2"/>
            <w:vAlign w:val="center"/>
          </w:tcPr>
          <w:p w:rsidR="0093476D" w:rsidRPr="007B177D" w:rsidRDefault="0093476D" w:rsidP="0093476D">
            <w:pPr>
              <w:jc w:val="center"/>
              <w:rPr>
                <w:rFonts w:ascii="宋体" w:hAnsi="宋体"/>
                <w:szCs w:val="21"/>
                <w:lang w:val="zh-CN"/>
              </w:rPr>
            </w:pPr>
          </w:p>
        </w:tc>
      </w:tr>
      <w:tr w:rsidR="0093476D" w:rsidRPr="007B177D" w:rsidTr="0093476D">
        <w:trPr>
          <w:cantSplit/>
          <w:trHeight w:val="758"/>
        </w:trPr>
        <w:tc>
          <w:tcPr>
            <w:tcW w:w="1440" w:type="dxa"/>
            <w:vAlign w:val="center"/>
          </w:tcPr>
          <w:p w:rsidR="0093476D" w:rsidRPr="007B177D" w:rsidRDefault="0093476D" w:rsidP="0093476D">
            <w:pPr>
              <w:jc w:val="center"/>
              <w:rPr>
                <w:rFonts w:ascii="宋体" w:hAnsi="宋体"/>
              </w:rPr>
            </w:pPr>
            <w:r w:rsidRPr="007B177D">
              <w:rPr>
                <w:rFonts w:ascii="宋体" w:hAnsi="宋体" w:hint="eastAsia"/>
              </w:rPr>
              <w:t>总价</w:t>
            </w:r>
          </w:p>
        </w:tc>
        <w:tc>
          <w:tcPr>
            <w:tcW w:w="7920" w:type="dxa"/>
            <w:gridSpan w:val="2"/>
            <w:vAlign w:val="center"/>
          </w:tcPr>
          <w:p w:rsidR="0093476D" w:rsidRPr="007B177D" w:rsidRDefault="0093476D" w:rsidP="0093476D">
            <w:pPr>
              <w:rPr>
                <w:rFonts w:ascii="宋体" w:hAnsi="宋体"/>
              </w:rPr>
            </w:pPr>
            <w:r w:rsidRPr="007B177D">
              <w:rPr>
                <w:rFonts w:ascii="宋体" w:hAnsi="宋体" w:hint="eastAsia"/>
              </w:rPr>
              <w:t xml:space="preserve">                   元（人民币）</w:t>
            </w:r>
          </w:p>
        </w:tc>
      </w:tr>
    </w:tbl>
    <w:p w:rsidR="0093476D" w:rsidRPr="007B177D" w:rsidRDefault="0093476D" w:rsidP="0093476D">
      <w:pPr>
        <w:autoSpaceDE w:val="0"/>
        <w:autoSpaceDN w:val="0"/>
        <w:adjustRightInd w:val="0"/>
        <w:spacing w:line="360" w:lineRule="auto"/>
        <w:rPr>
          <w:rFonts w:ascii="宋体" w:hAnsi="宋体"/>
          <w:szCs w:val="21"/>
        </w:rPr>
      </w:pPr>
      <w:r w:rsidRPr="007B177D">
        <w:rPr>
          <w:rFonts w:ascii="宋体" w:hAnsi="宋体" w:hint="eastAsia"/>
          <w:szCs w:val="21"/>
        </w:rPr>
        <w:t>供应商名称</w:t>
      </w:r>
      <w:r w:rsidRPr="007B177D">
        <w:rPr>
          <w:rFonts w:ascii="宋体" w:hAnsi="宋体" w:hint="eastAsia"/>
          <w:szCs w:val="21"/>
          <w:lang w:val="zh-CN"/>
        </w:rPr>
        <w:t>：</w:t>
      </w:r>
      <w:r w:rsidRPr="007B177D">
        <w:rPr>
          <w:rFonts w:ascii="宋体" w:hAnsi="宋体" w:hint="eastAsia"/>
          <w:szCs w:val="21"/>
          <w:u w:val="single"/>
          <w:lang w:val="zh-CN"/>
        </w:rPr>
        <w:t xml:space="preserve">                                                    </w:t>
      </w:r>
      <w:r w:rsidRPr="007B177D">
        <w:rPr>
          <w:rFonts w:ascii="宋体" w:hAnsi="宋体" w:hint="eastAsia"/>
          <w:szCs w:val="21"/>
          <w:lang w:val="zh-CN"/>
        </w:rPr>
        <w:t>（盖章）</w:t>
      </w:r>
    </w:p>
    <w:p w:rsidR="0093476D" w:rsidRPr="007B177D" w:rsidRDefault="0093476D" w:rsidP="0093476D">
      <w:pPr>
        <w:autoSpaceDE w:val="0"/>
        <w:autoSpaceDN w:val="0"/>
        <w:adjustRightInd w:val="0"/>
        <w:rPr>
          <w:rFonts w:ascii="宋体" w:hAnsi="宋体"/>
          <w:szCs w:val="21"/>
          <w:lang w:val="zh-CN"/>
        </w:rPr>
      </w:pPr>
    </w:p>
    <w:p w:rsidR="0093476D" w:rsidRPr="007B177D" w:rsidRDefault="0093476D" w:rsidP="0093476D">
      <w:pPr>
        <w:autoSpaceDE w:val="0"/>
        <w:autoSpaceDN w:val="0"/>
        <w:adjustRightInd w:val="0"/>
        <w:rPr>
          <w:rFonts w:ascii="宋体" w:hAnsi="宋体"/>
          <w:szCs w:val="21"/>
          <w:lang w:val="zh-CN"/>
        </w:rPr>
      </w:pPr>
    </w:p>
    <w:p w:rsidR="0093476D" w:rsidRPr="007B177D" w:rsidRDefault="0093476D" w:rsidP="0093476D">
      <w:pPr>
        <w:autoSpaceDE w:val="0"/>
        <w:autoSpaceDN w:val="0"/>
        <w:adjustRightInd w:val="0"/>
        <w:rPr>
          <w:rFonts w:ascii="宋体" w:hAnsi="宋体"/>
          <w:szCs w:val="21"/>
          <w:lang w:val="zh-CN"/>
        </w:rPr>
      </w:pPr>
      <w:r w:rsidRPr="007B177D">
        <w:rPr>
          <w:rFonts w:ascii="宋体" w:hAnsi="宋体" w:hint="eastAsia"/>
          <w:szCs w:val="21"/>
          <w:lang w:val="zh-CN"/>
        </w:rPr>
        <w:t>附件</w:t>
      </w:r>
      <w:r>
        <w:rPr>
          <w:rFonts w:ascii="宋体" w:hAnsi="宋体" w:hint="eastAsia"/>
          <w:szCs w:val="21"/>
          <w:lang w:val="zh-CN"/>
        </w:rPr>
        <w:t>四</w:t>
      </w:r>
      <w:r w:rsidRPr="007B177D">
        <w:rPr>
          <w:rFonts w:ascii="宋体" w:hAnsi="宋体" w:hint="eastAsia"/>
          <w:szCs w:val="21"/>
          <w:lang w:val="zh-CN"/>
        </w:rPr>
        <w:t>：商务条款偏离表格式</w:t>
      </w:r>
    </w:p>
    <w:p w:rsidR="0093476D" w:rsidRPr="007B177D" w:rsidRDefault="0093476D" w:rsidP="0093476D">
      <w:pPr>
        <w:autoSpaceDE w:val="0"/>
        <w:autoSpaceDN w:val="0"/>
        <w:adjustRightInd w:val="0"/>
        <w:ind w:left="420"/>
        <w:jc w:val="center"/>
        <w:outlineLvl w:val="0"/>
        <w:rPr>
          <w:rFonts w:ascii="宋体" w:hAnsi="宋体"/>
          <w:sz w:val="36"/>
          <w:szCs w:val="36"/>
          <w:lang w:val="zh-CN"/>
        </w:rPr>
      </w:pPr>
      <w:r w:rsidRPr="007B177D">
        <w:rPr>
          <w:rFonts w:ascii="宋体" w:hAnsi="宋体" w:hint="eastAsia"/>
          <w:sz w:val="36"/>
          <w:szCs w:val="36"/>
          <w:lang w:val="zh-CN"/>
        </w:rPr>
        <w:t>商务条款偏离表</w:t>
      </w:r>
    </w:p>
    <w:tbl>
      <w:tblPr>
        <w:tblW w:w="9210" w:type="dxa"/>
        <w:jc w:val="center"/>
        <w:tblLayout w:type="fixed"/>
        <w:tblCellMar>
          <w:left w:w="10" w:type="dxa"/>
          <w:right w:w="10" w:type="dxa"/>
        </w:tblCellMar>
        <w:tblLook w:val="0000"/>
      </w:tblPr>
      <w:tblGrid>
        <w:gridCol w:w="651"/>
        <w:gridCol w:w="1620"/>
        <w:gridCol w:w="2700"/>
        <w:gridCol w:w="1620"/>
        <w:gridCol w:w="1603"/>
        <w:gridCol w:w="1016"/>
      </w:tblGrid>
      <w:tr w:rsidR="0093476D" w:rsidRPr="007B177D" w:rsidTr="0093476D">
        <w:trPr>
          <w:trHeight w:val="284"/>
          <w:jc w:val="center"/>
        </w:trPr>
        <w:tc>
          <w:tcPr>
            <w:tcW w:w="6591" w:type="dxa"/>
            <w:gridSpan w:val="4"/>
            <w:tcBorders>
              <w:bottom w:val="single" w:sz="6" w:space="0" w:color="auto"/>
            </w:tcBorders>
            <w:vAlign w:val="center"/>
          </w:tcPr>
          <w:p w:rsidR="0093476D" w:rsidRPr="007B177D" w:rsidRDefault="0093476D" w:rsidP="0093476D">
            <w:pPr>
              <w:autoSpaceDE w:val="0"/>
              <w:autoSpaceDN w:val="0"/>
              <w:adjustRightInd w:val="0"/>
              <w:jc w:val="left"/>
              <w:rPr>
                <w:rFonts w:ascii="宋体" w:hAnsi="宋体"/>
                <w:szCs w:val="21"/>
                <w:lang w:val="zh-CN"/>
              </w:rPr>
            </w:pPr>
            <w:r w:rsidRPr="007B177D">
              <w:rPr>
                <w:rFonts w:ascii="宋体" w:hAnsi="宋体" w:hint="eastAsia"/>
                <w:szCs w:val="21"/>
                <w:lang w:val="zh-CN"/>
              </w:rPr>
              <w:t>项目名称：</w:t>
            </w:r>
          </w:p>
        </w:tc>
        <w:tc>
          <w:tcPr>
            <w:tcW w:w="2619" w:type="dxa"/>
            <w:gridSpan w:val="2"/>
            <w:tcBorders>
              <w:bottom w:val="single" w:sz="6" w:space="0" w:color="auto"/>
            </w:tcBorders>
            <w:vAlign w:val="center"/>
          </w:tcPr>
          <w:p w:rsidR="0093476D" w:rsidRPr="007B177D" w:rsidRDefault="0093476D" w:rsidP="0093476D">
            <w:pPr>
              <w:autoSpaceDE w:val="0"/>
              <w:autoSpaceDN w:val="0"/>
              <w:adjustRightInd w:val="0"/>
              <w:jc w:val="left"/>
              <w:rPr>
                <w:rFonts w:ascii="宋体" w:hAnsi="宋体"/>
                <w:szCs w:val="21"/>
                <w:lang w:val="zh-CN"/>
              </w:rPr>
            </w:pPr>
          </w:p>
        </w:tc>
      </w:tr>
      <w:tr w:rsidR="0093476D" w:rsidRPr="007B177D" w:rsidTr="0093476D">
        <w:trPr>
          <w:trHeight w:val="284"/>
          <w:jc w:val="center"/>
        </w:trPr>
        <w:tc>
          <w:tcPr>
            <w:tcW w:w="651" w:type="dxa"/>
            <w:tcBorders>
              <w:top w:val="single" w:sz="6" w:space="0" w:color="auto"/>
              <w:left w:val="single" w:sz="6" w:space="0" w:color="auto"/>
              <w:bottom w:val="single" w:sz="6" w:space="0" w:color="auto"/>
              <w:right w:val="single" w:sz="6" w:space="0" w:color="auto"/>
            </w:tcBorders>
            <w:vAlign w:val="center"/>
          </w:tcPr>
          <w:p w:rsidR="0093476D" w:rsidRPr="007B177D" w:rsidRDefault="0093476D" w:rsidP="0093476D">
            <w:pPr>
              <w:autoSpaceDE w:val="0"/>
              <w:autoSpaceDN w:val="0"/>
              <w:adjustRightInd w:val="0"/>
              <w:jc w:val="center"/>
              <w:rPr>
                <w:rFonts w:ascii="宋体" w:hAnsi="宋体"/>
                <w:szCs w:val="21"/>
                <w:lang w:val="zh-CN"/>
              </w:rPr>
            </w:pPr>
            <w:r w:rsidRPr="007B177D">
              <w:rPr>
                <w:rFonts w:ascii="宋体" w:hAnsi="宋体" w:hint="eastAsia"/>
                <w:szCs w:val="21"/>
                <w:lang w:val="zh-CN"/>
              </w:rPr>
              <w:t>序号</w:t>
            </w:r>
          </w:p>
        </w:tc>
        <w:tc>
          <w:tcPr>
            <w:tcW w:w="1620" w:type="dxa"/>
            <w:tcBorders>
              <w:top w:val="single" w:sz="6" w:space="0" w:color="auto"/>
              <w:left w:val="single" w:sz="6" w:space="0" w:color="auto"/>
              <w:bottom w:val="single" w:sz="6" w:space="0" w:color="auto"/>
              <w:right w:val="single" w:sz="6" w:space="0" w:color="auto"/>
            </w:tcBorders>
            <w:vAlign w:val="center"/>
          </w:tcPr>
          <w:p w:rsidR="0093476D" w:rsidRPr="007B177D" w:rsidRDefault="0093476D" w:rsidP="0093476D">
            <w:pPr>
              <w:autoSpaceDE w:val="0"/>
              <w:autoSpaceDN w:val="0"/>
              <w:adjustRightInd w:val="0"/>
              <w:jc w:val="center"/>
              <w:rPr>
                <w:rFonts w:ascii="宋体" w:hAnsi="宋体"/>
                <w:szCs w:val="21"/>
                <w:lang w:val="zh-CN"/>
              </w:rPr>
            </w:pPr>
            <w:r w:rsidRPr="007B177D">
              <w:rPr>
                <w:rFonts w:ascii="宋体" w:hAnsi="宋体" w:hint="eastAsia"/>
                <w:szCs w:val="21"/>
                <w:lang w:val="zh-CN"/>
              </w:rPr>
              <w:t>采购文件条目号</w:t>
            </w:r>
          </w:p>
        </w:tc>
        <w:tc>
          <w:tcPr>
            <w:tcW w:w="2700" w:type="dxa"/>
            <w:tcBorders>
              <w:top w:val="single" w:sz="6" w:space="0" w:color="auto"/>
              <w:left w:val="single" w:sz="6" w:space="0" w:color="auto"/>
              <w:bottom w:val="single" w:sz="6" w:space="0" w:color="auto"/>
              <w:right w:val="single" w:sz="6" w:space="0" w:color="auto"/>
            </w:tcBorders>
            <w:vAlign w:val="center"/>
          </w:tcPr>
          <w:p w:rsidR="0093476D" w:rsidRPr="007B177D" w:rsidRDefault="0093476D" w:rsidP="0093476D">
            <w:pPr>
              <w:autoSpaceDE w:val="0"/>
              <w:autoSpaceDN w:val="0"/>
              <w:adjustRightInd w:val="0"/>
              <w:jc w:val="center"/>
              <w:rPr>
                <w:rFonts w:ascii="宋体" w:hAnsi="宋体"/>
                <w:szCs w:val="21"/>
                <w:lang w:val="zh-CN"/>
              </w:rPr>
            </w:pPr>
            <w:r w:rsidRPr="007B177D">
              <w:rPr>
                <w:rFonts w:ascii="宋体" w:hAnsi="宋体" w:hint="eastAsia"/>
                <w:szCs w:val="21"/>
                <w:lang w:val="zh-CN"/>
              </w:rPr>
              <w:t>采购文件要求的商务条款</w:t>
            </w:r>
          </w:p>
        </w:tc>
        <w:tc>
          <w:tcPr>
            <w:tcW w:w="3223" w:type="dxa"/>
            <w:gridSpan w:val="2"/>
            <w:tcBorders>
              <w:top w:val="single" w:sz="6" w:space="0" w:color="auto"/>
              <w:left w:val="single" w:sz="6" w:space="0" w:color="auto"/>
              <w:bottom w:val="single" w:sz="6" w:space="0" w:color="auto"/>
              <w:right w:val="single" w:sz="6" w:space="0" w:color="auto"/>
            </w:tcBorders>
            <w:vAlign w:val="center"/>
          </w:tcPr>
          <w:p w:rsidR="0093476D" w:rsidRPr="007B177D" w:rsidRDefault="0093476D" w:rsidP="0093476D">
            <w:pPr>
              <w:autoSpaceDE w:val="0"/>
              <w:autoSpaceDN w:val="0"/>
              <w:adjustRightInd w:val="0"/>
              <w:jc w:val="center"/>
              <w:rPr>
                <w:rFonts w:ascii="宋体" w:hAnsi="宋体"/>
                <w:szCs w:val="21"/>
                <w:lang w:val="zh-CN"/>
              </w:rPr>
            </w:pPr>
            <w:r>
              <w:rPr>
                <w:rFonts w:ascii="宋体" w:hAnsi="宋体" w:hint="eastAsia"/>
                <w:szCs w:val="21"/>
                <w:lang w:val="zh-CN"/>
              </w:rPr>
              <w:t>磋商</w:t>
            </w:r>
            <w:r w:rsidRPr="007B177D">
              <w:rPr>
                <w:rFonts w:ascii="宋体" w:hAnsi="宋体" w:hint="eastAsia"/>
                <w:szCs w:val="21"/>
                <w:lang w:val="zh-CN"/>
              </w:rPr>
              <w:t>响应</w:t>
            </w:r>
          </w:p>
        </w:tc>
        <w:tc>
          <w:tcPr>
            <w:tcW w:w="1016" w:type="dxa"/>
            <w:tcBorders>
              <w:top w:val="single" w:sz="6" w:space="0" w:color="auto"/>
              <w:left w:val="single" w:sz="6" w:space="0" w:color="auto"/>
              <w:bottom w:val="single" w:sz="6" w:space="0" w:color="auto"/>
              <w:right w:val="single" w:sz="6" w:space="0" w:color="auto"/>
            </w:tcBorders>
            <w:vAlign w:val="center"/>
          </w:tcPr>
          <w:p w:rsidR="0093476D" w:rsidRPr="007B177D" w:rsidRDefault="0093476D" w:rsidP="0093476D">
            <w:pPr>
              <w:autoSpaceDE w:val="0"/>
              <w:autoSpaceDN w:val="0"/>
              <w:adjustRightInd w:val="0"/>
              <w:jc w:val="center"/>
              <w:rPr>
                <w:rFonts w:ascii="宋体" w:hAnsi="宋体"/>
                <w:szCs w:val="21"/>
                <w:lang w:val="zh-CN"/>
              </w:rPr>
            </w:pPr>
            <w:r w:rsidRPr="007B177D">
              <w:rPr>
                <w:rFonts w:ascii="宋体" w:hAnsi="宋体" w:hint="eastAsia"/>
                <w:szCs w:val="21"/>
                <w:lang w:val="zh-CN"/>
              </w:rPr>
              <w:t>偏离</w:t>
            </w:r>
          </w:p>
        </w:tc>
      </w:tr>
      <w:tr w:rsidR="0093476D" w:rsidRPr="007B177D" w:rsidTr="0093476D">
        <w:trPr>
          <w:trHeight w:val="284"/>
          <w:jc w:val="center"/>
        </w:trPr>
        <w:tc>
          <w:tcPr>
            <w:tcW w:w="651" w:type="dxa"/>
            <w:tcBorders>
              <w:top w:val="single" w:sz="6" w:space="0" w:color="auto"/>
              <w:left w:val="single" w:sz="6" w:space="0" w:color="auto"/>
              <w:bottom w:val="single" w:sz="6" w:space="0" w:color="auto"/>
              <w:right w:val="single" w:sz="6" w:space="0" w:color="auto"/>
            </w:tcBorders>
            <w:vAlign w:val="center"/>
          </w:tcPr>
          <w:p w:rsidR="0093476D" w:rsidRPr="007B177D" w:rsidRDefault="0093476D" w:rsidP="0093476D">
            <w:pPr>
              <w:autoSpaceDE w:val="0"/>
              <w:autoSpaceDN w:val="0"/>
              <w:adjustRightInd w:val="0"/>
              <w:jc w:val="center"/>
              <w:rPr>
                <w:rFonts w:ascii="宋体" w:hAnsi="宋体"/>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93476D" w:rsidRPr="007B177D" w:rsidRDefault="0093476D" w:rsidP="0093476D">
            <w:pPr>
              <w:autoSpaceDE w:val="0"/>
              <w:autoSpaceDN w:val="0"/>
              <w:adjustRightInd w:val="0"/>
              <w:jc w:val="center"/>
              <w:rPr>
                <w:rFonts w:ascii="宋体" w:hAnsi="宋体"/>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93476D" w:rsidRPr="007B177D" w:rsidRDefault="0093476D" w:rsidP="0093476D">
            <w:pPr>
              <w:autoSpaceDE w:val="0"/>
              <w:autoSpaceDN w:val="0"/>
              <w:adjustRightInd w:val="0"/>
              <w:jc w:val="center"/>
              <w:rPr>
                <w:rFonts w:ascii="宋体" w:hAnsi="宋体"/>
                <w:szCs w:val="21"/>
                <w:lang w:val="zh-CN"/>
              </w:rPr>
            </w:pPr>
          </w:p>
        </w:tc>
        <w:tc>
          <w:tcPr>
            <w:tcW w:w="3223" w:type="dxa"/>
            <w:gridSpan w:val="2"/>
            <w:tcBorders>
              <w:top w:val="single" w:sz="6" w:space="0" w:color="auto"/>
              <w:left w:val="single" w:sz="6" w:space="0" w:color="auto"/>
              <w:bottom w:val="single" w:sz="6" w:space="0" w:color="auto"/>
              <w:right w:val="single" w:sz="6" w:space="0" w:color="auto"/>
            </w:tcBorders>
            <w:vAlign w:val="center"/>
          </w:tcPr>
          <w:p w:rsidR="0093476D" w:rsidRPr="007B177D" w:rsidRDefault="0093476D" w:rsidP="0093476D">
            <w:pPr>
              <w:autoSpaceDE w:val="0"/>
              <w:autoSpaceDN w:val="0"/>
              <w:adjustRightInd w:val="0"/>
              <w:jc w:val="center"/>
              <w:rPr>
                <w:rFonts w:ascii="宋体" w:hAnsi="宋体"/>
                <w:szCs w:val="21"/>
                <w:lang w:val="zh-CN"/>
              </w:rPr>
            </w:pPr>
          </w:p>
        </w:tc>
        <w:tc>
          <w:tcPr>
            <w:tcW w:w="1016" w:type="dxa"/>
            <w:tcBorders>
              <w:top w:val="single" w:sz="6" w:space="0" w:color="auto"/>
              <w:left w:val="single" w:sz="6" w:space="0" w:color="auto"/>
              <w:bottom w:val="single" w:sz="6" w:space="0" w:color="auto"/>
              <w:right w:val="single" w:sz="6" w:space="0" w:color="auto"/>
            </w:tcBorders>
            <w:vAlign w:val="center"/>
          </w:tcPr>
          <w:p w:rsidR="0093476D" w:rsidRPr="007B177D" w:rsidRDefault="0093476D" w:rsidP="0093476D">
            <w:pPr>
              <w:autoSpaceDE w:val="0"/>
              <w:autoSpaceDN w:val="0"/>
              <w:adjustRightInd w:val="0"/>
              <w:jc w:val="center"/>
              <w:rPr>
                <w:rFonts w:ascii="宋体" w:hAnsi="宋体"/>
                <w:szCs w:val="21"/>
                <w:lang w:val="zh-CN"/>
              </w:rPr>
            </w:pPr>
          </w:p>
        </w:tc>
      </w:tr>
      <w:tr w:rsidR="0093476D" w:rsidRPr="007B177D" w:rsidTr="0093476D">
        <w:trPr>
          <w:trHeight w:val="284"/>
          <w:jc w:val="center"/>
        </w:trPr>
        <w:tc>
          <w:tcPr>
            <w:tcW w:w="651" w:type="dxa"/>
            <w:tcBorders>
              <w:top w:val="single" w:sz="6" w:space="0" w:color="auto"/>
              <w:left w:val="single" w:sz="6" w:space="0" w:color="auto"/>
              <w:bottom w:val="single" w:sz="6" w:space="0" w:color="auto"/>
              <w:right w:val="single" w:sz="6" w:space="0" w:color="auto"/>
            </w:tcBorders>
            <w:vAlign w:val="center"/>
          </w:tcPr>
          <w:p w:rsidR="0093476D" w:rsidRPr="007B177D" w:rsidRDefault="0093476D" w:rsidP="0093476D">
            <w:pPr>
              <w:autoSpaceDE w:val="0"/>
              <w:autoSpaceDN w:val="0"/>
              <w:adjustRightInd w:val="0"/>
              <w:jc w:val="center"/>
              <w:rPr>
                <w:rFonts w:ascii="宋体" w:hAnsi="宋体"/>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93476D" w:rsidRPr="007B177D" w:rsidRDefault="0093476D" w:rsidP="0093476D">
            <w:pPr>
              <w:autoSpaceDE w:val="0"/>
              <w:autoSpaceDN w:val="0"/>
              <w:adjustRightInd w:val="0"/>
              <w:jc w:val="center"/>
              <w:rPr>
                <w:rFonts w:ascii="宋体" w:hAnsi="宋体"/>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93476D" w:rsidRPr="007B177D" w:rsidRDefault="0093476D" w:rsidP="0093476D">
            <w:pPr>
              <w:autoSpaceDE w:val="0"/>
              <w:autoSpaceDN w:val="0"/>
              <w:adjustRightInd w:val="0"/>
              <w:jc w:val="center"/>
              <w:rPr>
                <w:rFonts w:ascii="宋体" w:hAnsi="宋体"/>
                <w:szCs w:val="21"/>
                <w:lang w:val="zh-CN"/>
              </w:rPr>
            </w:pPr>
          </w:p>
        </w:tc>
        <w:tc>
          <w:tcPr>
            <w:tcW w:w="3223" w:type="dxa"/>
            <w:gridSpan w:val="2"/>
            <w:tcBorders>
              <w:top w:val="single" w:sz="6" w:space="0" w:color="auto"/>
              <w:left w:val="single" w:sz="6" w:space="0" w:color="auto"/>
              <w:bottom w:val="single" w:sz="6" w:space="0" w:color="auto"/>
              <w:right w:val="single" w:sz="6" w:space="0" w:color="auto"/>
            </w:tcBorders>
            <w:vAlign w:val="center"/>
          </w:tcPr>
          <w:p w:rsidR="0093476D" w:rsidRPr="007B177D" w:rsidRDefault="0093476D" w:rsidP="0093476D">
            <w:pPr>
              <w:autoSpaceDE w:val="0"/>
              <w:autoSpaceDN w:val="0"/>
              <w:adjustRightInd w:val="0"/>
              <w:jc w:val="center"/>
              <w:rPr>
                <w:rFonts w:ascii="宋体" w:hAnsi="宋体"/>
                <w:szCs w:val="21"/>
                <w:lang w:val="zh-CN"/>
              </w:rPr>
            </w:pPr>
          </w:p>
        </w:tc>
        <w:tc>
          <w:tcPr>
            <w:tcW w:w="1016" w:type="dxa"/>
            <w:tcBorders>
              <w:top w:val="single" w:sz="6" w:space="0" w:color="auto"/>
              <w:left w:val="single" w:sz="6" w:space="0" w:color="auto"/>
              <w:bottom w:val="single" w:sz="6" w:space="0" w:color="auto"/>
              <w:right w:val="single" w:sz="6" w:space="0" w:color="auto"/>
            </w:tcBorders>
            <w:vAlign w:val="center"/>
          </w:tcPr>
          <w:p w:rsidR="0093476D" w:rsidRPr="007B177D" w:rsidRDefault="0093476D" w:rsidP="0093476D">
            <w:pPr>
              <w:autoSpaceDE w:val="0"/>
              <w:autoSpaceDN w:val="0"/>
              <w:adjustRightInd w:val="0"/>
              <w:jc w:val="center"/>
              <w:rPr>
                <w:rFonts w:ascii="宋体" w:hAnsi="宋体"/>
                <w:szCs w:val="21"/>
                <w:lang w:val="zh-CN"/>
              </w:rPr>
            </w:pPr>
          </w:p>
        </w:tc>
      </w:tr>
      <w:tr w:rsidR="0093476D" w:rsidRPr="007B177D" w:rsidTr="0093476D">
        <w:trPr>
          <w:trHeight w:val="284"/>
          <w:jc w:val="center"/>
        </w:trPr>
        <w:tc>
          <w:tcPr>
            <w:tcW w:w="651" w:type="dxa"/>
            <w:tcBorders>
              <w:top w:val="single" w:sz="6" w:space="0" w:color="auto"/>
              <w:left w:val="single" w:sz="6" w:space="0" w:color="auto"/>
              <w:bottom w:val="single" w:sz="6" w:space="0" w:color="auto"/>
              <w:right w:val="single" w:sz="6" w:space="0" w:color="auto"/>
            </w:tcBorders>
            <w:vAlign w:val="center"/>
          </w:tcPr>
          <w:p w:rsidR="0093476D" w:rsidRPr="007B177D" w:rsidRDefault="0093476D" w:rsidP="0093476D">
            <w:pPr>
              <w:autoSpaceDE w:val="0"/>
              <w:autoSpaceDN w:val="0"/>
              <w:adjustRightInd w:val="0"/>
              <w:jc w:val="center"/>
              <w:rPr>
                <w:rFonts w:ascii="宋体" w:hAnsi="宋体"/>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93476D" w:rsidRPr="007B177D" w:rsidRDefault="0093476D" w:rsidP="0093476D">
            <w:pPr>
              <w:autoSpaceDE w:val="0"/>
              <w:autoSpaceDN w:val="0"/>
              <w:adjustRightInd w:val="0"/>
              <w:jc w:val="center"/>
              <w:rPr>
                <w:rFonts w:ascii="宋体" w:hAnsi="宋体"/>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93476D" w:rsidRPr="007B177D" w:rsidRDefault="0093476D" w:rsidP="0093476D">
            <w:pPr>
              <w:autoSpaceDE w:val="0"/>
              <w:autoSpaceDN w:val="0"/>
              <w:adjustRightInd w:val="0"/>
              <w:jc w:val="center"/>
              <w:rPr>
                <w:rFonts w:ascii="宋体" w:hAnsi="宋体"/>
                <w:szCs w:val="21"/>
                <w:lang w:val="zh-CN"/>
              </w:rPr>
            </w:pPr>
          </w:p>
        </w:tc>
        <w:tc>
          <w:tcPr>
            <w:tcW w:w="3223" w:type="dxa"/>
            <w:gridSpan w:val="2"/>
            <w:tcBorders>
              <w:top w:val="single" w:sz="6" w:space="0" w:color="auto"/>
              <w:left w:val="single" w:sz="6" w:space="0" w:color="auto"/>
              <w:bottom w:val="single" w:sz="6" w:space="0" w:color="auto"/>
              <w:right w:val="single" w:sz="6" w:space="0" w:color="auto"/>
            </w:tcBorders>
            <w:vAlign w:val="center"/>
          </w:tcPr>
          <w:p w:rsidR="0093476D" w:rsidRPr="007B177D" w:rsidRDefault="0093476D" w:rsidP="0093476D">
            <w:pPr>
              <w:autoSpaceDE w:val="0"/>
              <w:autoSpaceDN w:val="0"/>
              <w:adjustRightInd w:val="0"/>
              <w:jc w:val="center"/>
              <w:rPr>
                <w:rFonts w:ascii="宋体" w:hAnsi="宋体"/>
                <w:szCs w:val="21"/>
                <w:lang w:val="zh-CN"/>
              </w:rPr>
            </w:pPr>
          </w:p>
        </w:tc>
        <w:tc>
          <w:tcPr>
            <w:tcW w:w="1016" w:type="dxa"/>
            <w:tcBorders>
              <w:top w:val="single" w:sz="6" w:space="0" w:color="auto"/>
              <w:left w:val="single" w:sz="6" w:space="0" w:color="auto"/>
              <w:bottom w:val="single" w:sz="6" w:space="0" w:color="auto"/>
              <w:right w:val="single" w:sz="6" w:space="0" w:color="auto"/>
            </w:tcBorders>
            <w:vAlign w:val="center"/>
          </w:tcPr>
          <w:p w:rsidR="0093476D" w:rsidRPr="007B177D" w:rsidRDefault="0093476D" w:rsidP="0093476D">
            <w:pPr>
              <w:autoSpaceDE w:val="0"/>
              <w:autoSpaceDN w:val="0"/>
              <w:adjustRightInd w:val="0"/>
              <w:jc w:val="center"/>
              <w:rPr>
                <w:rFonts w:ascii="宋体" w:hAnsi="宋体"/>
                <w:szCs w:val="21"/>
                <w:lang w:val="zh-CN"/>
              </w:rPr>
            </w:pPr>
          </w:p>
        </w:tc>
      </w:tr>
      <w:tr w:rsidR="0093476D" w:rsidRPr="007B177D" w:rsidTr="0093476D">
        <w:trPr>
          <w:trHeight w:val="284"/>
          <w:jc w:val="center"/>
        </w:trPr>
        <w:tc>
          <w:tcPr>
            <w:tcW w:w="651" w:type="dxa"/>
            <w:tcBorders>
              <w:top w:val="single" w:sz="6" w:space="0" w:color="auto"/>
              <w:left w:val="single" w:sz="6" w:space="0" w:color="auto"/>
              <w:bottom w:val="single" w:sz="6" w:space="0" w:color="auto"/>
              <w:right w:val="single" w:sz="6" w:space="0" w:color="auto"/>
            </w:tcBorders>
            <w:vAlign w:val="center"/>
          </w:tcPr>
          <w:p w:rsidR="0093476D" w:rsidRPr="007B177D" w:rsidRDefault="0093476D" w:rsidP="0093476D">
            <w:pPr>
              <w:autoSpaceDE w:val="0"/>
              <w:autoSpaceDN w:val="0"/>
              <w:adjustRightInd w:val="0"/>
              <w:jc w:val="center"/>
              <w:rPr>
                <w:rFonts w:ascii="宋体" w:hAnsi="宋体"/>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93476D" w:rsidRPr="007B177D" w:rsidRDefault="0093476D" w:rsidP="0093476D">
            <w:pPr>
              <w:autoSpaceDE w:val="0"/>
              <w:autoSpaceDN w:val="0"/>
              <w:adjustRightInd w:val="0"/>
              <w:jc w:val="center"/>
              <w:rPr>
                <w:rFonts w:ascii="宋体" w:hAnsi="宋体"/>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93476D" w:rsidRPr="007B177D" w:rsidRDefault="0093476D" w:rsidP="0093476D">
            <w:pPr>
              <w:autoSpaceDE w:val="0"/>
              <w:autoSpaceDN w:val="0"/>
              <w:adjustRightInd w:val="0"/>
              <w:jc w:val="center"/>
              <w:rPr>
                <w:rFonts w:ascii="宋体" w:hAnsi="宋体"/>
                <w:szCs w:val="21"/>
                <w:lang w:val="zh-CN"/>
              </w:rPr>
            </w:pPr>
          </w:p>
        </w:tc>
        <w:tc>
          <w:tcPr>
            <w:tcW w:w="3223" w:type="dxa"/>
            <w:gridSpan w:val="2"/>
            <w:tcBorders>
              <w:top w:val="single" w:sz="6" w:space="0" w:color="auto"/>
              <w:left w:val="single" w:sz="6" w:space="0" w:color="auto"/>
              <w:bottom w:val="single" w:sz="6" w:space="0" w:color="auto"/>
              <w:right w:val="single" w:sz="6" w:space="0" w:color="auto"/>
            </w:tcBorders>
            <w:vAlign w:val="center"/>
          </w:tcPr>
          <w:p w:rsidR="0093476D" w:rsidRPr="007B177D" w:rsidRDefault="0093476D" w:rsidP="0093476D">
            <w:pPr>
              <w:autoSpaceDE w:val="0"/>
              <w:autoSpaceDN w:val="0"/>
              <w:adjustRightInd w:val="0"/>
              <w:jc w:val="center"/>
              <w:rPr>
                <w:rFonts w:ascii="宋体" w:hAnsi="宋体"/>
                <w:szCs w:val="21"/>
                <w:lang w:val="zh-CN"/>
              </w:rPr>
            </w:pPr>
          </w:p>
        </w:tc>
        <w:tc>
          <w:tcPr>
            <w:tcW w:w="1016" w:type="dxa"/>
            <w:tcBorders>
              <w:top w:val="single" w:sz="6" w:space="0" w:color="auto"/>
              <w:left w:val="single" w:sz="6" w:space="0" w:color="auto"/>
              <w:bottom w:val="single" w:sz="6" w:space="0" w:color="auto"/>
              <w:right w:val="single" w:sz="6" w:space="0" w:color="auto"/>
            </w:tcBorders>
            <w:vAlign w:val="center"/>
          </w:tcPr>
          <w:p w:rsidR="0093476D" w:rsidRPr="007B177D" w:rsidRDefault="0093476D" w:rsidP="0093476D">
            <w:pPr>
              <w:autoSpaceDE w:val="0"/>
              <w:autoSpaceDN w:val="0"/>
              <w:adjustRightInd w:val="0"/>
              <w:jc w:val="center"/>
              <w:rPr>
                <w:rFonts w:ascii="宋体" w:hAnsi="宋体"/>
                <w:szCs w:val="21"/>
                <w:lang w:val="zh-CN"/>
              </w:rPr>
            </w:pPr>
          </w:p>
        </w:tc>
      </w:tr>
    </w:tbl>
    <w:p w:rsidR="0093476D" w:rsidRPr="007B177D" w:rsidRDefault="0093476D" w:rsidP="0093476D">
      <w:pPr>
        <w:autoSpaceDE w:val="0"/>
        <w:autoSpaceDN w:val="0"/>
        <w:adjustRightInd w:val="0"/>
        <w:rPr>
          <w:rFonts w:ascii="宋体" w:hAnsi="宋体"/>
          <w:szCs w:val="21"/>
          <w:lang w:val="zh-CN"/>
        </w:rPr>
      </w:pPr>
      <w:r w:rsidRPr="007B177D">
        <w:rPr>
          <w:rFonts w:ascii="宋体" w:hAnsi="宋体" w:hint="eastAsia"/>
          <w:szCs w:val="21"/>
          <w:lang w:val="zh-CN"/>
        </w:rPr>
        <w:t>说明：如果行数不够，请自行增加。</w:t>
      </w:r>
    </w:p>
    <w:p w:rsidR="0093476D" w:rsidRPr="007B177D" w:rsidRDefault="0093476D" w:rsidP="0093476D">
      <w:pPr>
        <w:autoSpaceDE w:val="0"/>
        <w:autoSpaceDN w:val="0"/>
        <w:adjustRightInd w:val="0"/>
        <w:rPr>
          <w:rFonts w:ascii="宋体" w:hAnsi="宋体"/>
          <w:szCs w:val="21"/>
          <w:lang w:val="zh-CN"/>
        </w:rPr>
      </w:pPr>
      <w:r w:rsidRPr="007B177D">
        <w:rPr>
          <w:rFonts w:ascii="宋体" w:hAnsi="宋体" w:hint="eastAsia"/>
          <w:szCs w:val="21"/>
          <w:lang w:val="zh-CN"/>
        </w:rPr>
        <w:t>供应商名称：</w:t>
      </w:r>
      <w:r w:rsidRPr="007B177D">
        <w:rPr>
          <w:rFonts w:ascii="宋体" w:hAnsi="宋体" w:hint="eastAsia"/>
          <w:szCs w:val="21"/>
          <w:u w:val="single"/>
          <w:lang w:val="zh-CN"/>
        </w:rPr>
        <w:t xml:space="preserve">                                                    </w:t>
      </w:r>
      <w:r w:rsidRPr="007B177D">
        <w:rPr>
          <w:rFonts w:ascii="宋体" w:hAnsi="宋体" w:hint="eastAsia"/>
          <w:szCs w:val="21"/>
          <w:lang w:val="zh-CN"/>
        </w:rPr>
        <w:t>（盖章）</w:t>
      </w:r>
    </w:p>
    <w:p w:rsidR="0093476D" w:rsidRDefault="0093476D" w:rsidP="0093476D">
      <w:pPr>
        <w:rPr>
          <w:rFonts w:ascii="仿宋" w:eastAsia="仿宋" w:hAnsi="仿宋"/>
          <w:sz w:val="24"/>
        </w:rPr>
      </w:pPr>
    </w:p>
    <w:p w:rsidR="0093476D" w:rsidRDefault="0093476D" w:rsidP="0093476D">
      <w:pPr>
        <w:rPr>
          <w:rFonts w:ascii="仿宋" w:eastAsia="仿宋" w:hAnsi="仿宋"/>
          <w:sz w:val="24"/>
        </w:rPr>
      </w:pPr>
    </w:p>
    <w:p w:rsidR="0093476D" w:rsidRPr="007B177D" w:rsidRDefault="0093476D" w:rsidP="0093476D">
      <w:pPr>
        <w:autoSpaceDE w:val="0"/>
        <w:autoSpaceDN w:val="0"/>
        <w:adjustRightInd w:val="0"/>
        <w:rPr>
          <w:rFonts w:ascii="宋体" w:hAnsi="宋体"/>
          <w:szCs w:val="21"/>
          <w:lang w:val="zh-CN"/>
        </w:rPr>
      </w:pPr>
      <w:r w:rsidRPr="007B177D">
        <w:rPr>
          <w:rFonts w:ascii="宋体" w:hAnsi="宋体" w:hint="eastAsia"/>
          <w:szCs w:val="21"/>
          <w:lang w:val="zh-CN"/>
        </w:rPr>
        <w:t>附件</w:t>
      </w:r>
      <w:r>
        <w:rPr>
          <w:rFonts w:ascii="宋体" w:hAnsi="宋体" w:hint="eastAsia"/>
          <w:szCs w:val="21"/>
          <w:lang w:val="zh-CN"/>
        </w:rPr>
        <w:t>五</w:t>
      </w:r>
      <w:r w:rsidRPr="007B177D">
        <w:rPr>
          <w:rFonts w:ascii="宋体" w:hAnsi="宋体" w:hint="eastAsia"/>
          <w:szCs w:val="21"/>
          <w:lang w:val="zh-CN"/>
        </w:rPr>
        <w:t>：</w:t>
      </w:r>
      <w:r>
        <w:rPr>
          <w:rFonts w:ascii="宋体" w:hAnsi="宋体" w:hint="eastAsia"/>
          <w:szCs w:val="21"/>
          <w:lang w:val="zh-CN"/>
        </w:rPr>
        <w:t>技术</w:t>
      </w:r>
      <w:r w:rsidRPr="007B177D">
        <w:rPr>
          <w:rFonts w:ascii="宋体" w:hAnsi="宋体" w:hint="eastAsia"/>
          <w:szCs w:val="21"/>
          <w:lang w:val="zh-CN"/>
        </w:rPr>
        <w:t>条款偏离表格式</w:t>
      </w:r>
    </w:p>
    <w:p w:rsidR="0093476D" w:rsidRPr="007B177D" w:rsidRDefault="0093476D" w:rsidP="0093476D">
      <w:pPr>
        <w:autoSpaceDE w:val="0"/>
        <w:autoSpaceDN w:val="0"/>
        <w:adjustRightInd w:val="0"/>
        <w:ind w:left="420"/>
        <w:jc w:val="center"/>
        <w:outlineLvl w:val="0"/>
        <w:rPr>
          <w:rFonts w:ascii="宋体" w:hAnsi="宋体"/>
          <w:sz w:val="36"/>
          <w:szCs w:val="36"/>
          <w:lang w:val="zh-CN"/>
        </w:rPr>
      </w:pPr>
      <w:r>
        <w:rPr>
          <w:rFonts w:ascii="宋体" w:hAnsi="宋体" w:hint="eastAsia"/>
          <w:sz w:val="36"/>
          <w:szCs w:val="36"/>
          <w:lang w:val="zh-CN"/>
        </w:rPr>
        <w:t>技术</w:t>
      </w:r>
      <w:r w:rsidRPr="007B177D">
        <w:rPr>
          <w:rFonts w:ascii="宋体" w:hAnsi="宋体" w:hint="eastAsia"/>
          <w:sz w:val="36"/>
          <w:szCs w:val="36"/>
          <w:lang w:val="zh-CN"/>
        </w:rPr>
        <w:t>条款偏离表</w:t>
      </w:r>
    </w:p>
    <w:tbl>
      <w:tblPr>
        <w:tblW w:w="9210" w:type="dxa"/>
        <w:jc w:val="center"/>
        <w:tblLayout w:type="fixed"/>
        <w:tblCellMar>
          <w:left w:w="10" w:type="dxa"/>
          <w:right w:w="10" w:type="dxa"/>
        </w:tblCellMar>
        <w:tblLook w:val="0000"/>
      </w:tblPr>
      <w:tblGrid>
        <w:gridCol w:w="651"/>
        <w:gridCol w:w="1620"/>
        <w:gridCol w:w="2700"/>
        <w:gridCol w:w="1620"/>
        <w:gridCol w:w="1603"/>
        <w:gridCol w:w="1016"/>
      </w:tblGrid>
      <w:tr w:rsidR="0093476D" w:rsidRPr="007B177D" w:rsidTr="0093476D">
        <w:trPr>
          <w:trHeight w:val="284"/>
          <w:jc w:val="center"/>
        </w:trPr>
        <w:tc>
          <w:tcPr>
            <w:tcW w:w="6591" w:type="dxa"/>
            <w:gridSpan w:val="4"/>
            <w:tcBorders>
              <w:bottom w:val="single" w:sz="6" w:space="0" w:color="auto"/>
            </w:tcBorders>
            <w:vAlign w:val="center"/>
          </w:tcPr>
          <w:p w:rsidR="0093476D" w:rsidRPr="007B177D" w:rsidRDefault="0093476D" w:rsidP="0093476D">
            <w:pPr>
              <w:autoSpaceDE w:val="0"/>
              <w:autoSpaceDN w:val="0"/>
              <w:adjustRightInd w:val="0"/>
              <w:jc w:val="left"/>
              <w:rPr>
                <w:rFonts w:ascii="宋体" w:hAnsi="宋体"/>
                <w:szCs w:val="21"/>
                <w:lang w:val="zh-CN"/>
              </w:rPr>
            </w:pPr>
            <w:r w:rsidRPr="007B177D">
              <w:rPr>
                <w:rFonts w:ascii="宋体" w:hAnsi="宋体" w:hint="eastAsia"/>
                <w:szCs w:val="21"/>
                <w:lang w:val="zh-CN"/>
              </w:rPr>
              <w:t>项目名称：</w:t>
            </w:r>
          </w:p>
        </w:tc>
        <w:tc>
          <w:tcPr>
            <w:tcW w:w="2619" w:type="dxa"/>
            <w:gridSpan w:val="2"/>
            <w:tcBorders>
              <w:bottom w:val="single" w:sz="6" w:space="0" w:color="auto"/>
            </w:tcBorders>
            <w:vAlign w:val="center"/>
          </w:tcPr>
          <w:p w:rsidR="0093476D" w:rsidRPr="007B177D" w:rsidRDefault="0093476D" w:rsidP="0093476D">
            <w:pPr>
              <w:autoSpaceDE w:val="0"/>
              <w:autoSpaceDN w:val="0"/>
              <w:adjustRightInd w:val="0"/>
              <w:jc w:val="left"/>
              <w:rPr>
                <w:rFonts w:ascii="宋体" w:hAnsi="宋体"/>
                <w:szCs w:val="21"/>
                <w:lang w:val="zh-CN"/>
              </w:rPr>
            </w:pPr>
          </w:p>
        </w:tc>
      </w:tr>
      <w:tr w:rsidR="0093476D" w:rsidRPr="007B177D" w:rsidTr="0093476D">
        <w:trPr>
          <w:trHeight w:val="284"/>
          <w:jc w:val="center"/>
        </w:trPr>
        <w:tc>
          <w:tcPr>
            <w:tcW w:w="651" w:type="dxa"/>
            <w:tcBorders>
              <w:top w:val="single" w:sz="6" w:space="0" w:color="auto"/>
              <w:left w:val="single" w:sz="6" w:space="0" w:color="auto"/>
              <w:bottom w:val="single" w:sz="6" w:space="0" w:color="auto"/>
              <w:right w:val="single" w:sz="6" w:space="0" w:color="auto"/>
            </w:tcBorders>
            <w:vAlign w:val="center"/>
          </w:tcPr>
          <w:p w:rsidR="0093476D" w:rsidRPr="007B177D" w:rsidRDefault="0093476D" w:rsidP="0093476D">
            <w:pPr>
              <w:autoSpaceDE w:val="0"/>
              <w:autoSpaceDN w:val="0"/>
              <w:adjustRightInd w:val="0"/>
              <w:jc w:val="center"/>
              <w:rPr>
                <w:rFonts w:ascii="宋体" w:hAnsi="宋体"/>
                <w:szCs w:val="21"/>
                <w:lang w:val="zh-CN"/>
              </w:rPr>
            </w:pPr>
            <w:r w:rsidRPr="007B177D">
              <w:rPr>
                <w:rFonts w:ascii="宋体" w:hAnsi="宋体" w:hint="eastAsia"/>
                <w:szCs w:val="21"/>
                <w:lang w:val="zh-CN"/>
              </w:rPr>
              <w:t>序号</w:t>
            </w:r>
          </w:p>
        </w:tc>
        <w:tc>
          <w:tcPr>
            <w:tcW w:w="1620" w:type="dxa"/>
            <w:tcBorders>
              <w:top w:val="single" w:sz="6" w:space="0" w:color="auto"/>
              <w:left w:val="single" w:sz="6" w:space="0" w:color="auto"/>
              <w:bottom w:val="single" w:sz="6" w:space="0" w:color="auto"/>
              <w:right w:val="single" w:sz="6" w:space="0" w:color="auto"/>
            </w:tcBorders>
            <w:vAlign w:val="center"/>
          </w:tcPr>
          <w:p w:rsidR="0093476D" w:rsidRPr="007B177D" w:rsidRDefault="0093476D" w:rsidP="0093476D">
            <w:pPr>
              <w:autoSpaceDE w:val="0"/>
              <w:autoSpaceDN w:val="0"/>
              <w:adjustRightInd w:val="0"/>
              <w:jc w:val="center"/>
              <w:rPr>
                <w:rFonts w:ascii="宋体" w:hAnsi="宋体"/>
                <w:szCs w:val="21"/>
                <w:lang w:val="zh-CN"/>
              </w:rPr>
            </w:pPr>
            <w:r w:rsidRPr="007B177D">
              <w:rPr>
                <w:rFonts w:ascii="宋体" w:hAnsi="宋体" w:hint="eastAsia"/>
                <w:szCs w:val="21"/>
                <w:lang w:val="zh-CN"/>
              </w:rPr>
              <w:t>采购文件条目号</w:t>
            </w:r>
          </w:p>
        </w:tc>
        <w:tc>
          <w:tcPr>
            <w:tcW w:w="2700" w:type="dxa"/>
            <w:tcBorders>
              <w:top w:val="single" w:sz="6" w:space="0" w:color="auto"/>
              <w:left w:val="single" w:sz="6" w:space="0" w:color="auto"/>
              <w:bottom w:val="single" w:sz="6" w:space="0" w:color="auto"/>
              <w:right w:val="single" w:sz="6" w:space="0" w:color="auto"/>
            </w:tcBorders>
            <w:vAlign w:val="center"/>
          </w:tcPr>
          <w:p w:rsidR="0093476D" w:rsidRPr="007B177D" w:rsidRDefault="0093476D" w:rsidP="0093476D">
            <w:pPr>
              <w:autoSpaceDE w:val="0"/>
              <w:autoSpaceDN w:val="0"/>
              <w:adjustRightInd w:val="0"/>
              <w:jc w:val="center"/>
              <w:rPr>
                <w:rFonts w:ascii="宋体" w:hAnsi="宋体"/>
                <w:szCs w:val="21"/>
                <w:lang w:val="zh-CN"/>
              </w:rPr>
            </w:pPr>
            <w:r w:rsidRPr="007B177D">
              <w:rPr>
                <w:rFonts w:ascii="宋体" w:hAnsi="宋体" w:hint="eastAsia"/>
                <w:szCs w:val="21"/>
                <w:lang w:val="zh-CN"/>
              </w:rPr>
              <w:t>采购文件要求的</w:t>
            </w:r>
            <w:r>
              <w:rPr>
                <w:rFonts w:ascii="宋体" w:hAnsi="宋体" w:hint="eastAsia"/>
                <w:szCs w:val="21"/>
                <w:lang w:val="zh-CN"/>
              </w:rPr>
              <w:t>技术</w:t>
            </w:r>
            <w:r w:rsidRPr="007B177D">
              <w:rPr>
                <w:rFonts w:ascii="宋体" w:hAnsi="宋体" w:hint="eastAsia"/>
                <w:szCs w:val="21"/>
                <w:lang w:val="zh-CN"/>
              </w:rPr>
              <w:t>条款</w:t>
            </w:r>
          </w:p>
        </w:tc>
        <w:tc>
          <w:tcPr>
            <w:tcW w:w="3223" w:type="dxa"/>
            <w:gridSpan w:val="2"/>
            <w:tcBorders>
              <w:top w:val="single" w:sz="6" w:space="0" w:color="auto"/>
              <w:left w:val="single" w:sz="6" w:space="0" w:color="auto"/>
              <w:bottom w:val="single" w:sz="6" w:space="0" w:color="auto"/>
              <w:right w:val="single" w:sz="6" w:space="0" w:color="auto"/>
            </w:tcBorders>
            <w:vAlign w:val="center"/>
          </w:tcPr>
          <w:p w:rsidR="0093476D" w:rsidRPr="007B177D" w:rsidRDefault="0093476D" w:rsidP="0093476D">
            <w:pPr>
              <w:autoSpaceDE w:val="0"/>
              <w:autoSpaceDN w:val="0"/>
              <w:adjustRightInd w:val="0"/>
              <w:jc w:val="center"/>
              <w:rPr>
                <w:rFonts w:ascii="宋体" w:hAnsi="宋体"/>
                <w:szCs w:val="21"/>
                <w:lang w:val="zh-CN"/>
              </w:rPr>
            </w:pPr>
            <w:r>
              <w:rPr>
                <w:rFonts w:ascii="宋体" w:hAnsi="宋体" w:hint="eastAsia"/>
                <w:szCs w:val="21"/>
                <w:lang w:val="zh-CN"/>
              </w:rPr>
              <w:t>磋商</w:t>
            </w:r>
            <w:r w:rsidRPr="007B177D">
              <w:rPr>
                <w:rFonts w:ascii="宋体" w:hAnsi="宋体" w:hint="eastAsia"/>
                <w:szCs w:val="21"/>
                <w:lang w:val="zh-CN"/>
              </w:rPr>
              <w:t>响应</w:t>
            </w:r>
          </w:p>
        </w:tc>
        <w:tc>
          <w:tcPr>
            <w:tcW w:w="1016" w:type="dxa"/>
            <w:tcBorders>
              <w:top w:val="single" w:sz="6" w:space="0" w:color="auto"/>
              <w:left w:val="single" w:sz="6" w:space="0" w:color="auto"/>
              <w:bottom w:val="single" w:sz="6" w:space="0" w:color="auto"/>
              <w:right w:val="single" w:sz="6" w:space="0" w:color="auto"/>
            </w:tcBorders>
            <w:vAlign w:val="center"/>
          </w:tcPr>
          <w:p w:rsidR="0093476D" w:rsidRPr="007B177D" w:rsidRDefault="0093476D" w:rsidP="0093476D">
            <w:pPr>
              <w:autoSpaceDE w:val="0"/>
              <w:autoSpaceDN w:val="0"/>
              <w:adjustRightInd w:val="0"/>
              <w:jc w:val="center"/>
              <w:rPr>
                <w:rFonts w:ascii="宋体" w:hAnsi="宋体"/>
                <w:szCs w:val="21"/>
                <w:lang w:val="zh-CN"/>
              </w:rPr>
            </w:pPr>
            <w:r w:rsidRPr="007B177D">
              <w:rPr>
                <w:rFonts w:ascii="宋体" w:hAnsi="宋体" w:hint="eastAsia"/>
                <w:szCs w:val="21"/>
                <w:lang w:val="zh-CN"/>
              </w:rPr>
              <w:t>偏离</w:t>
            </w:r>
          </w:p>
        </w:tc>
      </w:tr>
      <w:tr w:rsidR="0093476D" w:rsidRPr="007B177D" w:rsidTr="0093476D">
        <w:trPr>
          <w:trHeight w:val="284"/>
          <w:jc w:val="center"/>
        </w:trPr>
        <w:tc>
          <w:tcPr>
            <w:tcW w:w="651" w:type="dxa"/>
            <w:tcBorders>
              <w:top w:val="single" w:sz="6" w:space="0" w:color="auto"/>
              <w:left w:val="single" w:sz="6" w:space="0" w:color="auto"/>
              <w:bottom w:val="single" w:sz="6" w:space="0" w:color="auto"/>
              <w:right w:val="single" w:sz="6" w:space="0" w:color="auto"/>
            </w:tcBorders>
            <w:vAlign w:val="center"/>
          </w:tcPr>
          <w:p w:rsidR="0093476D" w:rsidRPr="007B177D" w:rsidRDefault="0093476D" w:rsidP="0093476D">
            <w:pPr>
              <w:autoSpaceDE w:val="0"/>
              <w:autoSpaceDN w:val="0"/>
              <w:adjustRightInd w:val="0"/>
              <w:jc w:val="center"/>
              <w:rPr>
                <w:rFonts w:ascii="宋体" w:hAnsi="宋体"/>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93476D" w:rsidRPr="007B177D" w:rsidRDefault="0093476D" w:rsidP="0093476D">
            <w:pPr>
              <w:autoSpaceDE w:val="0"/>
              <w:autoSpaceDN w:val="0"/>
              <w:adjustRightInd w:val="0"/>
              <w:jc w:val="center"/>
              <w:rPr>
                <w:rFonts w:ascii="宋体" w:hAnsi="宋体"/>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93476D" w:rsidRPr="007B177D" w:rsidRDefault="0093476D" w:rsidP="0093476D">
            <w:pPr>
              <w:autoSpaceDE w:val="0"/>
              <w:autoSpaceDN w:val="0"/>
              <w:adjustRightInd w:val="0"/>
              <w:jc w:val="center"/>
              <w:rPr>
                <w:rFonts w:ascii="宋体" w:hAnsi="宋体"/>
                <w:szCs w:val="21"/>
                <w:lang w:val="zh-CN"/>
              </w:rPr>
            </w:pPr>
          </w:p>
        </w:tc>
        <w:tc>
          <w:tcPr>
            <w:tcW w:w="3223" w:type="dxa"/>
            <w:gridSpan w:val="2"/>
            <w:tcBorders>
              <w:top w:val="single" w:sz="6" w:space="0" w:color="auto"/>
              <w:left w:val="single" w:sz="6" w:space="0" w:color="auto"/>
              <w:bottom w:val="single" w:sz="6" w:space="0" w:color="auto"/>
              <w:right w:val="single" w:sz="6" w:space="0" w:color="auto"/>
            </w:tcBorders>
            <w:vAlign w:val="center"/>
          </w:tcPr>
          <w:p w:rsidR="0093476D" w:rsidRPr="007B177D" w:rsidRDefault="0093476D" w:rsidP="0093476D">
            <w:pPr>
              <w:autoSpaceDE w:val="0"/>
              <w:autoSpaceDN w:val="0"/>
              <w:adjustRightInd w:val="0"/>
              <w:jc w:val="center"/>
              <w:rPr>
                <w:rFonts w:ascii="宋体" w:hAnsi="宋体"/>
                <w:szCs w:val="21"/>
                <w:lang w:val="zh-CN"/>
              </w:rPr>
            </w:pPr>
          </w:p>
        </w:tc>
        <w:tc>
          <w:tcPr>
            <w:tcW w:w="1016" w:type="dxa"/>
            <w:tcBorders>
              <w:top w:val="single" w:sz="6" w:space="0" w:color="auto"/>
              <w:left w:val="single" w:sz="6" w:space="0" w:color="auto"/>
              <w:bottom w:val="single" w:sz="6" w:space="0" w:color="auto"/>
              <w:right w:val="single" w:sz="6" w:space="0" w:color="auto"/>
            </w:tcBorders>
            <w:vAlign w:val="center"/>
          </w:tcPr>
          <w:p w:rsidR="0093476D" w:rsidRPr="007B177D" w:rsidRDefault="0093476D" w:rsidP="0093476D">
            <w:pPr>
              <w:autoSpaceDE w:val="0"/>
              <w:autoSpaceDN w:val="0"/>
              <w:adjustRightInd w:val="0"/>
              <w:jc w:val="center"/>
              <w:rPr>
                <w:rFonts w:ascii="宋体" w:hAnsi="宋体"/>
                <w:szCs w:val="21"/>
                <w:lang w:val="zh-CN"/>
              </w:rPr>
            </w:pPr>
          </w:p>
        </w:tc>
      </w:tr>
      <w:tr w:rsidR="0093476D" w:rsidRPr="007B177D" w:rsidTr="0093476D">
        <w:trPr>
          <w:trHeight w:val="284"/>
          <w:jc w:val="center"/>
        </w:trPr>
        <w:tc>
          <w:tcPr>
            <w:tcW w:w="651" w:type="dxa"/>
            <w:tcBorders>
              <w:top w:val="single" w:sz="6" w:space="0" w:color="auto"/>
              <w:left w:val="single" w:sz="6" w:space="0" w:color="auto"/>
              <w:bottom w:val="single" w:sz="6" w:space="0" w:color="auto"/>
              <w:right w:val="single" w:sz="6" w:space="0" w:color="auto"/>
            </w:tcBorders>
            <w:vAlign w:val="center"/>
          </w:tcPr>
          <w:p w:rsidR="0093476D" w:rsidRPr="007B177D" w:rsidRDefault="0093476D" w:rsidP="0093476D">
            <w:pPr>
              <w:autoSpaceDE w:val="0"/>
              <w:autoSpaceDN w:val="0"/>
              <w:adjustRightInd w:val="0"/>
              <w:jc w:val="center"/>
              <w:rPr>
                <w:rFonts w:ascii="宋体" w:hAnsi="宋体"/>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93476D" w:rsidRPr="007B177D" w:rsidRDefault="0093476D" w:rsidP="0093476D">
            <w:pPr>
              <w:autoSpaceDE w:val="0"/>
              <w:autoSpaceDN w:val="0"/>
              <w:adjustRightInd w:val="0"/>
              <w:jc w:val="center"/>
              <w:rPr>
                <w:rFonts w:ascii="宋体" w:hAnsi="宋体"/>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93476D" w:rsidRPr="007B177D" w:rsidRDefault="0093476D" w:rsidP="0093476D">
            <w:pPr>
              <w:autoSpaceDE w:val="0"/>
              <w:autoSpaceDN w:val="0"/>
              <w:adjustRightInd w:val="0"/>
              <w:jc w:val="center"/>
              <w:rPr>
                <w:rFonts w:ascii="宋体" w:hAnsi="宋体"/>
                <w:szCs w:val="21"/>
                <w:lang w:val="zh-CN"/>
              </w:rPr>
            </w:pPr>
          </w:p>
        </w:tc>
        <w:tc>
          <w:tcPr>
            <w:tcW w:w="3223" w:type="dxa"/>
            <w:gridSpan w:val="2"/>
            <w:tcBorders>
              <w:top w:val="single" w:sz="6" w:space="0" w:color="auto"/>
              <w:left w:val="single" w:sz="6" w:space="0" w:color="auto"/>
              <w:bottom w:val="single" w:sz="6" w:space="0" w:color="auto"/>
              <w:right w:val="single" w:sz="6" w:space="0" w:color="auto"/>
            </w:tcBorders>
            <w:vAlign w:val="center"/>
          </w:tcPr>
          <w:p w:rsidR="0093476D" w:rsidRPr="007B177D" w:rsidRDefault="0093476D" w:rsidP="0093476D">
            <w:pPr>
              <w:autoSpaceDE w:val="0"/>
              <w:autoSpaceDN w:val="0"/>
              <w:adjustRightInd w:val="0"/>
              <w:jc w:val="center"/>
              <w:rPr>
                <w:rFonts w:ascii="宋体" w:hAnsi="宋体"/>
                <w:szCs w:val="21"/>
                <w:lang w:val="zh-CN"/>
              </w:rPr>
            </w:pPr>
          </w:p>
        </w:tc>
        <w:tc>
          <w:tcPr>
            <w:tcW w:w="1016" w:type="dxa"/>
            <w:tcBorders>
              <w:top w:val="single" w:sz="6" w:space="0" w:color="auto"/>
              <w:left w:val="single" w:sz="6" w:space="0" w:color="auto"/>
              <w:bottom w:val="single" w:sz="6" w:space="0" w:color="auto"/>
              <w:right w:val="single" w:sz="6" w:space="0" w:color="auto"/>
            </w:tcBorders>
            <w:vAlign w:val="center"/>
          </w:tcPr>
          <w:p w:rsidR="0093476D" w:rsidRPr="007B177D" w:rsidRDefault="0093476D" w:rsidP="0093476D">
            <w:pPr>
              <w:autoSpaceDE w:val="0"/>
              <w:autoSpaceDN w:val="0"/>
              <w:adjustRightInd w:val="0"/>
              <w:jc w:val="center"/>
              <w:rPr>
                <w:rFonts w:ascii="宋体" w:hAnsi="宋体"/>
                <w:szCs w:val="21"/>
                <w:lang w:val="zh-CN"/>
              </w:rPr>
            </w:pPr>
          </w:p>
        </w:tc>
      </w:tr>
      <w:tr w:rsidR="0093476D" w:rsidRPr="007B177D" w:rsidTr="0093476D">
        <w:trPr>
          <w:trHeight w:val="284"/>
          <w:jc w:val="center"/>
        </w:trPr>
        <w:tc>
          <w:tcPr>
            <w:tcW w:w="651" w:type="dxa"/>
            <w:tcBorders>
              <w:top w:val="single" w:sz="6" w:space="0" w:color="auto"/>
              <w:left w:val="single" w:sz="6" w:space="0" w:color="auto"/>
              <w:bottom w:val="single" w:sz="6" w:space="0" w:color="auto"/>
              <w:right w:val="single" w:sz="6" w:space="0" w:color="auto"/>
            </w:tcBorders>
            <w:vAlign w:val="center"/>
          </w:tcPr>
          <w:p w:rsidR="0093476D" w:rsidRPr="007B177D" w:rsidRDefault="0093476D" w:rsidP="0093476D">
            <w:pPr>
              <w:autoSpaceDE w:val="0"/>
              <w:autoSpaceDN w:val="0"/>
              <w:adjustRightInd w:val="0"/>
              <w:jc w:val="center"/>
              <w:rPr>
                <w:rFonts w:ascii="宋体" w:hAnsi="宋体"/>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93476D" w:rsidRPr="007B177D" w:rsidRDefault="0093476D" w:rsidP="0093476D">
            <w:pPr>
              <w:autoSpaceDE w:val="0"/>
              <w:autoSpaceDN w:val="0"/>
              <w:adjustRightInd w:val="0"/>
              <w:jc w:val="center"/>
              <w:rPr>
                <w:rFonts w:ascii="宋体" w:hAnsi="宋体"/>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93476D" w:rsidRPr="007B177D" w:rsidRDefault="0093476D" w:rsidP="0093476D">
            <w:pPr>
              <w:autoSpaceDE w:val="0"/>
              <w:autoSpaceDN w:val="0"/>
              <w:adjustRightInd w:val="0"/>
              <w:jc w:val="center"/>
              <w:rPr>
                <w:rFonts w:ascii="宋体" w:hAnsi="宋体"/>
                <w:szCs w:val="21"/>
                <w:lang w:val="zh-CN"/>
              </w:rPr>
            </w:pPr>
          </w:p>
        </w:tc>
        <w:tc>
          <w:tcPr>
            <w:tcW w:w="3223" w:type="dxa"/>
            <w:gridSpan w:val="2"/>
            <w:tcBorders>
              <w:top w:val="single" w:sz="6" w:space="0" w:color="auto"/>
              <w:left w:val="single" w:sz="6" w:space="0" w:color="auto"/>
              <w:bottom w:val="single" w:sz="6" w:space="0" w:color="auto"/>
              <w:right w:val="single" w:sz="6" w:space="0" w:color="auto"/>
            </w:tcBorders>
            <w:vAlign w:val="center"/>
          </w:tcPr>
          <w:p w:rsidR="0093476D" w:rsidRPr="007B177D" w:rsidRDefault="0093476D" w:rsidP="0093476D">
            <w:pPr>
              <w:autoSpaceDE w:val="0"/>
              <w:autoSpaceDN w:val="0"/>
              <w:adjustRightInd w:val="0"/>
              <w:jc w:val="center"/>
              <w:rPr>
                <w:rFonts w:ascii="宋体" w:hAnsi="宋体"/>
                <w:szCs w:val="21"/>
                <w:lang w:val="zh-CN"/>
              </w:rPr>
            </w:pPr>
          </w:p>
        </w:tc>
        <w:tc>
          <w:tcPr>
            <w:tcW w:w="1016" w:type="dxa"/>
            <w:tcBorders>
              <w:top w:val="single" w:sz="6" w:space="0" w:color="auto"/>
              <w:left w:val="single" w:sz="6" w:space="0" w:color="auto"/>
              <w:bottom w:val="single" w:sz="6" w:space="0" w:color="auto"/>
              <w:right w:val="single" w:sz="6" w:space="0" w:color="auto"/>
            </w:tcBorders>
            <w:vAlign w:val="center"/>
          </w:tcPr>
          <w:p w:rsidR="0093476D" w:rsidRPr="007B177D" w:rsidRDefault="0093476D" w:rsidP="0093476D">
            <w:pPr>
              <w:autoSpaceDE w:val="0"/>
              <w:autoSpaceDN w:val="0"/>
              <w:adjustRightInd w:val="0"/>
              <w:jc w:val="center"/>
              <w:rPr>
                <w:rFonts w:ascii="宋体" w:hAnsi="宋体"/>
                <w:szCs w:val="21"/>
                <w:lang w:val="zh-CN"/>
              </w:rPr>
            </w:pPr>
          </w:p>
        </w:tc>
      </w:tr>
      <w:tr w:rsidR="0093476D" w:rsidRPr="007B177D" w:rsidTr="0093476D">
        <w:trPr>
          <w:trHeight w:val="284"/>
          <w:jc w:val="center"/>
        </w:trPr>
        <w:tc>
          <w:tcPr>
            <w:tcW w:w="651" w:type="dxa"/>
            <w:tcBorders>
              <w:top w:val="single" w:sz="6" w:space="0" w:color="auto"/>
              <w:left w:val="single" w:sz="6" w:space="0" w:color="auto"/>
              <w:bottom w:val="single" w:sz="6" w:space="0" w:color="auto"/>
              <w:right w:val="single" w:sz="6" w:space="0" w:color="auto"/>
            </w:tcBorders>
            <w:vAlign w:val="center"/>
          </w:tcPr>
          <w:p w:rsidR="0093476D" w:rsidRPr="007B177D" w:rsidRDefault="0093476D" w:rsidP="0093476D">
            <w:pPr>
              <w:autoSpaceDE w:val="0"/>
              <w:autoSpaceDN w:val="0"/>
              <w:adjustRightInd w:val="0"/>
              <w:jc w:val="center"/>
              <w:rPr>
                <w:rFonts w:ascii="宋体" w:hAnsi="宋体"/>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93476D" w:rsidRPr="007B177D" w:rsidRDefault="0093476D" w:rsidP="0093476D">
            <w:pPr>
              <w:autoSpaceDE w:val="0"/>
              <w:autoSpaceDN w:val="0"/>
              <w:adjustRightInd w:val="0"/>
              <w:jc w:val="center"/>
              <w:rPr>
                <w:rFonts w:ascii="宋体" w:hAnsi="宋体"/>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93476D" w:rsidRPr="007B177D" w:rsidRDefault="0093476D" w:rsidP="0093476D">
            <w:pPr>
              <w:autoSpaceDE w:val="0"/>
              <w:autoSpaceDN w:val="0"/>
              <w:adjustRightInd w:val="0"/>
              <w:jc w:val="center"/>
              <w:rPr>
                <w:rFonts w:ascii="宋体" w:hAnsi="宋体"/>
                <w:szCs w:val="21"/>
                <w:lang w:val="zh-CN"/>
              </w:rPr>
            </w:pPr>
          </w:p>
        </w:tc>
        <w:tc>
          <w:tcPr>
            <w:tcW w:w="3223" w:type="dxa"/>
            <w:gridSpan w:val="2"/>
            <w:tcBorders>
              <w:top w:val="single" w:sz="6" w:space="0" w:color="auto"/>
              <w:left w:val="single" w:sz="6" w:space="0" w:color="auto"/>
              <w:bottom w:val="single" w:sz="6" w:space="0" w:color="auto"/>
              <w:right w:val="single" w:sz="6" w:space="0" w:color="auto"/>
            </w:tcBorders>
            <w:vAlign w:val="center"/>
          </w:tcPr>
          <w:p w:rsidR="0093476D" w:rsidRPr="007B177D" w:rsidRDefault="0093476D" w:rsidP="0093476D">
            <w:pPr>
              <w:autoSpaceDE w:val="0"/>
              <w:autoSpaceDN w:val="0"/>
              <w:adjustRightInd w:val="0"/>
              <w:jc w:val="center"/>
              <w:rPr>
                <w:rFonts w:ascii="宋体" w:hAnsi="宋体"/>
                <w:szCs w:val="21"/>
                <w:lang w:val="zh-CN"/>
              </w:rPr>
            </w:pPr>
          </w:p>
        </w:tc>
        <w:tc>
          <w:tcPr>
            <w:tcW w:w="1016" w:type="dxa"/>
            <w:tcBorders>
              <w:top w:val="single" w:sz="6" w:space="0" w:color="auto"/>
              <w:left w:val="single" w:sz="6" w:space="0" w:color="auto"/>
              <w:bottom w:val="single" w:sz="6" w:space="0" w:color="auto"/>
              <w:right w:val="single" w:sz="6" w:space="0" w:color="auto"/>
            </w:tcBorders>
            <w:vAlign w:val="center"/>
          </w:tcPr>
          <w:p w:rsidR="0093476D" w:rsidRPr="007B177D" w:rsidRDefault="0093476D" w:rsidP="0093476D">
            <w:pPr>
              <w:autoSpaceDE w:val="0"/>
              <w:autoSpaceDN w:val="0"/>
              <w:adjustRightInd w:val="0"/>
              <w:jc w:val="center"/>
              <w:rPr>
                <w:rFonts w:ascii="宋体" w:hAnsi="宋体"/>
                <w:szCs w:val="21"/>
                <w:lang w:val="zh-CN"/>
              </w:rPr>
            </w:pPr>
          </w:p>
        </w:tc>
      </w:tr>
    </w:tbl>
    <w:p w:rsidR="0093476D" w:rsidRPr="007B177D" w:rsidRDefault="0093476D" w:rsidP="0093476D">
      <w:pPr>
        <w:autoSpaceDE w:val="0"/>
        <w:autoSpaceDN w:val="0"/>
        <w:adjustRightInd w:val="0"/>
        <w:rPr>
          <w:rFonts w:ascii="宋体" w:hAnsi="宋体"/>
          <w:szCs w:val="21"/>
          <w:lang w:val="zh-CN"/>
        </w:rPr>
      </w:pPr>
      <w:r w:rsidRPr="007B177D">
        <w:rPr>
          <w:rFonts w:ascii="宋体" w:hAnsi="宋体" w:hint="eastAsia"/>
          <w:szCs w:val="21"/>
          <w:lang w:val="zh-CN"/>
        </w:rPr>
        <w:t>说明：如果行数不够，请自行增加。</w:t>
      </w:r>
    </w:p>
    <w:p w:rsidR="0093476D" w:rsidRPr="007B177D" w:rsidRDefault="0093476D" w:rsidP="0093476D">
      <w:pPr>
        <w:autoSpaceDE w:val="0"/>
        <w:autoSpaceDN w:val="0"/>
        <w:adjustRightInd w:val="0"/>
        <w:rPr>
          <w:rFonts w:ascii="宋体" w:hAnsi="宋体"/>
          <w:szCs w:val="21"/>
          <w:lang w:val="zh-CN"/>
        </w:rPr>
      </w:pPr>
      <w:r w:rsidRPr="007B177D">
        <w:rPr>
          <w:rFonts w:ascii="宋体" w:hAnsi="宋体" w:hint="eastAsia"/>
          <w:szCs w:val="21"/>
          <w:lang w:val="zh-CN"/>
        </w:rPr>
        <w:t>供应商名称：</w:t>
      </w:r>
      <w:r w:rsidRPr="007B177D">
        <w:rPr>
          <w:rFonts w:ascii="宋体" w:hAnsi="宋体" w:hint="eastAsia"/>
          <w:szCs w:val="21"/>
          <w:u w:val="single"/>
          <w:lang w:val="zh-CN"/>
        </w:rPr>
        <w:t xml:space="preserve">                                                    </w:t>
      </w:r>
      <w:r w:rsidRPr="007B177D">
        <w:rPr>
          <w:rFonts w:ascii="宋体" w:hAnsi="宋体" w:hint="eastAsia"/>
          <w:szCs w:val="21"/>
          <w:lang w:val="zh-CN"/>
        </w:rPr>
        <w:t>（盖章）</w:t>
      </w:r>
    </w:p>
    <w:p w:rsidR="0093476D" w:rsidRPr="00A5468B" w:rsidRDefault="0093476D" w:rsidP="0093476D">
      <w:pPr>
        <w:rPr>
          <w:rFonts w:ascii="仿宋" w:eastAsia="仿宋" w:hAnsi="仿宋"/>
          <w:sz w:val="24"/>
        </w:rPr>
      </w:pPr>
    </w:p>
    <w:p w:rsidR="00D80DFE" w:rsidRPr="0093476D" w:rsidRDefault="00D80DFE"/>
    <w:sectPr w:rsidR="00D80DFE" w:rsidRPr="0093476D" w:rsidSect="00AF413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85D" w:rsidRDefault="0031785D" w:rsidP="0017529A">
      <w:r>
        <w:separator/>
      </w:r>
    </w:p>
  </w:endnote>
  <w:endnote w:type="continuationSeparator" w:id="0">
    <w:p w:rsidR="0031785D" w:rsidRDefault="0031785D" w:rsidP="0017529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85D" w:rsidRDefault="0031785D" w:rsidP="0017529A">
      <w:r>
        <w:separator/>
      </w:r>
    </w:p>
  </w:footnote>
  <w:footnote w:type="continuationSeparator" w:id="0">
    <w:p w:rsidR="0031785D" w:rsidRDefault="0031785D" w:rsidP="001752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84958"/>
    <w:multiLevelType w:val="hybridMultilevel"/>
    <w:tmpl w:val="E76EFE54"/>
    <w:lvl w:ilvl="0" w:tplc="04090001">
      <w:start w:val="1"/>
      <w:numFmt w:val="bullet"/>
      <w:lvlText w:val=""/>
      <w:lvlJc w:val="left"/>
      <w:pPr>
        <w:tabs>
          <w:tab w:val="num" w:pos="780"/>
        </w:tabs>
        <w:ind w:left="780" w:hanging="420"/>
      </w:pPr>
      <w:rPr>
        <w:rFonts w:ascii="Wingdings" w:hAnsi="Wingding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24648EA"/>
    <w:multiLevelType w:val="hybridMultilevel"/>
    <w:tmpl w:val="B20E6534"/>
    <w:lvl w:ilvl="0" w:tplc="AD02C0CA">
      <w:start w:val="1"/>
      <w:numFmt w:val="decimal"/>
      <w:lvlText w:val="%1、"/>
      <w:lvlJc w:val="left"/>
      <w:pPr>
        <w:ind w:left="780" w:hanging="360"/>
      </w:pPr>
      <w:rPr>
        <w:rFonts w:hint="default"/>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451E4DCB"/>
    <w:multiLevelType w:val="hybridMultilevel"/>
    <w:tmpl w:val="F4FABAEA"/>
    <w:lvl w:ilvl="0" w:tplc="B9A8DA36">
      <w:start w:val="1"/>
      <w:numFmt w:val="decimal"/>
      <w:lvlText w:val="%1）"/>
      <w:lvlJc w:val="left"/>
      <w:pPr>
        <w:ind w:left="2779" w:hanging="360"/>
      </w:pPr>
      <w:rPr>
        <w:rFonts w:cs="宋体"/>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0DFE"/>
    <w:rsid w:val="0017529A"/>
    <w:rsid w:val="0031785D"/>
    <w:rsid w:val="004A4414"/>
    <w:rsid w:val="004D22BB"/>
    <w:rsid w:val="00751232"/>
    <w:rsid w:val="008F689B"/>
    <w:rsid w:val="0093476D"/>
    <w:rsid w:val="00AF4134"/>
    <w:rsid w:val="00B74720"/>
    <w:rsid w:val="00B84997"/>
    <w:rsid w:val="00D80D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DFE"/>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93476D"/>
    <w:pPr>
      <w:keepNext/>
      <w:keepLines/>
      <w:spacing w:before="340" w:after="330" w:line="578" w:lineRule="auto"/>
      <w:outlineLvl w:val="0"/>
    </w:pPr>
    <w:rPr>
      <w:b/>
      <w:bCs/>
      <w:kern w:val="44"/>
      <w:sz w:val="44"/>
      <w:szCs w:val="44"/>
    </w:rPr>
  </w:style>
  <w:style w:type="paragraph" w:styleId="2">
    <w:name w:val="heading 2"/>
    <w:aliases w:val="H2,二级,heading 2+ Indent: Left 0.25 in,h2,sect 1.2,Heading 2 Hidden,Heading 2 CCBS,heading 2,第一章 标题 2,ISO1,L2,Underrubrik1,prop2,UNDERRUBRIK 1-2,Level 2 Topic Heading,2nd level,Titre2,l2,2,Header 2,I2,Section Title,Titre3,H21,sect 1.21,H22,sect 1.22"/>
    <w:basedOn w:val="a"/>
    <w:next w:val="a"/>
    <w:link w:val="2Char"/>
    <w:qFormat/>
    <w:rsid w:val="0093476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
    <w:semiHidden/>
    <w:unhideWhenUsed/>
    <w:qFormat/>
    <w:rsid w:val="0093476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aliases w:val="H2 Char,二级 Char,heading 2+ Indent: Left 0.25 in Char,h2 Char,sect 1.2 Char,Heading 2 Hidden Char,Heading 2 CCBS Char,heading 2 Char,第一章 标题 2 Char,ISO1 Char,L2 Char,Underrubrik1 Char,prop2 Char,UNDERRUBRIK 1-2 Char,Level 2 Topic Heading Char"/>
    <w:basedOn w:val="a0"/>
    <w:link w:val="2"/>
    <w:rsid w:val="0093476D"/>
    <w:rPr>
      <w:rFonts w:ascii="Arial" w:eastAsia="黑体" w:hAnsi="Arial" w:cs="Times New Roman"/>
      <w:b/>
      <w:bCs/>
      <w:sz w:val="32"/>
      <w:szCs w:val="32"/>
    </w:rPr>
  </w:style>
  <w:style w:type="character" w:customStyle="1" w:styleId="3Char">
    <w:name w:val="标题 3 Char"/>
    <w:basedOn w:val="a0"/>
    <w:link w:val="3"/>
    <w:uiPriority w:val="9"/>
    <w:semiHidden/>
    <w:rsid w:val="0093476D"/>
    <w:rPr>
      <w:rFonts w:ascii="Times New Roman" w:eastAsia="宋体" w:hAnsi="Times New Roman" w:cs="Times New Roman"/>
      <w:b/>
      <w:bCs/>
      <w:sz w:val="32"/>
      <w:szCs w:val="32"/>
    </w:rPr>
  </w:style>
  <w:style w:type="character" w:customStyle="1" w:styleId="Char">
    <w:name w:val="标题 Char"/>
    <w:link w:val="a3"/>
    <w:rsid w:val="0093476D"/>
    <w:rPr>
      <w:rFonts w:ascii="方正仿宋_GBK" w:eastAsia="方正仿宋_GBK" w:hAnsi="方正仿宋_GBK"/>
      <w:b/>
      <w:kern w:val="44"/>
      <w:sz w:val="32"/>
    </w:rPr>
  </w:style>
  <w:style w:type="paragraph" w:styleId="a3">
    <w:name w:val="Title"/>
    <w:basedOn w:val="1"/>
    <w:link w:val="Char"/>
    <w:qFormat/>
    <w:rsid w:val="0093476D"/>
    <w:pPr>
      <w:adjustRightInd w:val="0"/>
      <w:snapToGrid w:val="0"/>
      <w:spacing w:before="0" w:after="0" w:line="360" w:lineRule="auto"/>
      <w:ind w:firstLineChars="200" w:firstLine="200"/>
      <w:jc w:val="center"/>
      <w:textAlignment w:val="baseline"/>
    </w:pPr>
    <w:rPr>
      <w:rFonts w:ascii="方正仿宋_GBK" w:eastAsia="方正仿宋_GBK" w:hAnsi="方正仿宋_GBK" w:cstheme="minorBidi"/>
      <w:bCs w:val="0"/>
      <w:sz w:val="32"/>
      <w:szCs w:val="22"/>
    </w:rPr>
  </w:style>
  <w:style w:type="character" w:customStyle="1" w:styleId="Char1">
    <w:name w:val="标题 Char1"/>
    <w:basedOn w:val="a0"/>
    <w:link w:val="a3"/>
    <w:uiPriority w:val="10"/>
    <w:rsid w:val="0093476D"/>
    <w:rPr>
      <w:rFonts w:asciiTheme="majorHAnsi" w:eastAsia="宋体" w:hAnsiTheme="majorHAnsi" w:cstheme="majorBidi"/>
      <w:b/>
      <w:bCs/>
      <w:sz w:val="32"/>
      <w:szCs w:val="32"/>
    </w:rPr>
  </w:style>
  <w:style w:type="paragraph" w:styleId="a4">
    <w:name w:val="Normal Indent"/>
    <w:aliases w:val="水上软件,表正文,正文非缩进,特点,body text,鋘drad,???änd,Body Text(ch),±íÕýÎÄ,ÕýÎÄ·ÇËõ½ø,段1,ALT+Z,ind:txt,二,四号,正文双线,缩进,首行缩进,表正文1,正文非缩进1,标题41,四号1,特点1,表正文2,正文非缩进2,标题42,四号2,标题43,表正文3,正文非缩进3,四号3,正文（首行缩进两字）1,正文（首行缩进两字）2,正文（首行缩进两字）3,正文（首行缩进两字）4,正文（首行缩进两字）11,正文不缩进,图表标题"/>
    <w:basedOn w:val="a"/>
    <w:rsid w:val="0093476D"/>
    <w:pPr>
      <w:ind w:firstLineChars="200" w:firstLine="420"/>
    </w:pPr>
  </w:style>
  <w:style w:type="character" w:customStyle="1" w:styleId="1Char">
    <w:name w:val="标题 1 Char"/>
    <w:basedOn w:val="a0"/>
    <w:link w:val="1"/>
    <w:uiPriority w:val="9"/>
    <w:rsid w:val="0093476D"/>
    <w:rPr>
      <w:rFonts w:ascii="Times New Roman" w:eastAsia="宋体" w:hAnsi="Times New Roman" w:cs="Times New Roman"/>
      <w:b/>
      <w:bCs/>
      <w:kern w:val="44"/>
      <w:sz w:val="44"/>
      <w:szCs w:val="44"/>
    </w:rPr>
  </w:style>
  <w:style w:type="paragraph" w:styleId="a5">
    <w:name w:val="Date"/>
    <w:basedOn w:val="a"/>
    <w:next w:val="a"/>
    <w:link w:val="Char0"/>
    <w:uiPriority w:val="99"/>
    <w:semiHidden/>
    <w:unhideWhenUsed/>
    <w:rsid w:val="00751232"/>
    <w:pPr>
      <w:ind w:leftChars="2500" w:left="100"/>
    </w:pPr>
  </w:style>
  <w:style w:type="character" w:customStyle="1" w:styleId="Char0">
    <w:name w:val="日期 Char"/>
    <w:basedOn w:val="a0"/>
    <w:link w:val="a5"/>
    <w:uiPriority w:val="99"/>
    <w:semiHidden/>
    <w:rsid w:val="00751232"/>
    <w:rPr>
      <w:rFonts w:ascii="Times New Roman" w:eastAsia="宋体" w:hAnsi="Times New Roman" w:cs="Times New Roman"/>
      <w:szCs w:val="24"/>
    </w:rPr>
  </w:style>
  <w:style w:type="paragraph" w:styleId="a6">
    <w:name w:val="List Paragraph"/>
    <w:aliases w:val="符号列表"/>
    <w:basedOn w:val="a"/>
    <w:link w:val="Char2"/>
    <w:uiPriority w:val="34"/>
    <w:qFormat/>
    <w:rsid w:val="008F689B"/>
    <w:pPr>
      <w:ind w:firstLineChars="200" w:firstLine="420"/>
    </w:pPr>
  </w:style>
  <w:style w:type="character" w:customStyle="1" w:styleId="Char2">
    <w:name w:val="列出段落 Char"/>
    <w:aliases w:val="符号列表 Char"/>
    <w:link w:val="a6"/>
    <w:uiPriority w:val="34"/>
    <w:qFormat/>
    <w:locked/>
    <w:rsid w:val="008F689B"/>
    <w:rPr>
      <w:rFonts w:ascii="Times New Roman" w:eastAsia="宋体" w:hAnsi="Times New Roman" w:cs="Times New Roman"/>
      <w:szCs w:val="24"/>
    </w:rPr>
  </w:style>
  <w:style w:type="paragraph" w:styleId="a7">
    <w:name w:val="header"/>
    <w:basedOn w:val="a"/>
    <w:link w:val="Char3"/>
    <w:uiPriority w:val="99"/>
    <w:semiHidden/>
    <w:unhideWhenUsed/>
    <w:rsid w:val="0017529A"/>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7"/>
    <w:uiPriority w:val="99"/>
    <w:semiHidden/>
    <w:rsid w:val="0017529A"/>
    <w:rPr>
      <w:rFonts w:ascii="Times New Roman" w:eastAsia="宋体" w:hAnsi="Times New Roman" w:cs="Times New Roman"/>
      <w:sz w:val="18"/>
      <w:szCs w:val="18"/>
    </w:rPr>
  </w:style>
  <w:style w:type="paragraph" w:styleId="a8">
    <w:name w:val="footer"/>
    <w:basedOn w:val="a"/>
    <w:link w:val="Char4"/>
    <w:uiPriority w:val="99"/>
    <w:semiHidden/>
    <w:unhideWhenUsed/>
    <w:rsid w:val="0017529A"/>
    <w:pPr>
      <w:tabs>
        <w:tab w:val="center" w:pos="4153"/>
        <w:tab w:val="right" w:pos="8306"/>
      </w:tabs>
      <w:snapToGrid w:val="0"/>
      <w:jc w:val="left"/>
    </w:pPr>
    <w:rPr>
      <w:sz w:val="18"/>
      <w:szCs w:val="18"/>
    </w:rPr>
  </w:style>
  <w:style w:type="character" w:customStyle="1" w:styleId="Char4">
    <w:name w:val="页脚 Char"/>
    <w:basedOn w:val="a0"/>
    <w:link w:val="a8"/>
    <w:uiPriority w:val="99"/>
    <w:semiHidden/>
    <w:rsid w:val="0017529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jzc.gov.cn/" TargetMode="External"/><Relationship Id="rId3" Type="http://schemas.openxmlformats.org/officeDocument/2006/relationships/settings" Target="settings.xml"/><Relationship Id="rId7" Type="http://schemas.openxmlformats.org/officeDocument/2006/relationships/hyperlink" Target="http://www.njzc.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21</Pages>
  <Words>1871</Words>
  <Characters>10667</Characters>
  <Application>Microsoft Office Word</Application>
  <DocSecurity>0</DocSecurity>
  <Lines>88</Lines>
  <Paragraphs>25</Paragraphs>
  <ScaleCrop>false</ScaleCrop>
  <Company>Microsoft</Company>
  <LinksUpToDate>false</LinksUpToDate>
  <CharactersWithSpaces>12513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2018-11-09T07:32:00Z</dcterms:created>
  <dcterms:modified xsi:type="dcterms:W3CDTF">2018-11-09T09:30:00Z</dcterms:modified>
</cp:coreProperties>
</file>