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33E2A" w14:textId="77777777" w:rsidR="00D80DFE" w:rsidRDefault="00D80DFE" w:rsidP="00D80DFE">
      <w:pPr>
        <w:tabs>
          <w:tab w:val="left" w:pos="390"/>
          <w:tab w:val="center" w:pos="4404"/>
        </w:tabs>
        <w:jc w:val="center"/>
        <w:rPr>
          <w:rFonts w:ascii="黑体" w:eastAsia="黑体" w:hAnsi="宋体"/>
          <w:sz w:val="76"/>
          <w:szCs w:val="76"/>
        </w:rPr>
      </w:pPr>
    </w:p>
    <w:p w14:paraId="47A477C5" w14:textId="77777777" w:rsidR="00D80DFE" w:rsidRDefault="00D80DFE" w:rsidP="00D80DFE">
      <w:pPr>
        <w:tabs>
          <w:tab w:val="left" w:pos="390"/>
          <w:tab w:val="center" w:pos="4404"/>
        </w:tabs>
        <w:rPr>
          <w:rFonts w:ascii="黑体" w:eastAsia="黑体" w:hAnsi="宋体"/>
          <w:sz w:val="76"/>
          <w:szCs w:val="76"/>
        </w:rPr>
      </w:pPr>
    </w:p>
    <w:p w14:paraId="0B93A858" w14:textId="77777777" w:rsidR="00751232" w:rsidRPr="008F689B" w:rsidRDefault="00D80DFE" w:rsidP="00751232">
      <w:pPr>
        <w:tabs>
          <w:tab w:val="left" w:pos="390"/>
          <w:tab w:val="center" w:pos="4404"/>
        </w:tabs>
        <w:jc w:val="center"/>
        <w:rPr>
          <w:rFonts w:ascii="仿宋_GB2312" w:eastAsia="仿宋_GB2312" w:hAnsi="宋体"/>
          <w:b/>
          <w:sz w:val="76"/>
          <w:szCs w:val="76"/>
        </w:rPr>
      </w:pPr>
      <w:r w:rsidRPr="008F689B">
        <w:rPr>
          <w:rFonts w:ascii="仿宋_GB2312" w:eastAsia="仿宋_GB2312" w:hAnsi="宋体" w:hint="eastAsia"/>
          <w:b/>
          <w:sz w:val="76"/>
          <w:szCs w:val="76"/>
        </w:rPr>
        <w:t>竞争性磋商文件</w:t>
      </w:r>
    </w:p>
    <w:tbl>
      <w:tblPr>
        <w:tblpPr w:leftFromText="180" w:rightFromText="180" w:vertAnchor="text" w:horzAnchor="margin" w:tblpXSpec="right" w:tblpY="321"/>
        <w:tblW w:w="8472" w:type="dxa"/>
        <w:tblLayout w:type="fixed"/>
        <w:tblLook w:val="0000" w:firstRow="0" w:lastRow="0" w:firstColumn="0" w:lastColumn="0" w:noHBand="0" w:noVBand="0"/>
      </w:tblPr>
      <w:tblGrid>
        <w:gridCol w:w="8472"/>
      </w:tblGrid>
      <w:tr w:rsidR="00D80DFE" w:rsidRPr="008F689B" w14:paraId="3FCD3922" w14:textId="77777777" w:rsidTr="0093476D">
        <w:trPr>
          <w:trHeight w:val="2215"/>
        </w:trPr>
        <w:tc>
          <w:tcPr>
            <w:tcW w:w="8472" w:type="dxa"/>
            <w:tcBorders>
              <w:top w:val="nil"/>
              <w:left w:val="nil"/>
              <w:bottom w:val="nil"/>
              <w:right w:val="nil"/>
            </w:tcBorders>
          </w:tcPr>
          <w:p w14:paraId="3AAE0166" w14:textId="77777777" w:rsidR="00751232" w:rsidRPr="008F689B" w:rsidRDefault="00751232" w:rsidP="00D80DFE">
            <w:pPr>
              <w:tabs>
                <w:tab w:val="left" w:pos="6222"/>
              </w:tabs>
              <w:autoSpaceDE w:val="0"/>
              <w:autoSpaceDN w:val="0"/>
              <w:adjustRightInd w:val="0"/>
              <w:jc w:val="center"/>
              <w:rPr>
                <w:rFonts w:ascii="仿宋_GB2312" w:eastAsia="仿宋_GB2312"/>
                <w:b/>
                <w:sz w:val="36"/>
                <w:szCs w:val="44"/>
                <w:lang w:val="zh-CN"/>
              </w:rPr>
            </w:pPr>
          </w:p>
          <w:p w14:paraId="40788032" w14:textId="77777777" w:rsidR="00751232" w:rsidRPr="008F689B" w:rsidRDefault="00751232" w:rsidP="00D80DFE">
            <w:pPr>
              <w:tabs>
                <w:tab w:val="left" w:pos="6222"/>
              </w:tabs>
              <w:autoSpaceDE w:val="0"/>
              <w:autoSpaceDN w:val="0"/>
              <w:adjustRightInd w:val="0"/>
              <w:jc w:val="center"/>
              <w:rPr>
                <w:rFonts w:ascii="仿宋_GB2312" w:eastAsia="仿宋_GB2312"/>
                <w:b/>
                <w:sz w:val="36"/>
                <w:szCs w:val="44"/>
                <w:lang w:val="zh-CN"/>
              </w:rPr>
            </w:pPr>
          </w:p>
          <w:p w14:paraId="69DAC558" w14:textId="0C5F2232" w:rsidR="00D80DFE" w:rsidRPr="008F689B" w:rsidRDefault="0017529A" w:rsidP="00D80DFE">
            <w:pPr>
              <w:tabs>
                <w:tab w:val="left" w:pos="6222"/>
              </w:tabs>
              <w:autoSpaceDE w:val="0"/>
              <w:autoSpaceDN w:val="0"/>
              <w:adjustRightInd w:val="0"/>
              <w:jc w:val="center"/>
              <w:rPr>
                <w:rFonts w:ascii="仿宋_GB2312" w:eastAsia="仿宋_GB2312"/>
                <w:b/>
                <w:sz w:val="36"/>
                <w:szCs w:val="44"/>
                <w:lang w:val="zh-CN"/>
              </w:rPr>
            </w:pPr>
            <w:r>
              <w:rPr>
                <w:rFonts w:ascii="仿宋_GB2312" w:eastAsia="仿宋_GB2312" w:hint="eastAsia"/>
                <w:b/>
                <w:sz w:val="36"/>
                <w:szCs w:val="44"/>
                <w:lang w:val="zh-CN"/>
              </w:rPr>
              <w:t>项目名称：</w:t>
            </w:r>
            <w:r w:rsidR="00F74FB9" w:rsidRPr="00F74FB9">
              <w:rPr>
                <w:rFonts w:ascii="仿宋_GB2312" w:eastAsia="仿宋_GB2312" w:hint="eastAsia"/>
                <w:b/>
                <w:sz w:val="36"/>
                <w:szCs w:val="44"/>
                <w:lang w:val="zh-CN"/>
              </w:rPr>
              <w:t>南京市卫生信息中心12320数据应用系统维护项目</w:t>
            </w:r>
          </w:p>
          <w:p w14:paraId="08D1B03E" w14:textId="77777777" w:rsidR="00D80DFE" w:rsidRPr="008F689B" w:rsidRDefault="00D80DFE" w:rsidP="008F689B">
            <w:pPr>
              <w:tabs>
                <w:tab w:val="left" w:pos="6222"/>
              </w:tabs>
              <w:autoSpaceDE w:val="0"/>
              <w:autoSpaceDN w:val="0"/>
              <w:adjustRightInd w:val="0"/>
              <w:ind w:firstLineChars="500" w:firstLine="2008"/>
              <w:rPr>
                <w:rFonts w:ascii="仿宋_GB2312" w:eastAsia="仿宋_GB2312" w:hAnsi="宋体"/>
                <w:b/>
                <w:sz w:val="40"/>
                <w:szCs w:val="44"/>
              </w:rPr>
            </w:pPr>
          </w:p>
          <w:p w14:paraId="6F62E3E2" w14:textId="77777777" w:rsidR="00D80DFE" w:rsidRPr="008F689B" w:rsidRDefault="00D80DFE" w:rsidP="00D80DFE">
            <w:pPr>
              <w:tabs>
                <w:tab w:val="left" w:pos="6222"/>
              </w:tabs>
              <w:autoSpaceDE w:val="0"/>
              <w:autoSpaceDN w:val="0"/>
              <w:adjustRightInd w:val="0"/>
              <w:rPr>
                <w:rFonts w:ascii="仿宋_GB2312" w:eastAsia="仿宋_GB2312" w:hAnsi="宋体"/>
                <w:b/>
                <w:sz w:val="40"/>
                <w:szCs w:val="44"/>
              </w:rPr>
            </w:pPr>
          </w:p>
        </w:tc>
      </w:tr>
    </w:tbl>
    <w:p w14:paraId="3F1593B6" w14:textId="77777777" w:rsidR="00D80DFE" w:rsidRPr="008F689B" w:rsidRDefault="00D80DFE" w:rsidP="00D80DFE">
      <w:pPr>
        <w:autoSpaceDE w:val="0"/>
        <w:autoSpaceDN w:val="0"/>
        <w:adjustRightInd w:val="0"/>
        <w:rPr>
          <w:rFonts w:ascii="仿宋_GB2312" w:eastAsia="仿宋_GB2312"/>
          <w:b/>
          <w:sz w:val="32"/>
          <w:szCs w:val="32"/>
          <w:lang w:val="zh-CN"/>
        </w:rPr>
      </w:pPr>
    </w:p>
    <w:p w14:paraId="39D07619" w14:textId="77777777" w:rsidR="00D80DFE" w:rsidRPr="008F689B" w:rsidRDefault="00D80DFE" w:rsidP="00D80DFE">
      <w:pPr>
        <w:autoSpaceDE w:val="0"/>
        <w:autoSpaceDN w:val="0"/>
        <w:adjustRightInd w:val="0"/>
        <w:rPr>
          <w:rFonts w:ascii="仿宋_GB2312" w:eastAsia="仿宋_GB2312"/>
          <w:b/>
          <w:sz w:val="32"/>
          <w:szCs w:val="32"/>
          <w:lang w:val="zh-CN"/>
        </w:rPr>
      </w:pPr>
    </w:p>
    <w:p w14:paraId="0D4F73C7" w14:textId="77777777" w:rsidR="00D80DFE" w:rsidRPr="008F689B" w:rsidRDefault="00D80DFE" w:rsidP="00D80DFE">
      <w:pPr>
        <w:autoSpaceDE w:val="0"/>
        <w:autoSpaceDN w:val="0"/>
        <w:adjustRightInd w:val="0"/>
        <w:rPr>
          <w:rFonts w:ascii="仿宋_GB2312" w:eastAsia="仿宋_GB2312"/>
          <w:b/>
          <w:sz w:val="32"/>
          <w:szCs w:val="32"/>
          <w:lang w:val="zh-CN"/>
        </w:rPr>
      </w:pPr>
    </w:p>
    <w:p w14:paraId="3C1952D7" w14:textId="77777777" w:rsidR="00751232" w:rsidRPr="008F689B" w:rsidRDefault="00751232" w:rsidP="00D80DFE">
      <w:pPr>
        <w:autoSpaceDE w:val="0"/>
        <w:autoSpaceDN w:val="0"/>
        <w:adjustRightInd w:val="0"/>
        <w:rPr>
          <w:rFonts w:ascii="仿宋_GB2312" w:eastAsia="仿宋_GB2312"/>
          <w:b/>
          <w:sz w:val="32"/>
          <w:szCs w:val="32"/>
          <w:lang w:val="zh-CN"/>
        </w:rPr>
      </w:pPr>
    </w:p>
    <w:p w14:paraId="328BC8C4" w14:textId="77777777" w:rsidR="008F689B" w:rsidRPr="008F689B" w:rsidRDefault="008F689B" w:rsidP="00D80DFE">
      <w:pPr>
        <w:autoSpaceDE w:val="0"/>
        <w:autoSpaceDN w:val="0"/>
        <w:adjustRightInd w:val="0"/>
        <w:rPr>
          <w:rFonts w:ascii="仿宋_GB2312" w:eastAsia="仿宋_GB2312"/>
          <w:b/>
          <w:sz w:val="32"/>
          <w:szCs w:val="32"/>
          <w:lang w:val="zh-CN"/>
        </w:rPr>
      </w:pPr>
    </w:p>
    <w:p w14:paraId="37A1C5B2" w14:textId="77777777" w:rsidR="008F689B" w:rsidRPr="008F689B" w:rsidRDefault="008F689B" w:rsidP="00D80DFE">
      <w:pPr>
        <w:autoSpaceDE w:val="0"/>
        <w:autoSpaceDN w:val="0"/>
        <w:adjustRightInd w:val="0"/>
        <w:rPr>
          <w:rFonts w:ascii="仿宋_GB2312" w:eastAsia="仿宋_GB2312"/>
          <w:b/>
          <w:sz w:val="32"/>
          <w:szCs w:val="32"/>
          <w:lang w:val="zh-CN"/>
        </w:rPr>
      </w:pPr>
    </w:p>
    <w:p w14:paraId="542A03DF" w14:textId="77777777" w:rsidR="00D80DFE" w:rsidRPr="008F689B" w:rsidRDefault="00D80DFE" w:rsidP="00D80DFE">
      <w:pPr>
        <w:autoSpaceDE w:val="0"/>
        <w:autoSpaceDN w:val="0"/>
        <w:adjustRightInd w:val="0"/>
        <w:jc w:val="center"/>
        <w:rPr>
          <w:rFonts w:ascii="仿宋_GB2312" w:eastAsia="仿宋_GB2312"/>
          <w:b/>
          <w:sz w:val="44"/>
          <w:szCs w:val="44"/>
          <w:lang w:val="zh-CN"/>
        </w:rPr>
      </w:pPr>
      <w:r w:rsidRPr="008F689B">
        <w:rPr>
          <w:rFonts w:ascii="仿宋_GB2312" w:eastAsia="仿宋_GB2312" w:hint="eastAsia"/>
          <w:b/>
          <w:sz w:val="44"/>
          <w:szCs w:val="44"/>
          <w:lang w:val="zh-CN"/>
        </w:rPr>
        <w:t>南京市卫生信息中心</w:t>
      </w:r>
    </w:p>
    <w:p w14:paraId="6AE3636B" w14:textId="3A2A37AE" w:rsidR="008F689B" w:rsidRPr="008F689B" w:rsidRDefault="00D80DFE" w:rsidP="00751232">
      <w:pPr>
        <w:autoSpaceDE w:val="0"/>
        <w:autoSpaceDN w:val="0"/>
        <w:adjustRightInd w:val="0"/>
        <w:jc w:val="center"/>
        <w:rPr>
          <w:rFonts w:ascii="仿宋_GB2312" w:eastAsia="仿宋_GB2312"/>
          <w:b/>
          <w:sz w:val="44"/>
          <w:szCs w:val="44"/>
          <w:lang w:val="zh-CN"/>
        </w:rPr>
      </w:pPr>
      <w:r w:rsidRPr="008F689B">
        <w:rPr>
          <w:rFonts w:ascii="仿宋_GB2312" w:eastAsia="仿宋_GB2312" w:hint="eastAsia"/>
          <w:b/>
          <w:sz w:val="44"/>
          <w:szCs w:val="44"/>
          <w:lang w:val="zh-CN"/>
        </w:rPr>
        <w:t>二○一</w:t>
      </w:r>
      <w:r w:rsidR="001F0EB1">
        <w:rPr>
          <w:rFonts w:ascii="仿宋_GB2312" w:eastAsia="仿宋_GB2312" w:hint="eastAsia"/>
          <w:b/>
          <w:sz w:val="44"/>
          <w:szCs w:val="44"/>
          <w:lang w:val="zh-CN"/>
        </w:rPr>
        <w:t>九</w:t>
      </w:r>
      <w:r w:rsidRPr="008F689B">
        <w:rPr>
          <w:rFonts w:ascii="仿宋_GB2312" w:eastAsia="仿宋_GB2312" w:hint="eastAsia"/>
          <w:b/>
          <w:sz w:val="44"/>
          <w:szCs w:val="44"/>
          <w:lang w:val="zh-CN"/>
        </w:rPr>
        <w:t>年</w:t>
      </w:r>
      <w:r w:rsidR="001F0EB1">
        <w:rPr>
          <w:rFonts w:ascii="仿宋_GB2312" w:eastAsia="仿宋_GB2312" w:hint="eastAsia"/>
          <w:b/>
          <w:sz w:val="44"/>
          <w:szCs w:val="44"/>
          <w:lang w:val="zh-CN"/>
        </w:rPr>
        <w:t>四</w:t>
      </w:r>
      <w:r w:rsidRPr="008F689B">
        <w:rPr>
          <w:rFonts w:ascii="仿宋_GB2312" w:eastAsia="仿宋_GB2312" w:hint="eastAsia"/>
          <w:b/>
          <w:sz w:val="44"/>
          <w:szCs w:val="44"/>
          <w:lang w:val="zh-CN"/>
        </w:rPr>
        <w:t>月</w:t>
      </w:r>
    </w:p>
    <w:p w14:paraId="3069DECE" w14:textId="77777777" w:rsidR="008F689B" w:rsidRPr="008F689B" w:rsidRDefault="008F689B" w:rsidP="00751232">
      <w:pPr>
        <w:autoSpaceDE w:val="0"/>
        <w:autoSpaceDN w:val="0"/>
        <w:adjustRightInd w:val="0"/>
        <w:jc w:val="center"/>
        <w:rPr>
          <w:rFonts w:ascii="仿宋_GB2312" w:eastAsia="仿宋_GB2312"/>
          <w:b/>
          <w:sz w:val="36"/>
          <w:szCs w:val="36"/>
          <w:lang w:val="zh-CN"/>
        </w:rPr>
      </w:pPr>
    </w:p>
    <w:p w14:paraId="68956411" w14:textId="77777777" w:rsidR="008F689B" w:rsidRPr="008F689B" w:rsidRDefault="008F689B" w:rsidP="00751232">
      <w:pPr>
        <w:autoSpaceDE w:val="0"/>
        <w:autoSpaceDN w:val="0"/>
        <w:adjustRightInd w:val="0"/>
        <w:jc w:val="center"/>
        <w:rPr>
          <w:rFonts w:ascii="黑体" w:eastAsia="黑体"/>
          <w:b/>
          <w:sz w:val="36"/>
          <w:szCs w:val="36"/>
          <w:lang w:val="zh-CN"/>
        </w:rPr>
      </w:pPr>
    </w:p>
    <w:p w14:paraId="462CDB35" w14:textId="77777777" w:rsidR="00D80DFE" w:rsidRPr="00751232" w:rsidRDefault="00D80DFE" w:rsidP="00751232">
      <w:pPr>
        <w:autoSpaceDE w:val="0"/>
        <w:autoSpaceDN w:val="0"/>
        <w:adjustRightInd w:val="0"/>
        <w:jc w:val="center"/>
        <w:rPr>
          <w:rFonts w:ascii="黑体" w:eastAsia="黑体"/>
          <w:sz w:val="44"/>
          <w:szCs w:val="44"/>
          <w:lang w:val="zh-CN"/>
        </w:rPr>
      </w:pPr>
      <w:r>
        <w:rPr>
          <w:rFonts w:ascii="黑体" w:eastAsia="黑体" w:hint="eastAsia"/>
          <w:sz w:val="36"/>
          <w:szCs w:val="36"/>
          <w:lang w:val="zh-CN"/>
        </w:rPr>
        <w:t>第一章  投标邀请</w:t>
      </w:r>
    </w:p>
    <w:p w14:paraId="41E263D5" w14:textId="77777777" w:rsidR="00D80DFE" w:rsidRDefault="00D80DFE" w:rsidP="00D80DFE">
      <w:pPr>
        <w:autoSpaceDE w:val="0"/>
        <w:autoSpaceDN w:val="0"/>
        <w:adjustRightInd w:val="0"/>
        <w:spacing w:line="360" w:lineRule="auto"/>
        <w:ind w:firstLine="420"/>
        <w:rPr>
          <w:rFonts w:ascii="Verdana" w:hAnsi="Verdana"/>
          <w:szCs w:val="21"/>
        </w:rPr>
      </w:pPr>
    </w:p>
    <w:p w14:paraId="251CCB95" w14:textId="7CFC1F92" w:rsidR="00D80DFE" w:rsidRPr="004915F8" w:rsidRDefault="00D80DFE" w:rsidP="00D80DFE">
      <w:pPr>
        <w:autoSpaceDE w:val="0"/>
        <w:autoSpaceDN w:val="0"/>
        <w:adjustRightInd w:val="0"/>
        <w:spacing w:line="360" w:lineRule="auto"/>
        <w:ind w:firstLine="420"/>
        <w:rPr>
          <w:rFonts w:ascii="宋体"/>
          <w:sz w:val="24"/>
          <w:lang w:val="zh-CN"/>
        </w:rPr>
      </w:pPr>
      <w:r>
        <w:rPr>
          <w:rFonts w:ascii="Verdana" w:hAnsi="Verdana" w:hint="eastAsia"/>
          <w:sz w:val="24"/>
        </w:rPr>
        <w:t>南京市卫生信息中心</w:t>
      </w:r>
      <w:bookmarkStart w:id="0" w:name="OLE_LINK1"/>
      <w:r>
        <w:rPr>
          <w:rFonts w:ascii="Verdana" w:hAnsi="Verdana" w:hint="eastAsia"/>
          <w:sz w:val="24"/>
        </w:rPr>
        <w:t>拟</w:t>
      </w:r>
      <w:r w:rsidRPr="00462BE4">
        <w:rPr>
          <w:rFonts w:ascii="宋体" w:hint="eastAsia"/>
          <w:sz w:val="24"/>
          <w:lang w:val="zh-CN"/>
        </w:rPr>
        <w:t>对</w:t>
      </w:r>
      <w:bookmarkEnd w:id="0"/>
      <w:r>
        <w:rPr>
          <w:rFonts w:ascii="宋体" w:hint="eastAsia"/>
          <w:b/>
          <w:sz w:val="24"/>
          <w:lang w:val="zh-CN"/>
        </w:rPr>
        <w:t>“</w:t>
      </w:r>
      <w:r w:rsidR="00F74FB9" w:rsidRPr="00F74FB9">
        <w:rPr>
          <w:rFonts w:ascii="宋体" w:hint="eastAsia"/>
          <w:b/>
          <w:sz w:val="24"/>
          <w:lang w:val="zh-CN"/>
        </w:rPr>
        <w:t>南京市卫生信息中心12320数据应用系统维护项目</w:t>
      </w:r>
      <w:r>
        <w:rPr>
          <w:rFonts w:ascii="宋体" w:hint="eastAsia"/>
          <w:b/>
          <w:sz w:val="24"/>
          <w:lang w:val="zh-CN"/>
        </w:rPr>
        <w:t>”</w:t>
      </w:r>
      <w:r>
        <w:rPr>
          <w:rFonts w:ascii="宋体" w:hAnsi="宋体" w:hint="eastAsia"/>
          <w:b/>
          <w:sz w:val="24"/>
        </w:rPr>
        <w:t>（项目）</w:t>
      </w:r>
      <w:r>
        <w:rPr>
          <w:rFonts w:ascii="宋体" w:hAnsi="宋体" w:hint="eastAsia"/>
          <w:sz w:val="24"/>
          <w:lang w:val="zh-CN"/>
        </w:rPr>
        <w:t>进行</w:t>
      </w:r>
      <w:r w:rsidRPr="00462BE4">
        <w:rPr>
          <w:rFonts w:ascii="Verdana" w:hAnsi="Verdana" w:hint="eastAsia"/>
          <w:sz w:val="24"/>
        </w:rPr>
        <w:t>竞争性</w:t>
      </w:r>
      <w:r>
        <w:rPr>
          <w:rFonts w:ascii="Verdana" w:hAnsi="Verdana" w:hint="eastAsia"/>
          <w:sz w:val="24"/>
        </w:rPr>
        <w:t>磋商</w:t>
      </w:r>
      <w:r w:rsidRPr="00462BE4">
        <w:rPr>
          <w:rFonts w:ascii="Verdana" w:hAnsi="Verdana" w:hint="eastAsia"/>
          <w:sz w:val="24"/>
        </w:rPr>
        <w:t>采购，</w:t>
      </w:r>
      <w:proofErr w:type="gramStart"/>
      <w:r w:rsidRPr="00462BE4">
        <w:rPr>
          <w:rFonts w:ascii="Verdana" w:hAnsi="Verdana" w:hint="eastAsia"/>
          <w:sz w:val="24"/>
        </w:rPr>
        <w:t>兹邀请</w:t>
      </w:r>
      <w:proofErr w:type="gramEnd"/>
      <w:r w:rsidRPr="00462BE4">
        <w:rPr>
          <w:rFonts w:ascii="Verdana" w:hAnsi="Verdana" w:hint="eastAsia"/>
          <w:sz w:val="24"/>
        </w:rPr>
        <w:t>符合资格条件的供应商参加报价和</w:t>
      </w:r>
      <w:r>
        <w:rPr>
          <w:rFonts w:ascii="Verdana" w:hAnsi="Verdana" w:hint="eastAsia"/>
          <w:sz w:val="24"/>
        </w:rPr>
        <w:t>磋商</w:t>
      </w:r>
      <w:r w:rsidRPr="00462BE4">
        <w:rPr>
          <w:rFonts w:ascii="Verdana" w:hAnsi="Verdana" w:hint="eastAsia"/>
          <w:sz w:val="24"/>
        </w:rPr>
        <w:t>。</w:t>
      </w:r>
    </w:p>
    <w:p w14:paraId="6D09D091" w14:textId="76A06063" w:rsidR="005A52AD" w:rsidRPr="005A52AD" w:rsidRDefault="00D80DFE" w:rsidP="005A52AD">
      <w:pPr>
        <w:pStyle w:val="a8"/>
        <w:numPr>
          <w:ilvl w:val="0"/>
          <w:numId w:val="5"/>
        </w:numPr>
        <w:spacing w:line="360" w:lineRule="auto"/>
        <w:ind w:firstLineChars="0"/>
        <w:rPr>
          <w:rFonts w:ascii="宋体"/>
          <w:b/>
          <w:sz w:val="24"/>
          <w:lang w:val="zh-CN"/>
        </w:rPr>
      </w:pPr>
      <w:r w:rsidRPr="005A52AD">
        <w:rPr>
          <w:rFonts w:ascii="宋体" w:hint="eastAsia"/>
          <w:sz w:val="24"/>
        </w:rPr>
        <w:t>项目名称：</w:t>
      </w:r>
      <w:r w:rsidR="00F74FB9" w:rsidRPr="00F74FB9">
        <w:rPr>
          <w:rFonts w:ascii="宋体" w:hint="eastAsia"/>
          <w:b/>
          <w:sz w:val="24"/>
          <w:lang w:val="zh-CN"/>
        </w:rPr>
        <w:t>南京市卫生信息中心12320数据应用系统维护项目</w:t>
      </w:r>
    </w:p>
    <w:p w14:paraId="5CBAC781" w14:textId="3C22882B" w:rsidR="00D80DFE" w:rsidRPr="005A52AD" w:rsidRDefault="008F689B" w:rsidP="005A52AD">
      <w:pPr>
        <w:spacing w:line="360" w:lineRule="auto"/>
        <w:ind w:left="420"/>
        <w:rPr>
          <w:rFonts w:ascii="宋体"/>
          <w:sz w:val="24"/>
        </w:rPr>
      </w:pPr>
      <w:r w:rsidRPr="005A52AD">
        <w:rPr>
          <w:rFonts w:ascii="宋体" w:hint="eastAsia"/>
          <w:b/>
          <w:sz w:val="24"/>
          <w:lang w:val="zh-CN"/>
        </w:rPr>
        <w:t xml:space="preserve">  </w:t>
      </w:r>
      <w:r w:rsidRPr="005A52AD">
        <w:rPr>
          <w:rFonts w:ascii="宋体" w:hint="eastAsia"/>
          <w:sz w:val="24"/>
        </w:rPr>
        <w:t xml:space="preserve"> 项目预算：</w:t>
      </w:r>
      <w:r w:rsidR="00F74FB9">
        <w:rPr>
          <w:rFonts w:ascii="宋体" w:hint="eastAsia"/>
          <w:sz w:val="24"/>
        </w:rPr>
        <w:t>3.19</w:t>
      </w:r>
      <w:r w:rsidRPr="005A52AD">
        <w:rPr>
          <w:rFonts w:ascii="宋体" w:hint="eastAsia"/>
          <w:sz w:val="24"/>
        </w:rPr>
        <w:t>万元人民币</w:t>
      </w:r>
    </w:p>
    <w:p w14:paraId="0484786F" w14:textId="77777777" w:rsidR="00D80DFE" w:rsidRPr="00E76CDD" w:rsidRDefault="00D80DFE" w:rsidP="00D80DFE">
      <w:pPr>
        <w:autoSpaceDE w:val="0"/>
        <w:autoSpaceDN w:val="0"/>
        <w:adjustRightInd w:val="0"/>
        <w:spacing w:line="360" w:lineRule="auto"/>
        <w:ind w:firstLine="420"/>
        <w:rPr>
          <w:rFonts w:ascii="宋体"/>
          <w:sz w:val="24"/>
        </w:rPr>
      </w:pPr>
      <w:r w:rsidRPr="00462BE4">
        <w:rPr>
          <w:rFonts w:ascii="宋体" w:hint="eastAsia"/>
          <w:sz w:val="24"/>
        </w:rPr>
        <w:t>2、</w:t>
      </w:r>
      <w:r w:rsidRPr="00E76CDD">
        <w:rPr>
          <w:rFonts w:ascii="宋体" w:hint="eastAsia"/>
          <w:sz w:val="24"/>
        </w:rPr>
        <w:t>响应性文件份数：一式叁份（正本一份、副本二份）。</w:t>
      </w:r>
    </w:p>
    <w:p w14:paraId="690CE242" w14:textId="60CD6330" w:rsidR="00D80DFE" w:rsidRPr="00E76CDD" w:rsidRDefault="00D80DFE" w:rsidP="00D80DFE">
      <w:pPr>
        <w:autoSpaceDE w:val="0"/>
        <w:autoSpaceDN w:val="0"/>
        <w:adjustRightInd w:val="0"/>
        <w:spacing w:line="360" w:lineRule="auto"/>
        <w:ind w:firstLine="420"/>
        <w:rPr>
          <w:rFonts w:ascii="宋体"/>
          <w:b/>
          <w:szCs w:val="21"/>
          <w:lang w:val="zh-CN"/>
        </w:rPr>
      </w:pPr>
      <w:r w:rsidRPr="00E76CDD">
        <w:rPr>
          <w:rFonts w:ascii="宋体" w:hint="eastAsia"/>
          <w:sz w:val="24"/>
        </w:rPr>
        <w:t>3、</w:t>
      </w:r>
      <w:r w:rsidR="0093476D" w:rsidRPr="00E76CDD">
        <w:rPr>
          <w:rFonts w:ascii="宋体" w:hint="eastAsia"/>
          <w:sz w:val="24"/>
        </w:rPr>
        <w:t>现场</w:t>
      </w:r>
      <w:r w:rsidR="00D65C4A" w:rsidRPr="00E76CDD">
        <w:rPr>
          <w:rFonts w:ascii="宋体" w:hint="eastAsia"/>
          <w:sz w:val="24"/>
        </w:rPr>
        <w:t>答疑</w:t>
      </w:r>
      <w:r w:rsidR="0093476D" w:rsidRPr="00E76CDD">
        <w:rPr>
          <w:rFonts w:ascii="宋体" w:hint="eastAsia"/>
          <w:sz w:val="24"/>
        </w:rPr>
        <w:t>时间、地点</w:t>
      </w:r>
      <w:r w:rsidRPr="00E76CDD">
        <w:rPr>
          <w:rFonts w:ascii="宋体" w:hint="eastAsia"/>
          <w:b/>
          <w:sz w:val="24"/>
          <w:lang w:val="zh-CN"/>
        </w:rPr>
        <w:t>：201</w:t>
      </w:r>
      <w:r w:rsidR="005A52AD">
        <w:rPr>
          <w:rFonts w:ascii="宋体" w:hint="eastAsia"/>
          <w:b/>
          <w:sz w:val="24"/>
          <w:lang w:val="zh-CN"/>
        </w:rPr>
        <w:t>9</w:t>
      </w:r>
      <w:r w:rsidRPr="00E76CDD">
        <w:rPr>
          <w:rFonts w:ascii="宋体" w:hint="eastAsia"/>
          <w:b/>
          <w:sz w:val="24"/>
          <w:lang w:val="zh-CN"/>
        </w:rPr>
        <w:t>年</w:t>
      </w:r>
      <w:r w:rsidR="005A52AD">
        <w:rPr>
          <w:rFonts w:ascii="宋体" w:hint="eastAsia"/>
          <w:b/>
          <w:sz w:val="24"/>
          <w:lang w:val="zh-CN"/>
        </w:rPr>
        <w:t>4</w:t>
      </w:r>
      <w:r w:rsidRPr="00E76CDD">
        <w:rPr>
          <w:rFonts w:ascii="宋体" w:hint="eastAsia"/>
          <w:b/>
          <w:sz w:val="24"/>
          <w:lang w:val="zh-CN"/>
        </w:rPr>
        <w:t>月</w:t>
      </w:r>
      <w:r w:rsidR="005A52AD">
        <w:rPr>
          <w:rFonts w:ascii="宋体" w:hint="eastAsia"/>
          <w:b/>
          <w:sz w:val="24"/>
          <w:lang w:val="zh-CN"/>
        </w:rPr>
        <w:t>29</w:t>
      </w:r>
      <w:r w:rsidRPr="00E76CDD">
        <w:rPr>
          <w:rFonts w:ascii="宋体" w:hint="eastAsia"/>
          <w:b/>
          <w:sz w:val="24"/>
          <w:lang w:val="zh-CN"/>
        </w:rPr>
        <w:t>日</w:t>
      </w:r>
      <w:r w:rsidR="00F74FB9">
        <w:rPr>
          <w:rFonts w:ascii="宋体" w:hint="eastAsia"/>
          <w:b/>
          <w:sz w:val="24"/>
          <w:lang w:val="zh-CN"/>
        </w:rPr>
        <w:t>上午10</w:t>
      </w:r>
      <w:r w:rsidRPr="00E76CDD">
        <w:rPr>
          <w:rFonts w:ascii="宋体" w:hint="eastAsia"/>
          <w:b/>
          <w:sz w:val="24"/>
          <w:lang w:val="zh-CN"/>
        </w:rPr>
        <w:t>点至</w:t>
      </w:r>
      <w:r w:rsidR="00F74FB9">
        <w:rPr>
          <w:rFonts w:ascii="宋体" w:hint="eastAsia"/>
          <w:b/>
          <w:sz w:val="24"/>
          <w:lang w:val="zh-CN"/>
        </w:rPr>
        <w:t>10</w:t>
      </w:r>
      <w:r w:rsidRPr="00E76CDD">
        <w:rPr>
          <w:rFonts w:ascii="宋体" w:hint="eastAsia"/>
          <w:b/>
          <w:sz w:val="24"/>
          <w:lang w:val="zh-CN"/>
        </w:rPr>
        <w:t>点</w:t>
      </w:r>
      <w:r w:rsidR="00D65C4A" w:rsidRPr="00E76CDD">
        <w:rPr>
          <w:rFonts w:ascii="宋体" w:hint="eastAsia"/>
          <w:b/>
          <w:sz w:val="24"/>
          <w:lang w:val="zh-CN"/>
        </w:rPr>
        <w:t>2</w:t>
      </w:r>
      <w:r w:rsidR="0093476D" w:rsidRPr="00E76CDD">
        <w:rPr>
          <w:rFonts w:ascii="宋体" w:hint="eastAsia"/>
          <w:b/>
          <w:sz w:val="24"/>
          <w:lang w:val="zh-CN"/>
        </w:rPr>
        <w:t>0分</w:t>
      </w:r>
      <w:r w:rsidR="0017529A" w:rsidRPr="00E76CDD">
        <w:rPr>
          <w:rFonts w:ascii="宋体" w:hint="eastAsia"/>
          <w:b/>
          <w:sz w:val="24"/>
          <w:lang w:val="zh-CN"/>
        </w:rPr>
        <w:t>，</w:t>
      </w:r>
      <w:r w:rsidRPr="00E76CDD">
        <w:rPr>
          <w:rFonts w:ascii="宋体" w:hint="eastAsia"/>
          <w:b/>
          <w:sz w:val="24"/>
          <w:lang w:val="zh-CN"/>
        </w:rPr>
        <w:t>南京市卫生信息中心210会议室。</w:t>
      </w:r>
    </w:p>
    <w:p w14:paraId="2E50F710" w14:textId="77777777" w:rsidR="00D80DFE" w:rsidRPr="00E76CDD" w:rsidRDefault="00D80DFE" w:rsidP="00D80DFE">
      <w:pPr>
        <w:autoSpaceDE w:val="0"/>
        <w:autoSpaceDN w:val="0"/>
        <w:adjustRightInd w:val="0"/>
        <w:spacing w:line="360" w:lineRule="auto"/>
        <w:ind w:firstLine="420"/>
        <w:rPr>
          <w:rFonts w:ascii="宋体"/>
          <w:b/>
          <w:sz w:val="24"/>
          <w:lang w:val="zh-CN"/>
        </w:rPr>
      </w:pPr>
      <w:r w:rsidRPr="00E76CDD">
        <w:rPr>
          <w:rFonts w:ascii="宋体" w:hint="eastAsia"/>
          <w:szCs w:val="21"/>
          <w:lang w:val="zh-CN"/>
        </w:rPr>
        <w:t xml:space="preserve">    </w:t>
      </w:r>
      <w:r w:rsidRPr="00E76CDD">
        <w:rPr>
          <w:rFonts w:ascii="宋体" w:hint="eastAsia"/>
          <w:b/>
          <w:sz w:val="24"/>
          <w:lang w:val="zh-CN"/>
        </w:rPr>
        <w:t>本次采购只接受参加</w:t>
      </w:r>
      <w:r w:rsidR="0017529A" w:rsidRPr="00E76CDD">
        <w:rPr>
          <w:rFonts w:ascii="宋体" w:hint="eastAsia"/>
          <w:b/>
          <w:sz w:val="24"/>
          <w:lang w:val="zh-CN"/>
        </w:rPr>
        <w:t>现场</w:t>
      </w:r>
      <w:r w:rsidR="00D65C4A" w:rsidRPr="00E76CDD">
        <w:rPr>
          <w:rFonts w:ascii="宋体" w:hint="eastAsia"/>
          <w:b/>
          <w:sz w:val="24"/>
          <w:lang w:val="zh-CN"/>
        </w:rPr>
        <w:t>答疑</w:t>
      </w:r>
      <w:r w:rsidRPr="00E76CDD">
        <w:rPr>
          <w:rFonts w:ascii="宋体" w:hint="eastAsia"/>
          <w:b/>
          <w:sz w:val="24"/>
          <w:lang w:val="zh-CN"/>
        </w:rPr>
        <w:t>的供应商参与，以现场签到表为准。</w:t>
      </w:r>
    </w:p>
    <w:p w14:paraId="7322E8AA" w14:textId="6D63C2C1" w:rsidR="00D80DFE" w:rsidRPr="00E76CDD" w:rsidRDefault="00D80DFE" w:rsidP="00D80DFE">
      <w:pPr>
        <w:autoSpaceDE w:val="0"/>
        <w:autoSpaceDN w:val="0"/>
        <w:adjustRightInd w:val="0"/>
        <w:spacing w:line="360" w:lineRule="auto"/>
        <w:ind w:firstLineChars="200" w:firstLine="480"/>
        <w:rPr>
          <w:rFonts w:ascii="宋体" w:hAnsi="宋体"/>
          <w:b/>
          <w:sz w:val="24"/>
        </w:rPr>
      </w:pPr>
      <w:r w:rsidRPr="00E76CDD">
        <w:rPr>
          <w:rFonts w:ascii="宋体" w:hint="eastAsia"/>
          <w:sz w:val="24"/>
        </w:rPr>
        <w:t>2、</w:t>
      </w:r>
      <w:r w:rsidRPr="00E76CDD">
        <w:rPr>
          <w:rFonts w:hAnsi="Arial" w:cs="Arial" w:hint="eastAsia"/>
          <w:kern w:val="0"/>
          <w:sz w:val="24"/>
        </w:rPr>
        <w:t>投标开始时</w:t>
      </w:r>
      <w:r w:rsidRPr="00E76CDD">
        <w:rPr>
          <w:rFonts w:ascii="宋体" w:hAnsi="宋体" w:hint="eastAsia"/>
          <w:sz w:val="24"/>
        </w:rPr>
        <w:t>间：</w:t>
      </w:r>
      <w:r w:rsidRPr="00E76CDD">
        <w:rPr>
          <w:rFonts w:ascii="宋体" w:hint="eastAsia"/>
          <w:b/>
          <w:sz w:val="24"/>
          <w:lang w:val="zh-CN"/>
        </w:rPr>
        <w:t>201</w:t>
      </w:r>
      <w:r w:rsidR="005A52AD">
        <w:rPr>
          <w:rFonts w:ascii="宋体" w:hint="eastAsia"/>
          <w:b/>
          <w:sz w:val="24"/>
          <w:lang w:val="zh-CN"/>
        </w:rPr>
        <w:t>9</w:t>
      </w:r>
      <w:r w:rsidRPr="00E76CDD">
        <w:rPr>
          <w:rFonts w:ascii="宋体" w:hint="eastAsia"/>
          <w:b/>
          <w:sz w:val="24"/>
          <w:lang w:val="zh-CN"/>
        </w:rPr>
        <w:t>年</w:t>
      </w:r>
      <w:r w:rsidR="005A52AD">
        <w:rPr>
          <w:rFonts w:ascii="宋体" w:hint="eastAsia"/>
          <w:b/>
          <w:sz w:val="24"/>
          <w:lang w:val="zh-CN"/>
        </w:rPr>
        <w:t>4</w:t>
      </w:r>
      <w:r w:rsidRPr="00E76CDD">
        <w:rPr>
          <w:rFonts w:ascii="宋体" w:hint="eastAsia"/>
          <w:b/>
          <w:sz w:val="24"/>
          <w:lang w:val="zh-CN"/>
        </w:rPr>
        <w:t>月</w:t>
      </w:r>
      <w:r w:rsidR="005A52AD">
        <w:rPr>
          <w:rFonts w:ascii="宋体" w:hint="eastAsia"/>
          <w:b/>
          <w:sz w:val="24"/>
          <w:lang w:val="zh-CN"/>
        </w:rPr>
        <w:t>2</w:t>
      </w:r>
      <w:r w:rsidR="00D65C4A" w:rsidRPr="00E76CDD">
        <w:rPr>
          <w:rFonts w:ascii="宋体" w:hint="eastAsia"/>
          <w:b/>
          <w:sz w:val="24"/>
          <w:lang w:val="zh-CN"/>
        </w:rPr>
        <w:t>9</w:t>
      </w:r>
      <w:r w:rsidRPr="00E76CDD">
        <w:rPr>
          <w:rFonts w:ascii="宋体" w:hint="eastAsia"/>
          <w:b/>
          <w:sz w:val="24"/>
          <w:lang w:val="zh-CN"/>
        </w:rPr>
        <w:t>日</w:t>
      </w:r>
      <w:r w:rsidR="00F74FB9">
        <w:rPr>
          <w:rFonts w:ascii="宋体" w:hint="eastAsia"/>
          <w:b/>
          <w:sz w:val="24"/>
          <w:lang w:val="zh-CN"/>
        </w:rPr>
        <w:t>上</w:t>
      </w:r>
      <w:r w:rsidRPr="00E76CDD">
        <w:rPr>
          <w:rFonts w:ascii="宋体" w:hint="eastAsia"/>
          <w:b/>
          <w:sz w:val="24"/>
          <w:lang w:val="zh-CN"/>
        </w:rPr>
        <w:t>午</w:t>
      </w:r>
      <w:r w:rsidR="005A52AD">
        <w:rPr>
          <w:rFonts w:ascii="宋体" w:hint="eastAsia"/>
          <w:b/>
          <w:sz w:val="24"/>
          <w:lang w:val="zh-CN"/>
        </w:rPr>
        <w:t>1</w:t>
      </w:r>
      <w:r w:rsidR="00F74FB9">
        <w:rPr>
          <w:rFonts w:ascii="宋体" w:hint="eastAsia"/>
          <w:b/>
          <w:sz w:val="24"/>
          <w:lang w:val="zh-CN"/>
        </w:rPr>
        <w:t>0</w:t>
      </w:r>
      <w:r w:rsidRPr="00E76CDD">
        <w:rPr>
          <w:rFonts w:ascii="宋体" w:hint="eastAsia"/>
          <w:b/>
          <w:sz w:val="24"/>
          <w:lang w:val="zh-CN"/>
        </w:rPr>
        <w:t>:</w:t>
      </w:r>
      <w:r w:rsidR="00751232" w:rsidRPr="00E76CDD">
        <w:rPr>
          <w:rFonts w:ascii="宋体" w:hint="eastAsia"/>
          <w:b/>
          <w:sz w:val="24"/>
          <w:lang w:val="zh-CN"/>
        </w:rPr>
        <w:t>4</w:t>
      </w:r>
      <w:r w:rsidRPr="00E76CDD">
        <w:rPr>
          <w:rFonts w:ascii="宋体" w:hint="eastAsia"/>
          <w:b/>
          <w:sz w:val="24"/>
          <w:lang w:val="zh-CN"/>
        </w:rPr>
        <w:t>0</w:t>
      </w:r>
    </w:p>
    <w:p w14:paraId="1D44C961" w14:textId="38743161" w:rsidR="00D80DFE" w:rsidRPr="004A4414" w:rsidRDefault="00D80DFE" w:rsidP="00D80DFE">
      <w:pPr>
        <w:spacing w:line="360" w:lineRule="auto"/>
        <w:ind w:firstLineChars="200" w:firstLine="482"/>
        <w:rPr>
          <w:rFonts w:ascii="宋体" w:hAnsi="宋体"/>
          <w:sz w:val="24"/>
        </w:rPr>
      </w:pPr>
      <w:r w:rsidRPr="00E76CDD">
        <w:rPr>
          <w:rFonts w:ascii="宋体" w:hAnsi="宋体" w:hint="eastAsia"/>
          <w:b/>
          <w:sz w:val="24"/>
        </w:rPr>
        <w:t xml:space="preserve">   </w:t>
      </w:r>
      <w:r w:rsidRPr="00E76CDD">
        <w:rPr>
          <w:rFonts w:ascii="宋体" w:hAnsi="宋体" w:hint="eastAsia"/>
          <w:sz w:val="24"/>
        </w:rPr>
        <w:t>投标截止时间及开标时间：</w:t>
      </w:r>
      <w:r w:rsidRPr="00E76CDD">
        <w:rPr>
          <w:rFonts w:ascii="宋体" w:hint="eastAsia"/>
          <w:b/>
          <w:sz w:val="24"/>
          <w:lang w:val="zh-CN"/>
        </w:rPr>
        <w:t>201</w:t>
      </w:r>
      <w:r w:rsidR="005A52AD">
        <w:rPr>
          <w:rFonts w:ascii="宋体" w:hint="eastAsia"/>
          <w:b/>
          <w:sz w:val="24"/>
          <w:lang w:val="zh-CN"/>
        </w:rPr>
        <w:t>9</w:t>
      </w:r>
      <w:r w:rsidRPr="00E76CDD">
        <w:rPr>
          <w:rFonts w:ascii="宋体" w:hint="eastAsia"/>
          <w:b/>
          <w:sz w:val="24"/>
          <w:lang w:val="zh-CN"/>
        </w:rPr>
        <w:t>年</w:t>
      </w:r>
      <w:r w:rsidR="005A52AD">
        <w:rPr>
          <w:rFonts w:ascii="宋体" w:hint="eastAsia"/>
          <w:b/>
          <w:sz w:val="24"/>
          <w:lang w:val="zh-CN"/>
        </w:rPr>
        <w:t>4</w:t>
      </w:r>
      <w:r w:rsidRPr="00E76CDD">
        <w:rPr>
          <w:rFonts w:ascii="宋体" w:hint="eastAsia"/>
          <w:b/>
          <w:sz w:val="24"/>
          <w:lang w:val="zh-CN"/>
        </w:rPr>
        <w:t>月</w:t>
      </w:r>
      <w:r w:rsidR="005A52AD">
        <w:rPr>
          <w:rFonts w:ascii="宋体" w:hint="eastAsia"/>
          <w:b/>
          <w:sz w:val="24"/>
          <w:lang w:val="zh-CN"/>
        </w:rPr>
        <w:t>2</w:t>
      </w:r>
      <w:r w:rsidR="00D65C4A" w:rsidRPr="00E76CDD">
        <w:rPr>
          <w:rFonts w:ascii="宋体" w:hint="eastAsia"/>
          <w:b/>
          <w:sz w:val="24"/>
          <w:lang w:val="zh-CN"/>
        </w:rPr>
        <w:t>9</w:t>
      </w:r>
      <w:r w:rsidRPr="00E76CDD">
        <w:rPr>
          <w:rFonts w:ascii="宋体" w:hint="eastAsia"/>
          <w:b/>
          <w:sz w:val="24"/>
          <w:lang w:val="zh-CN"/>
        </w:rPr>
        <w:t>日</w:t>
      </w:r>
      <w:r w:rsidR="00F74FB9">
        <w:rPr>
          <w:rFonts w:ascii="宋体" w:hint="eastAsia"/>
          <w:b/>
          <w:sz w:val="24"/>
          <w:lang w:val="zh-CN"/>
        </w:rPr>
        <w:t>上午11</w:t>
      </w:r>
      <w:r w:rsidRPr="00E76CDD">
        <w:rPr>
          <w:rFonts w:ascii="宋体" w:hint="eastAsia"/>
          <w:b/>
          <w:sz w:val="24"/>
          <w:lang w:val="zh-CN"/>
        </w:rPr>
        <w:t>:</w:t>
      </w:r>
      <w:r w:rsidR="0093476D" w:rsidRPr="00E76CDD">
        <w:rPr>
          <w:rFonts w:ascii="宋体" w:hint="eastAsia"/>
          <w:b/>
          <w:sz w:val="24"/>
          <w:lang w:val="zh-CN"/>
        </w:rPr>
        <w:t>0</w:t>
      </w:r>
      <w:r w:rsidRPr="00E76CDD">
        <w:rPr>
          <w:rFonts w:ascii="宋体" w:hint="eastAsia"/>
          <w:b/>
          <w:sz w:val="24"/>
          <w:lang w:val="zh-CN"/>
        </w:rPr>
        <w:t>0</w:t>
      </w:r>
    </w:p>
    <w:p w14:paraId="72EE5F62" w14:textId="77777777" w:rsidR="00D80DFE" w:rsidRDefault="00D80DFE" w:rsidP="00D80DFE">
      <w:pPr>
        <w:autoSpaceDE w:val="0"/>
        <w:autoSpaceDN w:val="0"/>
        <w:adjustRightInd w:val="0"/>
        <w:spacing w:line="360" w:lineRule="auto"/>
        <w:ind w:firstLineChars="200" w:firstLine="480"/>
        <w:rPr>
          <w:rFonts w:ascii="宋体" w:hAnsi="宋体"/>
          <w:sz w:val="24"/>
          <w:lang w:val="zh-CN"/>
        </w:rPr>
      </w:pPr>
      <w:r w:rsidRPr="004A4414">
        <w:rPr>
          <w:rFonts w:ascii="宋体" w:hint="eastAsia"/>
          <w:sz w:val="24"/>
        </w:rPr>
        <w:t>3、</w:t>
      </w:r>
      <w:r w:rsidRPr="004A4414">
        <w:rPr>
          <w:rFonts w:ascii="宋体" w:hAnsi="宋体" w:hint="eastAsia"/>
          <w:sz w:val="24"/>
          <w:lang w:val="zh-CN"/>
        </w:rPr>
        <w:t>投标地点及开标地点：</w:t>
      </w:r>
      <w:r w:rsidRPr="004A4414">
        <w:rPr>
          <w:rFonts w:ascii="宋体" w:hint="eastAsia"/>
          <w:sz w:val="24"/>
          <w:lang w:val="zh-CN"/>
        </w:rPr>
        <w:t>南京市鼓楼区紫竹林</w:t>
      </w:r>
      <w:r w:rsidRPr="004A4414">
        <w:rPr>
          <w:rFonts w:ascii="宋体" w:hint="eastAsia"/>
          <w:sz w:val="24"/>
        </w:rPr>
        <w:t>3号南京市卫生信息中</w:t>
      </w:r>
      <w:r>
        <w:rPr>
          <w:rFonts w:ascii="宋体" w:hint="eastAsia"/>
          <w:sz w:val="24"/>
        </w:rPr>
        <w:t>心</w:t>
      </w:r>
      <w:r w:rsidR="00751232">
        <w:rPr>
          <w:rFonts w:ascii="宋体" w:hint="eastAsia"/>
          <w:sz w:val="24"/>
        </w:rPr>
        <w:t>210</w:t>
      </w:r>
      <w:r>
        <w:rPr>
          <w:rFonts w:ascii="宋体" w:hint="eastAsia"/>
          <w:sz w:val="24"/>
        </w:rPr>
        <w:t>会议室</w:t>
      </w:r>
      <w:r>
        <w:rPr>
          <w:rFonts w:ascii="宋体" w:hAnsi="宋体" w:hint="eastAsia"/>
          <w:b/>
          <w:sz w:val="24"/>
          <w:lang w:val="zh-CN"/>
        </w:rPr>
        <w:t>，</w:t>
      </w:r>
      <w:r>
        <w:rPr>
          <w:rFonts w:ascii="宋体" w:hAnsi="宋体" w:hint="eastAsia"/>
          <w:sz w:val="24"/>
          <w:lang w:val="zh-CN"/>
        </w:rPr>
        <w:t>届时请投标供应</w:t>
      </w:r>
      <w:proofErr w:type="gramStart"/>
      <w:r>
        <w:rPr>
          <w:rFonts w:ascii="宋体" w:hAnsi="宋体" w:hint="eastAsia"/>
          <w:sz w:val="24"/>
          <w:lang w:val="zh-CN"/>
        </w:rPr>
        <w:t>商法定</w:t>
      </w:r>
      <w:proofErr w:type="gramEnd"/>
      <w:r>
        <w:rPr>
          <w:rFonts w:ascii="宋体" w:hAnsi="宋体" w:hint="eastAsia"/>
          <w:sz w:val="24"/>
          <w:lang w:val="zh-CN"/>
        </w:rPr>
        <w:t>代表人或其授权代表出席开标仪式。</w:t>
      </w:r>
    </w:p>
    <w:p w14:paraId="3DCE27F1" w14:textId="77777777" w:rsidR="00D80DFE" w:rsidRDefault="00D80DFE" w:rsidP="00D80DFE">
      <w:pPr>
        <w:autoSpaceDE w:val="0"/>
        <w:autoSpaceDN w:val="0"/>
        <w:adjustRightInd w:val="0"/>
        <w:spacing w:line="360" w:lineRule="auto"/>
        <w:ind w:firstLine="420"/>
        <w:rPr>
          <w:rFonts w:ascii="宋体" w:hAnsi="宋体"/>
          <w:sz w:val="24"/>
          <w:lang w:val="zh-CN"/>
        </w:rPr>
      </w:pPr>
      <w:r>
        <w:rPr>
          <w:rFonts w:ascii="宋体" w:hAnsi="宋体" w:hint="eastAsia"/>
          <w:sz w:val="24"/>
          <w:lang w:val="zh-CN"/>
        </w:rPr>
        <w:t>以上若有变更将通过</w:t>
      </w:r>
      <w:r w:rsidR="00F101FC">
        <w:rPr>
          <w:rFonts w:ascii="宋体" w:hAnsi="宋体" w:hint="eastAsia"/>
          <w:sz w:val="24"/>
          <w:lang w:val="zh-CN"/>
        </w:rPr>
        <w:t>南京卫生12320网</w:t>
      </w:r>
      <w:r>
        <w:rPr>
          <w:rFonts w:ascii="宋体" w:hAnsi="宋体" w:hint="eastAsia"/>
          <w:sz w:val="24"/>
          <w:lang w:val="zh-CN"/>
        </w:rPr>
        <w:t>发布</w:t>
      </w:r>
      <w:r w:rsidR="00F101FC">
        <w:rPr>
          <w:rFonts w:ascii="宋体" w:hAnsi="宋体" w:hint="eastAsia"/>
          <w:sz w:val="24"/>
          <w:lang w:val="zh-CN"/>
        </w:rPr>
        <w:t>。</w:t>
      </w:r>
      <w:r>
        <w:rPr>
          <w:rFonts w:ascii="宋体" w:hAnsi="宋体" w:hint="eastAsia"/>
          <w:sz w:val="24"/>
          <w:lang w:val="zh-CN"/>
        </w:rPr>
        <w:t>投标供应商应在投标截止时间前关注南京卫生</w:t>
      </w:r>
      <w:r>
        <w:rPr>
          <w:rFonts w:ascii="宋体" w:hAnsi="宋体" w:hint="eastAsia"/>
          <w:sz w:val="24"/>
        </w:rPr>
        <w:t>12320</w:t>
      </w:r>
      <w:r>
        <w:rPr>
          <w:rFonts w:ascii="宋体" w:hAnsi="宋体" w:hint="eastAsia"/>
          <w:sz w:val="24"/>
          <w:lang w:val="zh-CN"/>
        </w:rPr>
        <w:t>网站有关本招标项目有无变更公告</w:t>
      </w:r>
      <w:r w:rsidR="00F101FC">
        <w:rPr>
          <w:rFonts w:ascii="宋体" w:hAnsi="宋体" w:hint="eastAsia"/>
          <w:sz w:val="24"/>
          <w:lang w:val="zh-CN"/>
        </w:rPr>
        <w:t>，</w:t>
      </w:r>
      <w:r>
        <w:rPr>
          <w:rFonts w:ascii="宋体" w:hAnsi="宋体" w:hint="eastAsia"/>
          <w:sz w:val="24"/>
          <w:lang w:val="zh-CN"/>
        </w:rPr>
        <w:t>如果没有及时关注网站公告导致误投标，其责任由投标供应商自行承担。</w:t>
      </w:r>
    </w:p>
    <w:p w14:paraId="28DF0D69" w14:textId="77777777" w:rsidR="00D80DFE" w:rsidRDefault="00D80DFE" w:rsidP="00D80DFE">
      <w:pPr>
        <w:autoSpaceDE w:val="0"/>
        <w:autoSpaceDN w:val="0"/>
        <w:adjustRightInd w:val="0"/>
        <w:spacing w:line="360" w:lineRule="auto"/>
        <w:ind w:firstLine="420"/>
        <w:rPr>
          <w:rFonts w:ascii="宋体" w:hAnsi="宋体"/>
          <w:sz w:val="24"/>
          <w:lang w:val="zh-CN"/>
        </w:rPr>
      </w:pPr>
    </w:p>
    <w:p w14:paraId="10124C37" w14:textId="7546DB07" w:rsidR="00D80DFE" w:rsidRPr="00EF5EBD" w:rsidRDefault="00D80DFE" w:rsidP="00D80DFE">
      <w:pPr>
        <w:autoSpaceDE w:val="0"/>
        <w:autoSpaceDN w:val="0"/>
        <w:adjustRightInd w:val="0"/>
        <w:spacing w:line="360" w:lineRule="auto"/>
        <w:ind w:firstLine="420"/>
        <w:rPr>
          <w:rFonts w:ascii="宋体" w:hAnsi="宋体"/>
          <w:sz w:val="24"/>
          <w:lang w:val="zh-CN"/>
        </w:rPr>
      </w:pPr>
      <w:r w:rsidRPr="00EF5EBD">
        <w:rPr>
          <w:rFonts w:ascii="宋体" w:hAnsi="宋体" w:hint="eastAsia"/>
          <w:sz w:val="24"/>
          <w:lang w:val="zh-CN"/>
        </w:rPr>
        <w:t>采购单位咨询联系人：</w:t>
      </w:r>
      <w:r w:rsidR="005A52AD">
        <w:rPr>
          <w:rFonts w:ascii="宋体" w:hAnsi="宋体" w:hint="eastAsia"/>
          <w:sz w:val="24"/>
          <w:lang w:val="zh-CN"/>
        </w:rPr>
        <w:t>袁瑜倩</w:t>
      </w:r>
    </w:p>
    <w:p w14:paraId="29029001" w14:textId="12B90621" w:rsidR="00D80DFE" w:rsidRPr="00EF5EBD" w:rsidRDefault="00D80DFE" w:rsidP="00D80DFE">
      <w:pPr>
        <w:autoSpaceDE w:val="0"/>
        <w:autoSpaceDN w:val="0"/>
        <w:adjustRightInd w:val="0"/>
        <w:spacing w:line="360" w:lineRule="auto"/>
        <w:ind w:firstLine="420"/>
        <w:rPr>
          <w:rFonts w:ascii="宋体" w:hAnsi="宋体"/>
          <w:sz w:val="24"/>
          <w:lang w:val="zh-CN"/>
        </w:rPr>
      </w:pPr>
      <w:r w:rsidRPr="00EF5EBD">
        <w:rPr>
          <w:rFonts w:ascii="宋体" w:hAnsi="宋体" w:hint="eastAsia"/>
          <w:sz w:val="24"/>
          <w:lang w:val="zh-CN"/>
        </w:rPr>
        <w:t>电    话：</w:t>
      </w:r>
      <w:r w:rsidR="005A52AD">
        <w:rPr>
          <w:rFonts w:ascii="宋体" w:hAnsi="宋体" w:hint="eastAsia"/>
          <w:sz w:val="24"/>
          <w:lang w:val="zh-CN"/>
        </w:rPr>
        <w:t>18061768692</w:t>
      </w:r>
    </w:p>
    <w:p w14:paraId="625B4EC7" w14:textId="77777777" w:rsidR="00D80DFE" w:rsidRDefault="00D80DFE" w:rsidP="00D80DFE">
      <w:pPr>
        <w:autoSpaceDE w:val="0"/>
        <w:autoSpaceDN w:val="0"/>
        <w:adjustRightInd w:val="0"/>
        <w:spacing w:line="360" w:lineRule="auto"/>
        <w:ind w:firstLineChars="177" w:firstLine="425"/>
        <w:rPr>
          <w:rFonts w:ascii="宋体" w:hAnsi="宋体"/>
          <w:sz w:val="24"/>
          <w:lang w:val="zh-CN"/>
        </w:rPr>
      </w:pPr>
      <w:r w:rsidRPr="00EF5EBD">
        <w:rPr>
          <w:rFonts w:ascii="宋体" w:hAnsi="宋体" w:hint="eastAsia"/>
          <w:sz w:val="24"/>
          <w:lang w:val="zh-CN"/>
        </w:rPr>
        <w:t>地</w:t>
      </w:r>
      <w:r w:rsidRPr="00EF5EBD">
        <w:rPr>
          <w:rFonts w:ascii="宋体" w:hAnsi="宋体"/>
          <w:sz w:val="24"/>
          <w:lang w:val="zh-CN"/>
        </w:rPr>
        <w:t xml:space="preserve">    </w:t>
      </w:r>
      <w:r w:rsidRPr="00EF5EBD">
        <w:rPr>
          <w:rFonts w:ascii="宋体" w:hAnsi="宋体" w:hint="eastAsia"/>
          <w:sz w:val="24"/>
          <w:lang w:val="zh-CN"/>
        </w:rPr>
        <w:t>址：</w:t>
      </w:r>
      <w:r w:rsidR="00751232" w:rsidRPr="00EF5EBD">
        <w:rPr>
          <w:rFonts w:ascii="宋体" w:hAnsi="宋体" w:hint="eastAsia"/>
          <w:sz w:val="24"/>
          <w:lang w:val="zh-CN"/>
        </w:rPr>
        <w:t>南京市卫生信息中心</w:t>
      </w:r>
      <w:r w:rsidR="00751232">
        <w:rPr>
          <w:rFonts w:ascii="宋体" w:hAnsi="宋体" w:hint="eastAsia"/>
          <w:sz w:val="24"/>
          <w:lang w:val="zh-CN"/>
        </w:rPr>
        <w:t>（</w:t>
      </w:r>
      <w:r w:rsidRPr="00EF5EBD">
        <w:rPr>
          <w:rFonts w:ascii="宋体" w:hAnsi="宋体" w:hint="eastAsia"/>
          <w:sz w:val="24"/>
          <w:lang w:val="zh-CN"/>
        </w:rPr>
        <w:t>南京市鼓楼区紫竹林3号</w:t>
      </w:r>
      <w:r w:rsidR="00751232">
        <w:rPr>
          <w:rFonts w:ascii="宋体" w:hAnsi="宋体" w:hint="eastAsia"/>
          <w:sz w:val="24"/>
          <w:lang w:val="zh-CN"/>
        </w:rPr>
        <w:t>）</w:t>
      </w:r>
    </w:p>
    <w:p w14:paraId="63EA0F05" w14:textId="77777777" w:rsidR="00D80DFE" w:rsidRDefault="00D80DFE" w:rsidP="00D80DFE">
      <w:pPr>
        <w:autoSpaceDE w:val="0"/>
        <w:autoSpaceDN w:val="0"/>
        <w:adjustRightInd w:val="0"/>
        <w:spacing w:line="360" w:lineRule="auto"/>
        <w:jc w:val="center"/>
        <w:rPr>
          <w:rFonts w:ascii="黑体" w:eastAsia="黑体" w:hAnsi="Verdana"/>
          <w:sz w:val="36"/>
          <w:szCs w:val="36"/>
          <w:lang w:val="zh-CN"/>
        </w:rPr>
      </w:pPr>
      <w:r>
        <w:rPr>
          <w:rFonts w:ascii="黑体" w:eastAsia="黑体"/>
          <w:sz w:val="36"/>
          <w:szCs w:val="36"/>
          <w:lang w:val="zh-CN"/>
        </w:rPr>
        <w:br w:type="page"/>
      </w:r>
      <w:r>
        <w:rPr>
          <w:rFonts w:ascii="黑体" w:eastAsia="黑体" w:hAnsi="Verdana" w:hint="eastAsia"/>
          <w:sz w:val="36"/>
          <w:szCs w:val="36"/>
          <w:lang w:val="zh-CN"/>
        </w:rPr>
        <w:lastRenderedPageBreak/>
        <w:t>第二章  竞争性磋商须知</w:t>
      </w:r>
    </w:p>
    <w:p w14:paraId="254F0DC8"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一、总则</w:t>
      </w:r>
    </w:p>
    <w:p w14:paraId="64D078C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1、适用范围</w:t>
      </w:r>
    </w:p>
    <w:p w14:paraId="2CB5B92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1.1 本竞争性磋商文件适用于本竞争性磋商邀请中所述相关</w:t>
      </w:r>
      <w:r w:rsidR="005646DD">
        <w:rPr>
          <w:rFonts w:asciiTheme="minorEastAsia" w:eastAsiaTheme="minorEastAsia" w:hAnsiTheme="minorEastAsia" w:hint="eastAsia"/>
          <w:sz w:val="24"/>
          <w:lang w:val="zh-CN"/>
        </w:rPr>
        <w:t>货物和</w:t>
      </w:r>
      <w:r w:rsidRPr="00751232">
        <w:rPr>
          <w:rFonts w:asciiTheme="minorEastAsia" w:eastAsiaTheme="minorEastAsia" w:hAnsiTheme="minorEastAsia" w:hint="eastAsia"/>
          <w:sz w:val="24"/>
          <w:lang w:val="zh-CN"/>
        </w:rPr>
        <w:t>服务的报价和磋商。</w:t>
      </w:r>
    </w:p>
    <w:p w14:paraId="528C6DEC"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2、供应商是指响应竞争性磋商并且符合本文件规定资格条件和参加磋商竞争的法人、其他组织或者自然人。供应商应当是提供本采购文件所述</w:t>
      </w:r>
      <w:r w:rsidR="005646DD">
        <w:rPr>
          <w:rFonts w:asciiTheme="minorEastAsia" w:eastAsiaTheme="minorEastAsia" w:hAnsiTheme="minorEastAsia" w:hint="eastAsia"/>
          <w:sz w:val="24"/>
          <w:lang w:val="zh-CN"/>
        </w:rPr>
        <w:t>货物和</w:t>
      </w:r>
      <w:r w:rsidR="00F101FC">
        <w:rPr>
          <w:rFonts w:asciiTheme="minorEastAsia" w:eastAsiaTheme="minorEastAsia" w:hAnsiTheme="minorEastAsia" w:hint="eastAsia"/>
          <w:sz w:val="24"/>
          <w:lang w:val="zh-CN"/>
        </w:rPr>
        <w:t>服务</w:t>
      </w:r>
      <w:r w:rsidRPr="00751232">
        <w:rPr>
          <w:rFonts w:asciiTheme="minorEastAsia" w:eastAsiaTheme="minorEastAsia" w:hAnsiTheme="minorEastAsia" w:hint="eastAsia"/>
          <w:sz w:val="24"/>
          <w:lang w:val="zh-CN"/>
        </w:rPr>
        <w:t>的本国供应商。</w:t>
      </w:r>
    </w:p>
    <w:p w14:paraId="7061DA6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3、供应商资格条件</w:t>
      </w:r>
    </w:p>
    <w:p w14:paraId="7503F821" w14:textId="77777777" w:rsidR="00D80DFE" w:rsidRPr="00751232" w:rsidRDefault="00D80DFE" w:rsidP="00716A19">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（1）具有独立承担民事责任的能力；</w:t>
      </w:r>
    </w:p>
    <w:p w14:paraId="3453070B"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（2）具有良好的商业信誉和健全的财务会计制度；</w:t>
      </w:r>
    </w:p>
    <w:p w14:paraId="704210FA"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（3）具有履行合同所必需的设备和专业技术能力；</w:t>
      </w:r>
    </w:p>
    <w:p w14:paraId="31923ACF"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（4）有依法缴纳税收和社会保障资金的良好记录；</w:t>
      </w:r>
    </w:p>
    <w:p w14:paraId="51E6F7E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（5）参加政府采购活动前三年内，在经营活动中没有重大违法记录；</w:t>
      </w:r>
    </w:p>
    <w:p w14:paraId="24C25269"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b/>
          <w:sz w:val="24"/>
          <w:lang w:val="zh-CN"/>
        </w:rPr>
      </w:pPr>
      <w:r w:rsidRPr="00751232">
        <w:rPr>
          <w:rFonts w:asciiTheme="minorEastAsia" w:eastAsiaTheme="minorEastAsia" w:hAnsiTheme="minorEastAsia" w:hint="eastAsia"/>
          <w:sz w:val="24"/>
        </w:rPr>
        <w:t>（6）法律、行政法规规定的其他条件。</w:t>
      </w:r>
    </w:p>
    <w:p w14:paraId="4DE03DAA" w14:textId="77777777" w:rsidR="00D80DFE" w:rsidRPr="00751232" w:rsidRDefault="00D80DFE" w:rsidP="008F689B">
      <w:pPr>
        <w:spacing w:line="360" w:lineRule="auto"/>
        <w:ind w:firstLineChars="200" w:firstLine="482"/>
        <w:rPr>
          <w:rFonts w:asciiTheme="minorEastAsia" w:eastAsiaTheme="minorEastAsia" w:hAnsiTheme="minorEastAsia"/>
          <w:b/>
          <w:sz w:val="24"/>
        </w:rPr>
      </w:pPr>
      <w:r w:rsidRPr="00751232">
        <w:rPr>
          <w:rFonts w:asciiTheme="minorEastAsia" w:eastAsiaTheme="minorEastAsia" w:hAnsiTheme="minorEastAsia" w:hint="eastAsia"/>
          <w:b/>
          <w:sz w:val="24"/>
        </w:rPr>
        <w:t>4、竞争性磋商文件构成</w:t>
      </w:r>
    </w:p>
    <w:p w14:paraId="2EAA937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lang w:val="zh-CN"/>
        </w:rPr>
        <w:t>4.1 竞争性磋商文件组成：竞争性磋商邀请、竞争性磋商须知、供应商应当提交的资格和资信证明文件、报价要求、磋商响应文件编制要求</w:t>
      </w:r>
      <w:r w:rsidR="00716A19">
        <w:rPr>
          <w:rFonts w:asciiTheme="minorEastAsia" w:eastAsiaTheme="minorEastAsia" w:hAnsiTheme="minorEastAsia" w:hint="eastAsia"/>
          <w:sz w:val="24"/>
          <w:lang w:val="zh-CN"/>
        </w:rPr>
        <w:t>、</w:t>
      </w:r>
      <w:r w:rsidRPr="00751232">
        <w:rPr>
          <w:rFonts w:asciiTheme="minorEastAsia" w:eastAsiaTheme="minorEastAsia" w:hAnsiTheme="minorEastAsia" w:hint="eastAsia"/>
          <w:sz w:val="24"/>
          <w:lang w:val="zh-CN"/>
        </w:rPr>
        <w:t>竞争性磋商采购项目的技术规格、要求和数量、合同主要条款及合同签订方式、交货和提供服务的时间、成交方法、成交标准、无效报价条款、无成交供应商原因、附件等。</w:t>
      </w:r>
    </w:p>
    <w:p w14:paraId="60E783CF"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4.2 竞争性磋商采购的最小单位是包。货物数量及技术要求中未分包的，供应商对要求提供的货物和服务不得部分报价；货物数量及技术要求中已经分包的，可以以包为单位报价。</w:t>
      </w:r>
    </w:p>
    <w:p w14:paraId="2CB87EA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4.3 </w:t>
      </w:r>
      <w:r w:rsidR="0017529A">
        <w:rPr>
          <w:rFonts w:asciiTheme="minorEastAsia" w:eastAsiaTheme="minorEastAsia" w:hAnsiTheme="minorEastAsia" w:hint="eastAsia"/>
          <w:sz w:val="24"/>
          <w:lang w:val="zh-CN"/>
        </w:rPr>
        <w:t>采购人</w:t>
      </w:r>
      <w:r w:rsidRPr="00751232">
        <w:rPr>
          <w:rFonts w:asciiTheme="minorEastAsia" w:eastAsiaTheme="minorEastAsia" w:hAnsiTheme="minorEastAsia" w:hint="eastAsia"/>
          <w:sz w:val="24"/>
          <w:lang w:val="zh-CN"/>
        </w:rPr>
        <w:t>如果要求供应</w:t>
      </w:r>
      <w:proofErr w:type="gramStart"/>
      <w:r w:rsidRPr="00751232">
        <w:rPr>
          <w:rFonts w:asciiTheme="minorEastAsia" w:eastAsiaTheme="minorEastAsia" w:hAnsiTheme="minorEastAsia" w:hint="eastAsia"/>
          <w:sz w:val="24"/>
          <w:lang w:val="zh-CN"/>
        </w:rPr>
        <w:t>商按照</w:t>
      </w:r>
      <w:proofErr w:type="gramEnd"/>
      <w:r w:rsidRPr="00751232">
        <w:rPr>
          <w:rFonts w:asciiTheme="minorEastAsia" w:eastAsiaTheme="minorEastAsia" w:hAnsiTheme="minorEastAsia" w:hint="eastAsia"/>
          <w:sz w:val="24"/>
          <w:lang w:val="zh-CN"/>
        </w:rPr>
        <w:t>竞争性磋商文件规定提交备选报价方案的，供应商可以提交备选方案；否则，备选方案将被拒绝。</w:t>
      </w:r>
    </w:p>
    <w:p w14:paraId="3CDFC06F"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5、竞争性磋商文件的澄清、修改</w:t>
      </w:r>
    </w:p>
    <w:p w14:paraId="6EE62E26"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5.1 任何要求对竞争性磋商文件进行澄清的供应商，均应在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相应文件截止时间前，以书面形式通知</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w:t>
      </w:r>
    </w:p>
    <w:p w14:paraId="0F85611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5.2 对在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相应文件截止时间之前收到的澄清要求，</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将</w:t>
      </w:r>
      <w:r w:rsidRPr="00751232">
        <w:rPr>
          <w:rFonts w:asciiTheme="minorEastAsia" w:eastAsiaTheme="minorEastAsia" w:hAnsiTheme="minorEastAsia" w:hint="eastAsia"/>
          <w:sz w:val="24"/>
          <w:lang w:val="zh-CN"/>
        </w:rPr>
        <w:lastRenderedPageBreak/>
        <w:t>以传真或在</w:t>
      </w:r>
      <w:hyperlink r:id="rId7" w:history="1">
        <w:r w:rsidRPr="00751232">
          <w:rPr>
            <w:rFonts w:asciiTheme="minorEastAsia" w:eastAsiaTheme="minorEastAsia" w:hAnsiTheme="minorEastAsia" w:hint="eastAsia"/>
            <w:sz w:val="24"/>
          </w:rPr>
          <w:t>南京卫生12320</w:t>
        </w:r>
      </w:hyperlink>
      <w:r w:rsidRPr="00751232">
        <w:rPr>
          <w:rFonts w:asciiTheme="minorEastAsia" w:eastAsiaTheme="minorEastAsia" w:hAnsiTheme="minorEastAsia" w:hint="eastAsia"/>
          <w:sz w:val="24"/>
          <w:lang w:val="zh-CN"/>
        </w:rPr>
        <w:t>网站公告的方式送达要求澄清的供应商。如果组织供应商勘察现场或者召开答疑会，</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对在答疑会之前收到的任何澄清要求，将在答疑会上集中回答。</w:t>
      </w:r>
    </w:p>
    <w:p w14:paraId="0AEB7260"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5.3 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相应文件截止时间前</w:t>
      </w:r>
      <w:proofErr w:type="gramStart"/>
      <w:r w:rsidRPr="00751232">
        <w:rPr>
          <w:rFonts w:asciiTheme="minorEastAsia" w:eastAsiaTheme="minorEastAsia" w:hAnsiTheme="minorEastAsia" w:hint="eastAsia"/>
          <w:sz w:val="24"/>
          <w:lang w:val="zh-CN"/>
        </w:rPr>
        <w:t>前</w:t>
      </w:r>
      <w:proofErr w:type="gramEnd"/>
      <w:r w:rsidRPr="00751232">
        <w:rPr>
          <w:rFonts w:asciiTheme="minorEastAsia" w:eastAsiaTheme="minorEastAsia" w:hAnsiTheme="minorEastAsia" w:hint="eastAsia"/>
          <w:sz w:val="24"/>
          <w:lang w:val="zh-CN"/>
        </w:rPr>
        <w:t>任何时候，无论出于何种原因，卫生信息中心均可对发出的竞争性磋商文件进行修改，并按照前款方式将修改内容通知所有供应商人。</w:t>
      </w:r>
    </w:p>
    <w:p w14:paraId="058F8261"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5.4 澄清或者修改的内容为竞争性磋商文件的组成部分。</w:t>
      </w:r>
    </w:p>
    <w:p w14:paraId="6D896ADF"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5.5 </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可以视采购具体情况，在竞争性磋商文件要求</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响应文件截止时间前，有权决定延长</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文件截止时间，并按照前款方式将变更时间通知所有供应商。</w:t>
      </w:r>
    </w:p>
    <w:p w14:paraId="4BD5F096"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6、磋商费用</w:t>
      </w:r>
    </w:p>
    <w:p w14:paraId="697B82D5"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6.1 供应商应承担所有与准备和参加磋商有关的费用，无论采购结果如何，</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在任何情况下均无义务和责任承担这些费用。</w:t>
      </w:r>
    </w:p>
    <w:p w14:paraId="4257052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二、响应性文件编制</w:t>
      </w:r>
    </w:p>
    <w:p w14:paraId="1F6CEECD"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7、磋商响应文件的语言、计量单位、货币和编制</w:t>
      </w:r>
    </w:p>
    <w:p w14:paraId="3111F535"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7.1 供应商提交的磋商响应文件、技术文件和资料，包括图纸中的说明，以及供应商与卫生信息中心就有关磋商的所有来往函电均应使用中文。磋商响应文件中若有英文或其他语言文字的资料，应提供相应的中文翻译资料。对不同文本磋商响应文件的解释发生异议的，以中文文本为准。</w:t>
      </w:r>
    </w:p>
    <w:p w14:paraId="18F8B7B7"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7.2 供应商所使用的计量单位应为国家法定计量单位。</w:t>
      </w:r>
    </w:p>
    <w:p w14:paraId="18ACA992"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7.3 </w:t>
      </w:r>
      <w:r w:rsidRPr="00751232">
        <w:rPr>
          <w:rFonts w:asciiTheme="minorEastAsia" w:eastAsiaTheme="minorEastAsia" w:hAnsiTheme="minorEastAsia" w:hint="eastAsia"/>
          <w:b/>
          <w:sz w:val="24"/>
          <w:lang w:val="zh-CN"/>
        </w:rPr>
        <w:t>供应商应用人民币报价。</w:t>
      </w:r>
    </w:p>
    <w:p w14:paraId="32F20175"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7.4 磋商响应文件应字迹清楚、内容齐全、不得涂改。如有修改，修改处须有供应商公章或投标专用章和法定代表人或其</w:t>
      </w:r>
      <w:proofErr w:type="gramStart"/>
      <w:r w:rsidRPr="00751232">
        <w:rPr>
          <w:rFonts w:asciiTheme="minorEastAsia" w:eastAsiaTheme="minorEastAsia" w:hAnsiTheme="minorEastAsia" w:hint="eastAsia"/>
          <w:sz w:val="24"/>
          <w:lang w:val="zh-CN"/>
        </w:rPr>
        <w:t>授权磋商</w:t>
      </w:r>
      <w:proofErr w:type="gramEnd"/>
      <w:r w:rsidRPr="00751232">
        <w:rPr>
          <w:rFonts w:asciiTheme="minorEastAsia" w:eastAsiaTheme="minorEastAsia" w:hAnsiTheme="minorEastAsia" w:hint="eastAsia"/>
          <w:sz w:val="24"/>
          <w:lang w:val="zh-CN"/>
        </w:rPr>
        <w:t>代表签字。</w:t>
      </w:r>
    </w:p>
    <w:p w14:paraId="092EC0EC"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7.5 磋商响应文件应按照竞争性磋商文件规定的顺序，统一用A4规格幅面打印、装订成册并编制目录，由于编排混乱</w:t>
      </w:r>
      <w:proofErr w:type="gramStart"/>
      <w:r w:rsidRPr="00751232">
        <w:rPr>
          <w:rFonts w:asciiTheme="minorEastAsia" w:eastAsiaTheme="minorEastAsia" w:hAnsiTheme="minorEastAsia" w:hint="eastAsia"/>
          <w:sz w:val="24"/>
          <w:lang w:val="zh-CN"/>
        </w:rPr>
        <w:t>导致磋商</w:t>
      </w:r>
      <w:proofErr w:type="gramEnd"/>
      <w:r w:rsidRPr="00751232">
        <w:rPr>
          <w:rFonts w:asciiTheme="minorEastAsia" w:eastAsiaTheme="minorEastAsia" w:hAnsiTheme="minorEastAsia" w:hint="eastAsia"/>
          <w:sz w:val="24"/>
          <w:lang w:val="zh-CN"/>
        </w:rPr>
        <w:t>响应文件被误读或查找不到，责任由供应商承担。</w:t>
      </w:r>
    </w:p>
    <w:p w14:paraId="61ABC1EC"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7.6 供应商应在磋商响应文件中写清相应的项目编号、项目名称、供应商全称、地址、电话、传真等。</w:t>
      </w:r>
    </w:p>
    <w:p w14:paraId="153B70AD"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8、磋商响应文件的组成</w:t>
      </w:r>
    </w:p>
    <w:p w14:paraId="245E4C9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lastRenderedPageBreak/>
        <w:t xml:space="preserve">8.1 </w:t>
      </w:r>
      <w:r w:rsidRPr="00751232">
        <w:rPr>
          <w:rFonts w:asciiTheme="minorEastAsia" w:eastAsiaTheme="minorEastAsia" w:hAnsiTheme="minorEastAsia" w:hint="eastAsia"/>
          <w:sz w:val="24"/>
        </w:rPr>
        <w:t>供应商应当根据竞争性磋商文件要求编制磋商响应文件，并根据自己的商务能力、技术水平对竞争性磋商文件提出的要求和条件逐条标明满足与否。</w:t>
      </w:r>
      <w:r w:rsidRPr="00751232">
        <w:rPr>
          <w:rFonts w:asciiTheme="minorEastAsia" w:eastAsiaTheme="minorEastAsia" w:hAnsiTheme="minorEastAsia" w:hint="eastAsia"/>
          <w:b/>
          <w:sz w:val="24"/>
        </w:rPr>
        <w:t>对带星号（“*”或“</w:t>
      </w:r>
      <w:r w:rsidRPr="00751232">
        <w:rPr>
          <w:rFonts w:asciiTheme="minorEastAsia" w:eastAsiaTheme="minorEastAsia" w:hAnsiTheme="minorEastAsia" w:cs="宋体" w:hint="eastAsia"/>
          <w:sz w:val="24"/>
        </w:rPr>
        <w:t>★</w:t>
      </w:r>
      <w:r w:rsidRPr="00751232">
        <w:rPr>
          <w:rFonts w:asciiTheme="minorEastAsia" w:eastAsiaTheme="minorEastAsia" w:hAnsiTheme="minorEastAsia"/>
          <w:b/>
          <w:sz w:val="24"/>
        </w:rPr>
        <w:t>”</w:t>
      </w:r>
      <w:r w:rsidRPr="00751232">
        <w:rPr>
          <w:rFonts w:asciiTheme="minorEastAsia" w:eastAsiaTheme="minorEastAsia" w:hAnsiTheme="minorEastAsia" w:hint="eastAsia"/>
          <w:b/>
          <w:sz w:val="24"/>
        </w:rPr>
        <w:t>）的技术参数必须在磋商响应文件中提供技术支持资料，未提供的，评审时不予认可。</w:t>
      </w:r>
    </w:p>
    <w:p w14:paraId="50AC984A"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8.2 磋商响应文件由商务部分、技术部分、价格部分，以及其他部分组成。</w:t>
      </w:r>
    </w:p>
    <w:p w14:paraId="085B3683"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rPr>
      </w:pPr>
      <w:r w:rsidRPr="00751232">
        <w:rPr>
          <w:rFonts w:asciiTheme="minorEastAsia" w:eastAsiaTheme="minorEastAsia" w:hAnsiTheme="minorEastAsia" w:hint="eastAsia"/>
          <w:b/>
          <w:bCs/>
          <w:sz w:val="24"/>
          <w:lang w:val="zh-CN"/>
        </w:rPr>
        <w:t>9、磋商文件的商务部分</w:t>
      </w:r>
    </w:p>
    <w:p w14:paraId="2E46FB16"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9.1 商务部分是证明供应商有资格参加磋商和成交后有能力履行合同的文件，</w:t>
      </w:r>
      <w:r w:rsidRPr="00751232">
        <w:rPr>
          <w:rFonts w:asciiTheme="minorEastAsia" w:eastAsiaTheme="minorEastAsia" w:hAnsiTheme="minorEastAsia" w:hint="eastAsia"/>
          <w:sz w:val="24"/>
        </w:rPr>
        <w:t>这些文件应能满足竞争性磋商采购的要求</w:t>
      </w:r>
      <w:r w:rsidRPr="00751232">
        <w:rPr>
          <w:rFonts w:asciiTheme="minorEastAsia" w:eastAsiaTheme="minorEastAsia" w:hAnsiTheme="minorEastAsia" w:hint="eastAsia"/>
          <w:sz w:val="24"/>
          <w:lang w:val="zh-CN"/>
        </w:rPr>
        <w:t>，包括但不限于下列文件，其中加</w:t>
      </w:r>
      <w:r w:rsidRPr="00751232">
        <w:rPr>
          <w:rFonts w:asciiTheme="minorEastAsia" w:eastAsiaTheme="minorEastAsia" w:hAnsiTheme="minorEastAsia"/>
          <w:sz w:val="24"/>
        </w:rPr>
        <w:t>*</w:t>
      </w:r>
      <w:r w:rsidRPr="00751232">
        <w:rPr>
          <w:rFonts w:asciiTheme="minorEastAsia" w:eastAsiaTheme="minorEastAsia" w:hAnsiTheme="minorEastAsia" w:hint="eastAsia"/>
          <w:sz w:val="24"/>
          <w:lang w:val="zh-CN"/>
        </w:rPr>
        <w:t>项目不得有缺失或无效。</w:t>
      </w:r>
    </w:p>
    <w:p w14:paraId="741B3702"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 磋商申请及声明；</w:t>
      </w:r>
    </w:p>
    <w:p w14:paraId="531A3486"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（2）* 法定代表人授权委托书； </w:t>
      </w:r>
    </w:p>
    <w:p w14:paraId="2F5DC8A1"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（3）《企业法人营业执照》或法人证明文件（复印件）；</w:t>
      </w:r>
    </w:p>
    <w:p w14:paraId="3BE69B0F"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（4）《商务条款偏离表》；</w:t>
      </w:r>
    </w:p>
    <w:p w14:paraId="18D76EBC"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（5）服务承诺；</w:t>
      </w:r>
    </w:p>
    <w:p w14:paraId="1BBFE56F" w14:textId="77777777" w:rsidR="00D80DFE" w:rsidRPr="00751232" w:rsidRDefault="00D80DFE" w:rsidP="008F689B">
      <w:pPr>
        <w:autoSpaceDE w:val="0"/>
        <w:autoSpaceDN w:val="0"/>
        <w:adjustRightInd w:val="0"/>
        <w:spacing w:line="360" w:lineRule="auto"/>
        <w:ind w:firstLineChars="200" w:firstLine="482"/>
        <w:jc w:val="left"/>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（6）*根据第3条要求提供相关文件；</w:t>
      </w:r>
    </w:p>
    <w:p w14:paraId="2BD1A393"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（7）供应商认为需要提供的其他资格证明文件和商务资料。</w:t>
      </w:r>
    </w:p>
    <w:p w14:paraId="247D067C"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10、磋商响应文件的技术部分</w:t>
      </w:r>
    </w:p>
    <w:p w14:paraId="6B6E92D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10.1 技术部分是证明</w:t>
      </w:r>
      <w:r w:rsidRPr="00751232">
        <w:rPr>
          <w:rFonts w:asciiTheme="minorEastAsia" w:eastAsiaTheme="minorEastAsia" w:hAnsiTheme="minorEastAsia" w:hint="eastAsia"/>
          <w:sz w:val="24"/>
        </w:rPr>
        <w:t>供应商提供的货物和服务是合格的、并符合竞争性磋商文件要求的证明文件，以及</w:t>
      </w:r>
      <w:r w:rsidRPr="00751232">
        <w:rPr>
          <w:rFonts w:asciiTheme="minorEastAsia" w:eastAsiaTheme="minorEastAsia" w:hAnsiTheme="minorEastAsia" w:hint="eastAsia"/>
          <w:sz w:val="24"/>
          <w:lang w:val="zh-CN"/>
        </w:rPr>
        <w:t>对货物和服务的详细说明，这些文件可以是文字资料、图纸和数据等。提供的货物如与竞争性磋商文件要求有不符之处，应说明其差别之所在，技术标准应当符合国家强制性标准。包括但不限于下列文件，其中加</w:t>
      </w:r>
      <w:r w:rsidRPr="00751232">
        <w:rPr>
          <w:rFonts w:asciiTheme="minorEastAsia" w:eastAsiaTheme="minorEastAsia" w:hAnsiTheme="minorEastAsia"/>
          <w:sz w:val="24"/>
        </w:rPr>
        <w:t>*</w:t>
      </w:r>
      <w:r w:rsidRPr="00751232">
        <w:rPr>
          <w:rFonts w:asciiTheme="minorEastAsia" w:eastAsiaTheme="minorEastAsia" w:hAnsiTheme="minorEastAsia" w:hint="eastAsia"/>
          <w:sz w:val="24"/>
          <w:lang w:val="zh-CN"/>
        </w:rPr>
        <w:t>项目不得有缺失或无效。</w:t>
      </w:r>
    </w:p>
    <w:p w14:paraId="0C04537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（1）货物材质、主要技术指标和性能、生产产地、品牌、型号等详细说明；</w:t>
      </w:r>
    </w:p>
    <w:p w14:paraId="1D02E4C2"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（2）《技术条款偏离表》；</w:t>
      </w:r>
    </w:p>
    <w:p w14:paraId="130EA8D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（3）详细的交货清单；</w:t>
      </w:r>
    </w:p>
    <w:p w14:paraId="3470FD9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（4）详细的配置的技术参数表</w:t>
      </w:r>
    </w:p>
    <w:p w14:paraId="6DBCE1B1"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（5）货物安装、验收标准、货物技术资料（如白皮书、彩页、手册、检测报告等）；</w:t>
      </w:r>
    </w:p>
    <w:p w14:paraId="022B35B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（6）项目集成（实施）方案；</w:t>
      </w:r>
    </w:p>
    <w:p w14:paraId="4EB8956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lastRenderedPageBreak/>
        <w:t>（7）供应商认为需要提供的其他技术文件或资料等。</w:t>
      </w:r>
    </w:p>
    <w:p w14:paraId="1A488E27"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11、磋商响应文件的价格部分</w:t>
      </w:r>
    </w:p>
    <w:p w14:paraId="6C8230B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11.1 价格部分是对货物和服务价格构成的说明，竞争性磋商文件如没有特别说明的话，对每一项货物和服务仅接受一个价格。</w:t>
      </w:r>
    </w:p>
    <w:p w14:paraId="59934E9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cs="宋体"/>
          <w:kern w:val="0"/>
          <w:sz w:val="24"/>
          <w:lang w:val="zh-CN"/>
        </w:rPr>
      </w:pPr>
      <w:r w:rsidRPr="00751232">
        <w:rPr>
          <w:rFonts w:asciiTheme="minorEastAsia" w:eastAsiaTheme="minorEastAsia" w:hAnsiTheme="minorEastAsia" w:hint="eastAsia"/>
          <w:sz w:val="24"/>
          <w:lang w:val="zh-CN"/>
        </w:rPr>
        <w:t xml:space="preserve">11.2 </w:t>
      </w:r>
      <w:r w:rsidRPr="00751232">
        <w:rPr>
          <w:rFonts w:asciiTheme="minorEastAsia" w:eastAsiaTheme="minorEastAsia" w:hAnsiTheme="minorEastAsia" w:cs="宋体" w:hint="eastAsia"/>
          <w:kern w:val="0"/>
          <w:sz w:val="24"/>
        </w:rPr>
        <w:t>报价为全包交钥匙工程报价，</w:t>
      </w:r>
      <w:r w:rsidRPr="00751232">
        <w:rPr>
          <w:rFonts w:asciiTheme="minorEastAsia" w:eastAsiaTheme="minorEastAsia" w:hAnsiTheme="minorEastAsia" w:cs="宋体" w:hint="eastAsia"/>
          <w:kern w:val="0"/>
          <w:sz w:val="24"/>
          <w:lang w:val="zh-CN"/>
        </w:rPr>
        <w:t>报价应包含货物设计、制造、包装、仓储、运输装缷、保险、安装、调试及验收合格之前保管和保修期内备品备件、专用工具、伴随服务、技术图纸资料、人员培训发生的所有含税费用、支付给员工的工资和国家强制缴纳的各种社会保障资金</w:t>
      </w:r>
      <w:r w:rsidRPr="00751232">
        <w:rPr>
          <w:rFonts w:asciiTheme="minorEastAsia" w:eastAsiaTheme="minorEastAsia" w:hAnsiTheme="minorEastAsia" w:hint="eastAsia"/>
          <w:sz w:val="24"/>
        </w:rPr>
        <w:t>。</w:t>
      </w:r>
    </w:p>
    <w:p w14:paraId="033BEC87"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11.3 供应商应以表格形式详细说明货物和服务的价格构成，以及价格构成各项因素的单价和总价。</w:t>
      </w:r>
    </w:p>
    <w:p w14:paraId="2CEDA473"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11.4 供应商应充分考虑到市场价格变动，以及项目实施过程中的不可预见因素，一旦成交，总价格不变。如果有漏项，视同让利。</w:t>
      </w:r>
    </w:p>
    <w:p w14:paraId="33CAAC78"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11.5 经磋商后，如果成交价高于或低于供应商在磋商响应文件报价的话，分项报价同比例调整。</w:t>
      </w:r>
    </w:p>
    <w:p w14:paraId="0147362A"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12、磋商响应文件的其他部分</w:t>
      </w:r>
    </w:p>
    <w:p w14:paraId="23F5901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12.1 其他部分由供应商根据编制磋商响应文件需要提供的其他相关文件。</w:t>
      </w:r>
    </w:p>
    <w:p w14:paraId="1EA4DFD4"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13、磋商响应文件份数和签署</w:t>
      </w:r>
    </w:p>
    <w:p w14:paraId="362B8C77"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13.1 供应商应提交一式叁份磋商响应文件（一份正本、两份副本），每份磋商响应文件须清楚地标明“正本”或“副本”字样。一旦正本和副本不符，以正本为准。</w:t>
      </w:r>
    </w:p>
    <w:p w14:paraId="3FB87527"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13.2 磋商响应文件的正本和副本均由参与磋商供应商的法人代表或经正式授权并对供应商有约束力的代表签字。</w:t>
      </w:r>
    </w:p>
    <w:p w14:paraId="22733914"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三、磋商响应文件的递交</w:t>
      </w:r>
    </w:p>
    <w:p w14:paraId="39617AEC"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14、磋商响应文件的密封和递交</w:t>
      </w:r>
    </w:p>
    <w:p w14:paraId="6BB59496"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14.1 供应商应当在竞争性磋商文件要求</w:t>
      </w:r>
      <w:proofErr w:type="gramStart"/>
      <w:r w:rsidRPr="00751232">
        <w:rPr>
          <w:rFonts w:asciiTheme="minorEastAsia" w:eastAsiaTheme="minorEastAsia" w:hAnsiTheme="minorEastAsia" w:hint="eastAsia"/>
          <w:sz w:val="24"/>
          <w:lang w:val="zh-CN"/>
        </w:rPr>
        <w:t>提交磋商</w:t>
      </w:r>
      <w:proofErr w:type="gramEnd"/>
      <w:r w:rsidRPr="00751232">
        <w:rPr>
          <w:rFonts w:asciiTheme="minorEastAsia" w:eastAsiaTheme="minorEastAsia" w:hAnsiTheme="minorEastAsia" w:hint="eastAsia"/>
          <w:sz w:val="24"/>
          <w:lang w:val="zh-CN"/>
        </w:rPr>
        <w:t>响应文件的截止时间前，将磋商响应文件密封送达指定地点。</w:t>
      </w:r>
    </w:p>
    <w:p w14:paraId="30122B11"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15、有下列情形之一的磋商响应文件将拒收：</w:t>
      </w:r>
    </w:p>
    <w:p w14:paraId="440AE64B"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在竞争性磋商文件要求</w:t>
      </w:r>
      <w:proofErr w:type="gramStart"/>
      <w:r w:rsidRPr="00751232">
        <w:rPr>
          <w:rFonts w:asciiTheme="minorEastAsia" w:eastAsiaTheme="minorEastAsia" w:hAnsiTheme="minorEastAsia" w:hint="eastAsia"/>
          <w:sz w:val="24"/>
          <w:lang w:val="zh-CN"/>
        </w:rPr>
        <w:t>提交磋商</w:t>
      </w:r>
      <w:proofErr w:type="gramEnd"/>
      <w:r w:rsidRPr="00751232">
        <w:rPr>
          <w:rFonts w:asciiTheme="minorEastAsia" w:eastAsiaTheme="minorEastAsia" w:hAnsiTheme="minorEastAsia" w:hint="eastAsia"/>
          <w:sz w:val="24"/>
          <w:lang w:val="zh-CN"/>
        </w:rPr>
        <w:t>响应文件的截止时间之后送达的等。</w:t>
      </w:r>
    </w:p>
    <w:p w14:paraId="7131B125" w14:textId="77777777" w:rsidR="00D80DFE" w:rsidRPr="00751232" w:rsidRDefault="00D80DFE" w:rsidP="008F689B">
      <w:pPr>
        <w:tabs>
          <w:tab w:val="left" w:pos="5355"/>
        </w:tabs>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16、诚实信用</w:t>
      </w:r>
    </w:p>
    <w:p w14:paraId="1A65D9D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lastRenderedPageBreak/>
        <w:t>16.1 供应商之间不得相互串通报价，不得妨碍其他供应商的公平竞争，不得损害采购人或者其他供应商的合法权益。</w:t>
      </w:r>
    </w:p>
    <w:p w14:paraId="5063019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i/>
          <w:sz w:val="24"/>
          <w:lang w:val="zh-CN"/>
        </w:rPr>
      </w:pPr>
      <w:r w:rsidRPr="00751232">
        <w:rPr>
          <w:rFonts w:asciiTheme="minorEastAsia" w:eastAsiaTheme="minorEastAsia" w:hAnsiTheme="minorEastAsia" w:hint="eastAsia"/>
          <w:sz w:val="24"/>
          <w:lang w:val="zh-CN"/>
        </w:rPr>
        <w:t>16.2供应商不得以低于成本报价竞争，也不得以他人名义参与磋商或者以其他方式弄虚作假，骗取成交。</w:t>
      </w:r>
    </w:p>
    <w:p w14:paraId="0141F58D"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16.3 供应商不得以向中心工作人员、磋商小组成员行贿或者采取其他不正当手段谋取成交。即使在签订合同后，如果</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有证据表明供应商有此行为的，</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将单方面终止合同，并在</w:t>
      </w:r>
      <w:hyperlink r:id="rId8" w:history="1">
        <w:r w:rsidRPr="00751232">
          <w:rPr>
            <w:rFonts w:asciiTheme="minorEastAsia" w:eastAsiaTheme="minorEastAsia" w:hAnsiTheme="minorEastAsia" w:hint="eastAsia"/>
            <w:sz w:val="24"/>
          </w:rPr>
          <w:t>南京卫生12320</w:t>
        </w:r>
      </w:hyperlink>
      <w:r w:rsidRPr="00751232">
        <w:rPr>
          <w:rFonts w:asciiTheme="minorEastAsia" w:eastAsiaTheme="minorEastAsia" w:hAnsiTheme="minorEastAsia" w:hint="eastAsia"/>
          <w:sz w:val="24"/>
          <w:lang w:val="zh-CN"/>
        </w:rPr>
        <w:t>网站公告，将其列入不良行为记录名单，按照《政府采购法》有关规定处理。</w:t>
      </w:r>
    </w:p>
    <w:p w14:paraId="5A75CBF5"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sz w:val="24"/>
          <w:lang w:val="zh-CN"/>
        </w:rPr>
      </w:pPr>
      <w:r w:rsidRPr="00751232">
        <w:rPr>
          <w:rFonts w:asciiTheme="minorEastAsia" w:eastAsiaTheme="minorEastAsia" w:hAnsiTheme="minorEastAsia" w:hint="eastAsia"/>
          <w:b/>
          <w:bCs/>
          <w:sz w:val="24"/>
          <w:lang w:val="zh-CN"/>
        </w:rPr>
        <w:t>四、磋商</w:t>
      </w:r>
    </w:p>
    <w:p w14:paraId="741E5683"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17、磋商组织</w:t>
      </w:r>
    </w:p>
    <w:p w14:paraId="4AE9C31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17.1 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响应文件时间截止后，</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在规定的时间和地点组织磋商小组分别与供应商进行磋商。</w:t>
      </w:r>
    </w:p>
    <w:p w14:paraId="04EE51F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17.2 磋商工作由卫生信息中心负责组织，具体磋商事务由组建的磋商小组负责。</w:t>
      </w:r>
    </w:p>
    <w:p w14:paraId="45CAB62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18、磋商程序</w:t>
      </w:r>
    </w:p>
    <w:p w14:paraId="0CBA34E9"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18.1 磋商小组审阅各供应商所递交的响应性文件，凡不具备资格条件的供应商不得</w:t>
      </w:r>
      <w:proofErr w:type="gramStart"/>
      <w:r w:rsidRPr="00751232">
        <w:rPr>
          <w:rFonts w:asciiTheme="minorEastAsia" w:eastAsiaTheme="minorEastAsia" w:hAnsiTheme="minorEastAsia" w:hint="eastAsia"/>
          <w:sz w:val="24"/>
          <w:lang w:val="zh-CN"/>
        </w:rPr>
        <w:t>进入磋商</w:t>
      </w:r>
      <w:proofErr w:type="gramEnd"/>
      <w:r w:rsidRPr="00751232">
        <w:rPr>
          <w:rFonts w:asciiTheme="minorEastAsia" w:eastAsiaTheme="minorEastAsia" w:hAnsiTheme="minorEastAsia" w:hint="eastAsia"/>
          <w:sz w:val="24"/>
          <w:lang w:val="zh-CN"/>
        </w:rPr>
        <w:t>程序；</w:t>
      </w:r>
    </w:p>
    <w:p w14:paraId="5E8C7A1A"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18.2 磋商小组所有成员集中与单一供应商分别就竞争性磋商采购项目的技术、商务和价格进行磋商，磋商的轮次由磋商小组决定；</w:t>
      </w:r>
    </w:p>
    <w:p w14:paraId="4E351EC5"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18.3 磋商文件如有实质性变动的，磋商小组将以书面形式通知所有参加磋商的供应商；</w:t>
      </w:r>
    </w:p>
    <w:p w14:paraId="66EA57E9"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18.4 磋商小组制定一个符合采购人要求的最优方案，或直接根据响应性文件请各供应商作最后报价</w:t>
      </w:r>
      <w:r w:rsidR="005646DD">
        <w:rPr>
          <w:rFonts w:asciiTheme="minorEastAsia" w:eastAsiaTheme="minorEastAsia" w:hAnsiTheme="minorEastAsia" w:hint="eastAsia"/>
          <w:sz w:val="24"/>
          <w:lang w:val="zh-CN"/>
        </w:rPr>
        <w:t>。</w:t>
      </w:r>
    </w:p>
    <w:p w14:paraId="473B7882" w14:textId="77777777" w:rsidR="00D80DFE" w:rsidRPr="00751232" w:rsidRDefault="00D80DFE" w:rsidP="008F689B">
      <w:pPr>
        <w:autoSpaceDE w:val="0"/>
        <w:autoSpaceDN w:val="0"/>
        <w:adjustRightInd w:val="0"/>
        <w:snapToGri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19、成交办法：</w:t>
      </w:r>
    </w:p>
    <w:p w14:paraId="4F8AFE86" w14:textId="77777777" w:rsidR="00D80DFE" w:rsidRPr="00751232" w:rsidRDefault="00D80DFE" w:rsidP="008F689B">
      <w:pPr>
        <w:autoSpaceDE w:val="0"/>
        <w:autoSpaceDN w:val="0"/>
        <w:adjustRightInd w:val="0"/>
        <w:snapToGrid w:val="0"/>
        <w:spacing w:line="360" w:lineRule="auto"/>
        <w:ind w:firstLineChars="200" w:firstLine="480"/>
        <w:rPr>
          <w:rFonts w:asciiTheme="minorEastAsia" w:eastAsiaTheme="minorEastAsia" w:hAnsiTheme="minorEastAsia" w:cs="宋体"/>
          <w:kern w:val="0"/>
          <w:sz w:val="24"/>
          <w:lang w:val="zh-CN"/>
        </w:rPr>
      </w:pPr>
      <w:r w:rsidRPr="00751232">
        <w:rPr>
          <w:rFonts w:asciiTheme="minorEastAsia" w:eastAsiaTheme="minorEastAsia" w:hAnsiTheme="minorEastAsia" w:hint="eastAsia"/>
          <w:sz w:val="24"/>
          <w:lang w:val="zh-CN"/>
        </w:rPr>
        <w:t>19.</w:t>
      </w:r>
      <w:r w:rsidRPr="00751232">
        <w:rPr>
          <w:rFonts w:asciiTheme="minorEastAsia" w:eastAsiaTheme="minorEastAsia" w:hAnsiTheme="minorEastAsia"/>
          <w:sz w:val="24"/>
          <w:lang w:val="zh-CN"/>
        </w:rPr>
        <w:t>1</w:t>
      </w:r>
      <w:r w:rsidRPr="00751232">
        <w:rPr>
          <w:rFonts w:asciiTheme="minorEastAsia" w:eastAsiaTheme="minorEastAsia" w:hAnsiTheme="minorEastAsia" w:hint="eastAsia"/>
          <w:sz w:val="24"/>
          <w:lang w:val="zh-CN"/>
        </w:rPr>
        <w:t xml:space="preserve"> </w:t>
      </w:r>
      <w:r w:rsidRPr="00751232">
        <w:rPr>
          <w:rFonts w:asciiTheme="minorEastAsia" w:eastAsiaTheme="minorEastAsia" w:hAnsiTheme="minorEastAsia" w:cs="宋体" w:hint="eastAsia"/>
          <w:kern w:val="0"/>
          <w:sz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14:paraId="225338B8" w14:textId="77777777" w:rsidR="00D80DFE" w:rsidRPr="00751232" w:rsidRDefault="00D80DFE" w:rsidP="008F689B">
      <w:pPr>
        <w:autoSpaceDE w:val="0"/>
        <w:autoSpaceDN w:val="0"/>
        <w:adjustRightInd w:val="0"/>
        <w:snapToGrid w:val="0"/>
        <w:spacing w:line="360" w:lineRule="auto"/>
        <w:ind w:firstLineChars="200" w:firstLine="480"/>
        <w:rPr>
          <w:rFonts w:asciiTheme="minorEastAsia" w:eastAsiaTheme="minorEastAsia" w:hAnsiTheme="minorEastAsia" w:cs="宋体"/>
          <w:kern w:val="0"/>
          <w:sz w:val="24"/>
          <w:lang w:val="zh-CN"/>
        </w:rPr>
      </w:pPr>
      <w:r w:rsidRPr="00751232">
        <w:rPr>
          <w:rFonts w:asciiTheme="minorEastAsia" w:eastAsiaTheme="minorEastAsia" w:hAnsiTheme="minorEastAsia" w:cs="宋体" w:hint="eastAsia"/>
          <w:kern w:val="0"/>
          <w:sz w:val="24"/>
          <w:lang w:val="zh-CN"/>
        </w:rPr>
        <w:t>19.2 综合评审的主要因素是：价格、技术、服务、业绩、财务状况、信誉、对竞争性磋商文件响应程度等。</w:t>
      </w:r>
    </w:p>
    <w:p w14:paraId="6DB39CBE" w14:textId="77777777" w:rsidR="00D80DFE" w:rsidRPr="00751232" w:rsidRDefault="00D80DFE" w:rsidP="008F689B">
      <w:pPr>
        <w:autoSpaceDE w:val="0"/>
        <w:autoSpaceDN w:val="0"/>
        <w:adjustRightInd w:val="0"/>
        <w:snapToGri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cs="宋体" w:hint="eastAsia"/>
          <w:bCs/>
          <w:kern w:val="0"/>
          <w:sz w:val="24"/>
          <w:lang w:val="zh-CN"/>
        </w:rPr>
        <w:t>19.3</w:t>
      </w:r>
      <w:r w:rsidRPr="00751232">
        <w:rPr>
          <w:rFonts w:asciiTheme="minorEastAsia" w:eastAsiaTheme="minorEastAsia" w:hAnsiTheme="minorEastAsia" w:hint="eastAsia"/>
          <w:sz w:val="24"/>
        </w:rPr>
        <w:t xml:space="preserve"> </w:t>
      </w:r>
      <w:r w:rsidRPr="00751232">
        <w:rPr>
          <w:rFonts w:asciiTheme="minorEastAsia" w:eastAsiaTheme="minorEastAsia" w:hAnsiTheme="minorEastAsia" w:hint="eastAsia"/>
          <w:b/>
          <w:sz w:val="24"/>
        </w:rPr>
        <w:t>评审标准详见文</w:t>
      </w:r>
      <w:r w:rsidRPr="004A4414">
        <w:rPr>
          <w:rFonts w:asciiTheme="minorEastAsia" w:eastAsiaTheme="minorEastAsia" w:hAnsiTheme="minorEastAsia" w:hint="eastAsia"/>
          <w:b/>
          <w:sz w:val="24"/>
        </w:rPr>
        <w:t>件第三章。</w:t>
      </w:r>
    </w:p>
    <w:p w14:paraId="1E91242E"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lastRenderedPageBreak/>
        <w:t>20、成交标准。</w:t>
      </w:r>
    </w:p>
    <w:p w14:paraId="4125B5A1" w14:textId="77777777" w:rsidR="00D80DFE" w:rsidRPr="00751232" w:rsidRDefault="00D80DFE" w:rsidP="008F689B">
      <w:pPr>
        <w:spacing w:line="360" w:lineRule="auto"/>
        <w:ind w:firstLineChars="200" w:firstLine="482"/>
        <w:rPr>
          <w:rFonts w:asciiTheme="minorEastAsia" w:eastAsiaTheme="minorEastAsia" w:hAnsiTheme="minorEastAsia"/>
          <w:b/>
          <w:kern w:val="0"/>
          <w:sz w:val="24"/>
        </w:rPr>
      </w:pPr>
      <w:r w:rsidRPr="00751232">
        <w:rPr>
          <w:rFonts w:asciiTheme="minorEastAsia" w:eastAsiaTheme="minorEastAsia" w:hAnsiTheme="minorEastAsia" w:hint="eastAsia"/>
          <w:b/>
          <w:kern w:val="0"/>
          <w:sz w:val="24"/>
        </w:rPr>
        <w:t>20.1 所有商务条款及服务要求均为实质性要求，不接受负偏离，否则作为无效报价处理。</w:t>
      </w:r>
    </w:p>
    <w:p w14:paraId="5EB5AED0" w14:textId="77777777" w:rsidR="00D80DFE" w:rsidRPr="00751232" w:rsidRDefault="00D80DFE" w:rsidP="008F689B">
      <w:pPr>
        <w:spacing w:line="360" w:lineRule="auto"/>
        <w:ind w:firstLineChars="200" w:firstLine="482"/>
        <w:rPr>
          <w:rFonts w:asciiTheme="minorEastAsia" w:eastAsiaTheme="minorEastAsia" w:hAnsiTheme="minorEastAsia"/>
          <w:b/>
          <w:kern w:val="0"/>
          <w:sz w:val="24"/>
        </w:rPr>
      </w:pPr>
      <w:r w:rsidRPr="00751232">
        <w:rPr>
          <w:rFonts w:asciiTheme="minorEastAsia" w:eastAsiaTheme="minorEastAsia" w:hAnsiTheme="minorEastAsia" w:hint="eastAsia"/>
          <w:b/>
          <w:sz w:val="24"/>
          <w:lang w:val="zh-CN"/>
        </w:rPr>
        <w:t>20.2 特别说明，按照供应商的最终报价扣除和加价。</w:t>
      </w:r>
    </w:p>
    <w:p w14:paraId="7B004CC8"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21、确定成交供应商</w:t>
      </w:r>
    </w:p>
    <w:p w14:paraId="558E9216" w14:textId="77777777" w:rsidR="00D80DFE" w:rsidRPr="00751232" w:rsidRDefault="00D80DFE" w:rsidP="008F689B">
      <w:pPr>
        <w:adjustRightInd w:val="0"/>
        <w:snapToGri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21.</w:t>
      </w:r>
      <w:r w:rsidRPr="00751232">
        <w:rPr>
          <w:rFonts w:asciiTheme="minorEastAsia" w:eastAsiaTheme="minorEastAsia" w:hAnsiTheme="minorEastAsia"/>
          <w:sz w:val="24"/>
          <w:lang w:val="zh-CN"/>
        </w:rPr>
        <w:t>1</w:t>
      </w:r>
      <w:r w:rsidRPr="00751232">
        <w:rPr>
          <w:rFonts w:asciiTheme="minorEastAsia" w:eastAsiaTheme="minorEastAsia" w:hAnsiTheme="minorEastAsia" w:hint="eastAsia"/>
          <w:sz w:val="24"/>
          <w:lang w:val="zh-CN"/>
        </w:rPr>
        <w:t xml:space="preserve"> 在综合比较与评价后按照得分高低顺序对供应商进行排列。</w:t>
      </w:r>
      <w:r w:rsidRPr="00751232">
        <w:rPr>
          <w:rFonts w:asciiTheme="minorEastAsia" w:eastAsiaTheme="minorEastAsia" w:hAnsiTheme="minorEastAsia" w:hint="eastAsia"/>
          <w:sz w:val="24"/>
        </w:rPr>
        <w:t>得分相同的，按报价由低到高顺序排列。得分且报价相同的，按技术指标优劣顺序排列。</w:t>
      </w:r>
      <w:r w:rsidRPr="00751232">
        <w:rPr>
          <w:rFonts w:asciiTheme="minorEastAsia" w:eastAsiaTheme="minorEastAsia" w:hAnsiTheme="minorEastAsia" w:hint="eastAsia"/>
          <w:sz w:val="24"/>
          <w:lang w:val="zh-CN"/>
        </w:rPr>
        <w:t>磋商小组将严格按照采购文件的要求和条件进行比较,根据评审办法直接确定成交供应商或推荐出成交候选供应商。</w:t>
      </w:r>
    </w:p>
    <w:p w14:paraId="59873287" w14:textId="77777777" w:rsidR="00D80DFE" w:rsidRPr="00751232" w:rsidRDefault="00D80DFE" w:rsidP="008F689B">
      <w:pPr>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rPr>
        <w:t>21</w:t>
      </w:r>
      <w:r w:rsidRPr="00751232">
        <w:rPr>
          <w:rFonts w:asciiTheme="minorEastAsia" w:eastAsiaTheme="minorEastAsia" w:hAnsiTheme="minorEastAsia"/>
          <w:sz w:val="24"/>
          <w:lang w:val="zh-CN"/>
        </w:rPr>
        <w:t>.</w:t>
      </w:r>
      <w:r w:rsidRPr="00751232">
        <w:rPr>
          <w:rFonts w:asciiTheme="minorEastAsia" w:eastAsiaTheme="minorEastAsia" w:hAnsiTheme="minorEastAsia" w:hint="eastAsia"/>
          <w:sz w:val="24"/>
        </w:rPr>
        <w:t>2 成交供应商应当自成交通知书发出之日起三十日内，按照竞争性磋商文件和成交供应商竞争性磋商响应文件的约定与</w:t>
      </w:r>
      <w:r w:rsidR="0017529A">
        <w:rPr>
          <w:rFonts w:asciiTheme="minorEastAsia" w:eastAsiaTheme="minorEastAsia" w:hAnsiTheme="minorEastAsia" w:hint="eastAsia"/>
          <w:sz w:val="24"/>
        </w:rPr>
        <w:t>卫生信息中心</w:t>
      </w:r>
      <w:r w:rsidRPr="00751232">
        <w:rPr>
          <w:rFonts w:asciiTheme="minorEastAsia" w:eastAsiaTheme="minorEastAsia" w:hAnsiTheme="minorEastAsia" w:hint="eastAsia"/>
          <w:sz w:val="24"/>
        </w:rPr>
        <w:t>签订合同，所签订的合同不得对竞争性磋商文件和供应商的竞争性磋商响应文件作实质性修改。</w:t>
      </w:r>
    </w:p>
    <w:p w14:paraId="32AA4B65" w14:textId="77777777" w:rsidR="00D80DFE" w:rsidRPr="00751232" w:rsidRDefault="00D80DFE" w:rsidP="008F689B">
      <w:pPr>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22、</w:t>
      </w:r>
      <w:proofErr w:type="gramStart"/>
      <w:r w:rsidRPr="00751232">
        <w:rPr>
          <w:rFonts w:asciiTheme="minorEastAsia" w:eastAsiaTheme="minorEastAsia" w:hAnsiTheme="minorEastAsia" w:hint="eastAsia"/>
          <w:b/>
          <w:sz w:val="24"/>
          <w:lang w:val="zh-CN"/>
        </w:rPr>
        <w:t>无效磋商</w:t>
      </w:r>
      <w:proofErr w:type="gramEnd"/>
      <w:r w:rsidRPr="00751232">
        <w:rPr>
          <w:rFonts w:asciiTheme="minorEastAsia" w:eastAsiaTheme="minorEastAsia" w:hAnsiTheme="minorEastAsia" w:hint="eastAsia"/>
          <w:b/>
          <w:sz w:val="24"/>
          <w:lang w:val="zh-CN"/>
        </w:rPr>
        <w:t>响应文件。</w:t>
      </w:r>
    </w:p>
    <w:p w14:paraId="4A1B402D" w14:textId="77777777" w:rsidR="00D80DFE" w:rsidRPr="00751232" w:rsidRDefault="00D80DFE" w:rsidP="008F689B">
      <w:pPr>
        <w:spacing w:line="360" w:lineRule="auto"/>
        <w:ind w:firstLineChars="200" w:firstLine="480"/>
        <w:rPr>
          <w:rFonts w:asciiTheme="minorEastAsia" w:eastAsiaTheme="minorEastAsia" w:hAnsiTheme="minorEastAsia"/>
          <w:b/>
          <w:kern w:val="0"/>
          <w:sz w:val="24"/>
        </w:rPr>
      </w:pPr>
      <w:r w:rsidRPr="00751232">
        <w:rPr>
          <w:rFonts w:asciiTheme="minorEastAsia" w:eastAsiaTheme="minorEastAsia" w:hAnsiTheme="minorEastAsia" w:hint="eastAsia"/>
          <w:sz w:val="24"/>
          <w:lang w:val="zh-CN"/>
        </w:rPr>
        <w:t>22.1 出现下列情形之一的供应商磋商响应文件按照无效处理：</w:t>
      </w:r>
    </w:p>
    <w:p w14:paraId="1279DA10" w14:textId="77777777" w:rsidR="00D80DFE" w:rsidRPr="00751232" w:rsidRDefault="00D80DFE" w:rsidP="008F689B">
      <w:pPr>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（1）不具备竞争性磋商文件中规定资格要求的（</w:t>
      </w:r>
      <w:r w:rsidRPr="00751232">
        <w:rPr>
          <w:rFonts w:asciiTheme="minorEastAsia" w:eastAsiaTheme="minorEastAsia" w:hAnsiTheme="minorEastAsia" w:hint="eastAsia"/>
          <w:b/>
          <w:sz w:val="24"/>
        </w:rPr>
        <w:t>仅审查第</w:t>
      </w:r>
      <w:r w:rsidRPr="00751232">
        <w:rPr>
          <w:rFonts w:asciiTheme="minorEastAsia" w:eastAsiaTheme="minorEastAsia" w:hAnsiTheme="minorEastAsia" w:hint="eastAsia"/>
          <w:b/>
          <w:sz w:val="24"/>
          <w:lang w:val="zh-CN"/>
        </w:rPr>
        <w:t>3条</w:t>
      </w:r>
      <w:r w:rsidRPr="00751232">
        <w:rPr>
          <w:rFonts w:asciiTheme="minorEastAsia" w:eastAsiaTheme="minorEastAsia" w:hAnsiTheme="minorEastAsia" w:hint="eastAsia"/>
          <w:b/>
          <w:sz w:val="24"/>
        </w:rPr>
        <w:t>采购人根据采购项目的特殊要求规定供应商的特定条件</w:t>
      </w:r>
      <w:r w:rsidRPr="00751232">
        <w:rPr>
          <w:rFonts w:asciiTheme="minorEastAsia" w:eastAsiaTheme="minorEastAsia" w:hAnsiTheme="minorEastAsia" w:hint="eastAsia"/>
          <w:sz w:val="24"/>
        </w:rPr>
        <w:t>）；</w:t>
      </w:r>
    </w:p>
    <w:p w14:paraId="67AF57E0" w14:textId="77777777" w:rsidR="00D80DFE" w:rsidRPr="00751232" w:rsidRDefault="00D80DFE" w:rsidP="008F689B">
      <w:pPr>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（2）未实质性响应采购文件要求的；</w:t>
      </w:r>
    </w:p>
    <w:p w14:paraId="4CCB11D4"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sz w:val="24"/>
          <w:lang w:val="zh-CN"/>
        </w:rPr>
      </w:pPr>
      <w:r w:rsidRPr="00751232">
        <w:rPr>
          <w:rFonts w:asciiTheme="minorEastAsia" w:eastAsiaTheme="minorEastAsia" w:hAnsiTheme="minorEastAsia" w:hint="eastAsia"/>
          <w:b/>
          <w:sz w:val="24"/>
        </w:rPr>
        <w:t>（3）</w:t>
      </w:r>
      <w:r w:rsidRPr="00751232">
        <w:rPr>
          <w:rFonts w:asciiTheme="minorEastAsia" w:eastAsiaTheme="minorEastAsia" w:hAnsiTheme="minorEastAsia" w:hint="eastAsia"/>
          <w:sz w:val="24"/>
          <w:lang w:val="zh-CN"/>
        </w:rPr>
        <w:t>不符合法律、法规和竞争性磋商文件规定的其他实质性要求的。</w:t>
      </w:r>
    </w:p>
    <w:p w14:paraId="2577C99C"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rPr>
      </w:pPr>
      <w:r w:rsidRPr="00751232">
        <w:rPr>
          <w:rFonts w:asciiTheme="minorEastAsia" w:eastAsiaTheme="minorEastAsia" w:hAnsiTheme="minorEastAsia" w:hint="eastAsia"/>
          <w:b/>
          <w:sz w:val="24"/>
          <w:lang w:val="zh-CN"/>
        </w:rPr>
        <w:t>23、</w:t>
      </w:r>
      <w:r w:rsidRPr="00751232">
        <w:rPr>
          <w:rFonts w:asciiTheme="minorEastAsia" w:eastAsiaTheme="minorEastAsia" w:hAnsiTheme="minorEastAsia" w:hint="eastAsia"/>
          <w:b/>
          <w:bCs/>
          <w:sz w:val="24"/>
        </w:rPr>
        <w:t>出现下列情形之一的磋商终止：</w:t>
      </w:r>
    </w:p>
    <w:p w14:paraId="7F7E261B"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（1）所有供应商的磋商响应文件被磋商小组认定为无效的；</w:t>
      </w:r>
    </w:p>
    <w:p w14:paraId="2588E21B"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w:t>
      </w:r>
      <w:r w:rsidRPr="00751232">
        <w:rPr>
          <w:rFonts w:asciiTheme="minorEastAsia" w:eastAsiaTheme="minorEastAsia" w:hAnsiTheme="minorEastAsia" w:hint="eastAsia"/>
          <w:sz w:val="24"/>
          <w:lang w:val="zh-CN"/>
        </w:rPr>
        <w:t>出现影响采购公正的违法、违规行为的；</w:t>
      </w:r>
    </w:p>
    <w:p w14:paraId="0F56E8DF"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（3）供应商的最终报价超过采购预算，且采购人不能支付的；</w:t>
      </w:r>
    </w:p>
    <w:p w14:paraId="14307C4B"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（4）因重大变故，采购任务取消的；</w:t>
      </w:r>
    </w:p>
    <w:p w14:paraId="231D157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b/>
          <w:bCs/>
          <w:sz w:val="24"/>
          <w:lang w:val="zh-CN"/>
        </w:rPr>
      </w:pPr>
      <w:r w:rsidRPr="00751232">
        <w:rPr>
          <w:rFonts w:asciiTheme="minorEastAsia" w:eastAsiaTheme="minorEastAsia" w:hAnsiTheme="minorEastAsia" w:hint="eastAsia"/>
          <w:sz w:val="24"/>
          <w:lang w:val="zh-CN"/>
        </w:rPr>
        <w:t>（5）采购人需求发生重大变化暂时不能确定或供应商提供的货物和服务不能满足需求等。</w:t>
      </w:r>
    </w:p>
    <w:p w14:paraId="2DCCAC34"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五、签订合同</w:t>
      </w:r>
    </w:p>
    <w:p w14:paraId="1FF70F0D"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24、签订合同</w:t>
      </w:r>
    </w:p>
    <w:p w14:paraId="64091620"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rPr>
        <w:t>24</w:t>
      </w:r>
      <w:r w:rsidRPr="00751232">
        <w:rPr>
          <w:rFonts w:asciiTheme="minorEastAsia" w:eastAsiaTheme="minorEastAsia" w:hAnsiTheme="minorEastAsia" w:hint="eastAsia"/>
          <w:sz w:val="24"/>
          <w:lang w:val="zh-CN"/>
        </w:rPr>
        <w:t>.</w:t>
      </w:r>
      <w:r w:rsidRPr="00751232">
        <w:rPr>
          <w:rFonts w:asciiTheme="minorEastAsia" w:eastAsiaTheme="minorEastAsia" w:hAnsiTheme="minorEastAsia" w:hint="eastAsia"/>
          <w:sz w:val="24"/>
        </w:rPr>
        <w:t>1 成交供应商应当与</w:t>
      </w:r>
      <w:r w:rsidR="0017529A">
        <w:rPr>
          <w:rFonts w:asciiTheme="minorEastAsia" w:eastAsiaTheme="minorEastAsia" w:hAnsiTheme="minorEastAsia" w:hint="eastAsia"/>
          <w:sz w:val="24"/>
        </w:rPr>
        <w:t>卫生信息中心</w:t>
      </w:r>
      <w:r w:rsidRPr="00751232">
        <w:rPr>
          <w:rFonts w:asciiTheme="minorEastAsia" w:eastAsiaTheme="minorEastAsia" w:hAnsiTheme="minorEastAsia" w:hint="eastAsia"/>
          <w:sz w:val="24"/>
        </w:rPr>
        <w:t>签订合同，所签订的合同不得对竞争性磋商文件和竞争性磋商响应文件作实质性修改。</w:t>
      </w:r>
    </w:p>
    <w:p w14:paraId="4BA2B080" w14:textId="77777777" w:rsidR="00D80DFE" w:rsidRPr="00751232" w:rsidRDefault="00D80DFE" w:rsidP="008F689B">
      <w:pPr>
        <w:spacing w:line="360" w:lineRule="auto"/>
        <w:ind w:firstLineChars="200" w:firstLine="482"/>
        <w:rPr>
          <w:rFonts w:asciiTheme="minorEastAsia" w:eastAsiaTheme="minorEastAsia" w:hAnsiTheme="minorEastAsia"/>
          <w:sz w:val="24"/>
          <w:lang w:val="zh-CN"/>
        </w:rPr>
      </w:pPr>
      <w:r w:rsidRPr="00751232">
        <w:rPr>
          <w:rFonts w:asciiTheme="minorEastAsia" w:eastAsiaTheme="minorEastAsia" w:hAnsiTheme="minorEastAsia" w:hint="eastAsia"/>
          <w:b/>
          <w:sz w:val="24"/>
        </w:rPr>
        <w:t>24.2 除发生法律规定的不能预见、不能避免并不能克服的客观情况外，成</w:t>
      </w:r>
      <w:r w:rsidRPr="00751232">
        <w:rPr>
          <w:rFonts w:asciiTheme="minorEastAsia" w:eastAsiaTheme="minorEastAsia" w:hAnsiTheme="minorEastAsia" w:hint="eastAsia"/>
          <w:b/>
          <w:sz w:val="24"/>
        </w:rPr>
        <w:lastRenderedPageBreak/>
        <w:t>交供应商不得放弃或拒绝签订合同。</w:t>
      </w:r>
    </w:p>
    <w:p w14:paraId="3B5A0766"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六、质疑和投诉</w:t>
      </w:r>
    </w:p>
    <w:p w14:paraId="07DAB949"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25、质疑和投诉</w:t>
      </w:r>
    </w:p>
    <w:p w14:paraId="6D02E83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25.1 供应商对采购活动事项有疑问的，可以向</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提出询问，</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将依法</w:t>
      </w:r>
      <w:proofErr w:type="gramStart"/>
      <w:r w:rsidRPr="00751232">
        <w:rPr>
          <w:rFonts w:asciiTheme="minorEastAsia" w:eastAsiaTheme="minorEastAsia" w:hAnsiTheme="minorEastAsia" w:hint="eastAsia"/>
          <w:sz w:val="24"/>
          <w:lang w:val="zh-CN"/>
        </w:rPr>
        <w:t>作出</w:t>
      </w:r>
      <w:proofErr w:type="gramEnd"/>
      <w:r w:rsidRPr="00751232">
        <w:rPr>
          <w:rFonts w:asciiTheme="minorEastAsia" w:eastAsiaTheme="minorEastAsia" w:hAnsiTheme="minorEastAsia" w:hint="eastAsia"/>
          <w:sz w:val="24"/>
          <w:lang w:val="zh-CN"/>
        </w:rPr>
        <w:t>答复，但答复的内容不涉及商业秘密；</w:t>
      </w:r>
    </w:p>
    <w:p w14:paraId="2393060F"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w:t>
      </w:r>
      <w:r w:rsidR="008F689B">
        <w:rPr>
          <w:rFonts w:asciiTheme="minorEastAsia" w:eastAsiaTheme="minorEastAsia" w:hAnsiTheme="minorEastAsia" w:hint="eastAsia"/>
          <w:sz w:val="24"/>
          <w:lang w:val="zh-CN"/>
        </w:rPr>
        <w:t>5</w:t>
      </w:r>
      <w:r w:rsidRPr="00751232">
        <w:rPr>
          <w:rFonts w:asciiTheme="minorEastAsia" w:eastAsiaTheme="minorEastAsia" w:hAnsiTheme="minorEastAsia" w:hint="eastAsia"/>
          <w:sz w:val="24"/>
          <w:lang w:val="zh-CN"/>
        </w:rPr>
        <w:t>.2 供应商认为采购文件、采购过程和成交结果使自己的合法权益受到损害的，可以在知道或者应当知道其权益受到损害之日起7个工作日内，以书面形式向</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提出质疑。</w:t>
      </w:r>
    </w:p>
    <w:p w14:paraId="5A5C27F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lang w:val="zh-CN"/>
        </w:rPr>
        <w:t>2</w:t>
      </w:r>
      <w:r w:rsidR="008F689B">
        <w:rPr>
          <w:rFonts w:asciiTheme="minorEastAsia" w:eastAsiaTheme="minorEastAsia" w:hAnsiTheme="minorEastAsia" w:hint="eastAsia"/>
          <w:sz w:val="24"/>
          <w:lang w:val="zh-CN"/>
        </w:rPr>
        <w:t>5</w:t>
      </w:r>
      <w:r w:rsidRPr="00751232">
        <w:rPr>
          <w:rFonts w:asciiTheme="minorEastAsia" w:eastAsiaTheme="minorEastAsia" w:hAnsiTheme="minorEastAsia" w:hint="eastAsia"/>
          <w:sz w:val="24"/>
          <w:lang w:val="zh-CN"/>
        </w:rPr>
        <w:t>.3 质疑文件应包括以下主要内容，并</w:t>
      </w:r>
      <w:r w:rsidRPr="00751232">
        <w:rPr>
          <w:rFonts w:asciiTheme="minorEastAsia" w:eastAsiaTheme="minorEastAsia" w:hAnsiTheme="minorEastAsia" w:hint="eastAsia"/>
          <w:sz w:val="24"/>
        </w:rPr>
        <w:t>按照“谁主张、谁举证”的原则，附上相关证明材料。否则，</w:t>
      </w:r>
      <w:r w:rsidR="005646DD">
        <w:rPr>
          <w:rFonts w:asciiTheme="minorEastAsia" w:eastAsiaTheme="minorEastAsia" w:hAnsiTheme="minorEastAsia" w:hint="eastAsia"/>
          <w:sz w:val="24"/>
        </w:rPr>
        <w:t>卫生信息</w:t>
      </w:r>
      <w:r w:rsidRPr="00751232">
        <w:rPr>
          <w:rFonts w:asciiTheme="minorEastAsia" w:eastAsiaTheme="minorEastAsia" w:hAnsiTheme="minorEastAsia" w:hint="eastAsia"/>
          <w:sz w:val="24"/>
        </w:rPr>
        <w:t>中心不予受理：</w:t>
      </w:r>
    </w:p>
    <w:p w14:paraId="1C76299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rPr>
        <w:t>（</w:t>
      </w:r>
      <w:r w:rsidRPr="00751232">
        <w:rPr>
          <w:rFonts w:asciiTheme="minorEastAsia" w:eastAsiaTheme="minorEastAsia" w:hAnsiTheme="minorEastAsia"/>
          <w:sz w:val="24"/>
        </w:rPr>
        <w:t>1</w:t>
      </w:r>
      <w:r w:rsidRPr="00751232">
        <w:rPr>
          <w:rFonts w:asciiTheme="minorEastAsia" w:eastAsiaTheme="minorEastAsia" w:hAnsiTheme="minorEastAsia" w:hint="eastAsia"/>
          <w:sz w:val="24"/>
        </w:rPr>
        <w:t>）质疑项目名称、包号、采购公告发布时间、磋商时间；</w:t>
      </w:r>
    </w:p>
    <w:p w14:paraId="7C2741AD"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（2）具体的质疑事项及法律依据（具体条款）；</w:t>
      </w:r>
    </w:p>
    <w:p w14:paraId="090F7B4B"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（3）质疑相关证明文件或证明材料，如果涉及到产品功能或技术指标的，应出具相关制造商的证明文件；</w:t>
      </w:r>
    </w:p>
    <w:p w14:paraId="31F9A006"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（4）质疑供应商名称、地址、联系方式</w:t>
      </w:r>
      <w:r w:rsidRPr="00751232">
        <w:rPr>
          <w:rFonts w:asciiTheme="minorEastAsia" w:eastAsiaTheme="minorEastAsia" w:hAnsiTheme="minorEastAsia" w:hint="eastAsia"/>
          <w:sz w:val="24"/>
        </w:rPr>
        <w:t>（包括手机、传真号码）</w:t>
      </w:r>
      <w:r w:rsidRPr="00751232">
        <w:rPr>
          <w:rFonts w:asciiTheme="minorEastAsia" w:eastAsiaTheme="minorEastAsia" w:hAnsiTheme="minorEastAsia" w:hint="eastAsia"/>
          <w:sz w:val="24"/>
          <w:lang w:val="zh-CN"/>
        </w:rPr>
        <w:t>；</w:t>
      </w:r>
    </w:p>
    <w:p w14:paraId="507CCD5C"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（5）法定代表人</w:t>
      </w:r>
      <w:r w:rsidRPr="00751232">
        <w:rPr>
          <w:rFonts w:asciiTheme="minorEastAsia" w:eastAsiaTheme="minorEastAsia" w:hAnsiTheme="minorEastAsia" w:hint="eastAsia"/>
          <w:sz w:val="24"/>
        </w:rPr>
        <w:t>签署本人姓名或印盖本人姓名章并加盖单位公章，</w:t>
      </w:r>
      <w:r w:rsidRPr="00751232">
        <w:rPr>
          <w:rFonts w:asciiTheme="minorEastAsia" w:eastAsiaTheme="minorEastAsia" w:hAnsiTheme="minorEastAsia" w:hint="eastAsia"/>
          <w:sz w:val="24"/>
          <w:lang w:val="zh-CN"/>
        </w:rPr>
        <w:t>或</w:t>
      </w:r>
      <w:r w:rsidRPr="00751232">
        <w:rPr>
          <w:rFonts w:asciiTheme="minorEastAsia" w:eastAsiaTheme="minorEastAsia" w:hAnsiTheme="minorEastAsia" w:hint="eastAsia"/>
          <w:sz w:val="24"/>
        </w:rPr>
        <w:t>法定代表人特别授权加盖单位公章，并由参加采购项目的</w:t>
      </w:r>
      <w:r w:rsidRPr="00751232">
        <w:rPr>
          <w:rFonts w:asciiTheme="minorEastAsia" w:eastAsiaTheme="minorEastAsia" w:hAnsiTheme="minorEastAsia" w:hint="eastAsia"/>
          <w:sz w:val="24"/>
          <w:lang w:val="zh-CN"/>
        </w:rPr>
        <w:t>授权代表</w:t>
      </w:r>
      <w:r w:rsidRPr="00751232">
        <w:rPr>
          <w:rFonts w:asciiTheme="minorEastAsia" w:eastAsiaTheme="minorEastAsia" w:hAnsiTheme="minorEastAsia" w:hint="eastAsia"/>
          <w:sz w:val="24"/>
        </w:rPr>
        <w:t>签署本人姓名或印盖本人姓名章</w:t>
      </w:r>
      <w:r w:rsidRPr="00751232">
        <w:rPr>
          <w:rFonts w:asciiTheme="minorEastAsia" w:eastAsiaTheme="minorEastAsia" w:hAnsiTheme="minorEastAsia" w:hint="eastAsia"/>
          <w:sz w:val="24"/>
          <w:lang w:val="zh-CN"/>
        </w:rPr>
        <w:t>等。</w:t>
      </w:r>
    </w:p>
    <w:p w14:paraId="5EDF31B0"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lang w:val="zh-CN"/>
        </w:rPr>
        <w:t>2</w:t>
      </w:r>
      <w:r w:rsidR="008F689B">
        <w:rPr>
          <w:rFonts w:asciiTheme="minorEastAsia" w:eastAsiaTheme="minorEastAsia" w:hAnsiTheme="minorEastAsia" w:hint="eastAsia"/>
          <w:sz w:val="24"/>
          <w:lang w:val="zh-CN"/>
        </w:rPr>
        <w:t>5</w:t>
      </w:r>
      <w:r w:rsidRPr="00751232">
        <w:rPr>
          <w:rFonts w:asciiTheme="minorEastAsia" w:eastAsiaTheme="minorEastAsia" w:hAnsiTheme="minorEastAsia" w:hint="eastAsia"/>
          <w:sz w:val="24"/>
          <w:lang w:val="zh-CN"/>
        </w:rPr>
        <w:t>.4 供应商不得虚假质疑和恶意质疑，并对质疑内容的真实性承担责任。</w:t>
      </w:r>
      <w:r w:rsidRPr="00751232">
        <w:rPr>
          <w:rFonts w:asciiTheme="minorEastAsia" w:eastAsiaTheme="minorEastAsia" w:hAnsiTheme="minorEastAsia" w:hint="eastAsia"/>
          <w:sz w:val="24"/>
        </w:rPr>
        <w:t>供应商或者其他利害关系人通过捏造事实、伪造证明材料等方式提出异议或投诉，阻碍采购活动正常进行的，属于严重不良行为，卫生</w:t>
      </w:r>
      <w:r w:rsidRPr="00751232">
        <w:rPr>
          <w:rFonts w:asciiTheme="minorEastAsia" w:eastAsiaTheme="minorEastAsia" w:hAnsiTheme="minorEastAsia" w:hint="eastAsia"/>
          <w:sz w:val="24"/>
          <w:lang w:val="zh-CN"/>
        </w:rPr>
        <w:t>信息</w:t>
      </w:r>
      <w:r w:rsidRPr="00751232">
        <w:rPr>
          <w:rFonts w:asciiTheme="minorEastAsia" w:eastAsiaTheme="minorEastAsia" w:hAnsiTheme="minorEastAsia" w:hint="eastAsia"/>
          <w:sz w:val="24"/>
        </w:rPr>
        <w:t>中心将提请财政部门列入不良行为记录名单，并依法予以处罚。</w:t>
      </w:r>
    </w:p>
    <w:p w14:paraId="33822307" w14:textId="77777777" w:rsidR="00D80DFE" w:rsidRDefault="00D80DFE" w:rsidP="002653E2">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2</w:t>
      </w:r>
      <w:r w:rsidR="008F689B">
        <w:rPr>
          <w:rFonts w:asciiTheme="minorEastAsia" w:eastAsiaTheme="minorEastAsia" w:hAnsiTheme="minorEastAsia" w:hint="eastAsia"/>
          <w:sz w:val="24"/>
        </w:rPr>
        <w:t>5</w:t>
      </w:r>
      <w:r w:rsidRPr="00751232">
        <w:rPr>
          <w:rFonts w:asciiTheme="minorEastAsia" w:eastAsiaTheme="minorEastAsia" w:hAnsiTheme="minorEastAsia" w:hint="eastAsia"/>
          <w:sz w:val="24"/>
        </w:rPr>
        <w:t>.5 卫生</w:t>
      </w:r>
      <w:r w:rsidRPr="00751232">
        <w:rPr>
          <w:rFonts w:asciiTheme="minorEastAsia" w:eastAsiaTheme="minorEastAsia" w:hAnsiTheme="minorEastAsia" w:hint="eastAsia"/>
          <w:sz w:val="24"/>
          <w:lang w:val="zh-CN"/>
        </w:rPr>
        <w:t>信息</w:t>
      </w:r>
      <w:r w:rsidRPr="00751232">
        <w:rPr>
          <w:rFonts w:asciiTheme="minorEastAsia" w:eastAsiaTheme="minorEastAsia" w:hAnsiTheme="minorEastAsia" w:hint="eastAsia"/>
          <w:sz w:val="24"/>
        </w:rPr>
        <w:t>中心在收到供应商的书面质疑后将及时组织调查核实，在</w:t>
      </w:r>
      <w:r w:rsidR="0017529A">
        <w:rPr>
          <w:rFonts w:asciiTheme="minorEastAsia" w:eastAsiaTheme="minorEastAsia" w:hAnsiTheme="minorEastAsia" w:hint="eastAsia"/>
          <w:b/>
          <w:bCs/>
          <w:sz w:val="24"/>
          <w:lang w:val="zh-CN"/>
        </w:rPr>
        <w:t>3</w:t>
      </w:r>
      <w:r w:rsidRPr="00751232">
        <w:rPr>
          <w:rFonts w:asciiTheme="minorEastAsia" w:eastAsiaTheme="minorEastAsia" w:hAnsiTheme="minorEastAsia" w:hint="eastAsia"/>
          <w:b/>
          <w:bCs/>
          <w:sz w:val="24"/>
          <w:lang w:val="zh-CN"/>
        </w:rPr>
        <w:t>个工作日内</w:t>
      </w:r>
      <w:proofErr w:type="gramStart"/>
      <w:r w:rsidRPr="00751232">
        <w:rPr>
          <w:rFonts w:asciiTheme="minorEastAsia" w:eastAsiaTheme="minorEastAsia" w:hAnsiTheme="minorEastAsia" w:hint="eastAsia"/>
          <w:sz w:val="24"/>
          <w:lang w:val="zh-CN"/>
        </w:rPr>
        <w:t>作出</w:t>
      </w:r>
      <w:proofErr w:type="gramEnd"/>
      <w:r w:rsidRPr="00751232">
        <w:rPr>
          <w:rFonts w:asciiTheme="minorEastAsia" w:eastAsiaTheme="minorEastAsia" w:hAnsiTheme="minorEastAsia" w:hint="eastAsia"/>
          <w:sz w:val="24"/>
          <w:lang w:val="zh-CN"/>
        </w:rPr>
        <w:t>答复，并以书面或在网站公告形式通知质疑供应商和其他有关供应商，答复的内容不涉及商业秘密。</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rPr>
        <w:t>遵循“谁过错谁负担”的原则，有过错的一方承担调查论证费用。</w:t>
      </w:r>
    </w:p>
    <w:p w14:paraId="22868136" w14:textId="77777777" w:rsidR="002653E2" w:rsidRDefault="002653E2" w:rsidP="002653E2">
      <w:pPr>
        <w:autoSpaceDE w:val="0"/>
        <w:autoSpaceDN w:val="0"/>
        <w:adjustRightInd w:val="0"/>
        <w:spacing w:line="360" w:lineRule="auto"/>
        <w:ind w:firstLineChars="200" w:firstLine="480"/>
        <w:rPr>
          <w:rFonts w:asciiTheme="minorEastAsia" w:eastAsiaTheme="minorEastAsia" w:hAnsiTheme="minorEastAsia"/>
          <w:sz w:val="24"/>
        </w:rPr>
      </w:pPr>
    </w:p>
    <w:p w14:paraId="1D17BAE7" w14:textId="77777777" w:rsidR="002653E2" w:rsidRDefault="002653E2" w:rsidP="002653E2">
      <w:pPr>
        <w:autoSpaceDE w:val="0"/>
        <w:autoSpaceDN w:val="0"/>
        <w:adjustRightInd w:val="0"/>
        <w:spacing w:line="360" w:lineRule="auto"/>
        <w:ind w:firstLineChars="200" w:firstLine="480"/>
        <w:rPr>
          <w:rFonts w:asciiTheme="minorEastAsia" w:eastAsiaTheme="minorEastAsia" w:hAnsiTheme="minorEastAsia"/>
          <w:sz w:val="24"/>
        </w:rPr>
      </w:pPr>
    </w:p>
    <w:p w14:paraId="3269F1EE" w14:textId="77777777" w:rsidR="002653E2" w:rsidRPr="002653E2" w:rsidRDefault="002653E2" w:rsidP="002653E2">
      <w:pPr>
        <w:autoSpaceDE w:val="0"/>
        <w:autoSpaceDN w:val="0"/>
        <w:adjustRightInd w:val="0"/>
        <w:spacing w:line="360" w:lineRule="auto"/>
        <w:ind w:firstLineChars="200" w:firstLine="480"/>
        <w:rPr>
          <w:rFonts w:asciiTheme="minorEastAsia" w:eastAsiaTheme="minorEastAsia" w:hAnsiTheme="minorEastAsia"/>
          <w:sz w:val="24"/>
          <w:lang w:val="zh-CN"/>
        </w:rPr>
      </w:pPr>
    </w:p>
    <w:p w14:paraId="25731247" w14:textId="77777777" w:rsidR="0093476D" w:rsidRDefault="00D80DFE" w:rsidP="00D80DFE">
      <w:pPr>
        <w:jc w:val="center"/>
      </w:pPr>
      <w:r w:rsidRPr="00B36AB1">
        <w:rPr>
          <w:rFonts w:ascii="黑体" w:eastAsia="黑体" w:hAnsi="Verdana" w:hint="eastAsia"/>
          <w:sz w:val="36"/>
          <w:szCs w:val="36"/>
          <w:lang w:val="zh-CN"/>
        </w:rPr>
        <w:lastRenderedPageBreak/>
        <w:t xml:space="preserve">第三章 </w:t>
      </w:r>
      <w:r>
        <w:rPr>
          <w:rFonts w:ascii="黑体" w:eastAsia="黑体" w:hAnsi="Verdana" w:hint="eastAsia"/>
          <w:sz w:val="36"/>
          <w:szCs w:val="36"/>
          <w:lang w:val="zh-CN"/>
        </w:rPr>
        <w:t xml:space="preserve"> </w:t>
      </w:r>
      <w:r w:rsidRPr="00B36AB1">
        <w:rPr>
          <w:rFonts w:ascii="黑体" w:eastAsia="黑体" w:hAnsi="Verdana" w:hint="eastAsia"/>
          <w:sz w:val="36"/>
          <w:szCs w:val="36"/>
          <w:lang w:val="zh-CN"/>
        </w:rPr>
        <w:t>成交标准</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056"/>
        <w:gridCol w:w="835"/>
      </w:tblGrid>
      <w:tr w:rsidR="00F74FB9" w14:paraId="57059736" w14:textId="77777777" w:rsidTr="00F201C3">
        <w:trPr>
          <w:trHeight w:val="420"/>
          <w:jc w:val="center"/>
        </w:trPr>
        <w:tc>
          <w:tcPr>
            <w:tcW w:w="709" w:type="dxa"/>
            <w:vAlign w:val="center"/>
          </w:tcPr>
          <w:p w14:paraId="2B83858F" w14:textId="77777777" w:rsidR="00F74FB9" w:rsidRDefault="00F74FB9" w:rsidP="00F201C3">
            <w:pPr>
              <w:widowControl/>
              <w:jc w:val="center"/>
              <w:rPr>
                <w:rFonts w:ascii="宋体" w:hAnsi="宋体"/>
                <w:b/>
                <w:sz w:val="24"/>
              </w:rPr>
            </w:pPr>
            <w:bookmarkStart w:id="1" w:name="_Hlk401005359"/>
            <w:bookmarkStart w:id="2" w:name="_Hlk6386449"/>
            <w:r>
              <w:rPr>
                <w:rFonts w:ascii="宋体" w:hAnsi="宋体" w:hint="eastAsia"/>
                <w:b/>
                <w:sz w:val="24"/>
              </w:rPr>
              <w:t>序号</w:t>
            </w:r>
          </w:p>
        </w:tc>
        <w:tc>
          <w:tcPr>
            <w:tcW w:w="1276" w:type="dxa"/>
            <w:vAlign w:val="center"/>
          </w:tcPr>
          <w:p w14:paraId="6FA798B6" w14:textId="77777777" w:rsidR="00F74FB9" w:rsidRDefault="00F74FB9" w:rsidP="00F201C3">
            <w:pPr>
              <w:widowControl/>
              <w:jc w:val="center"/>
              <w:rPr>
                <w:rFonts w:ascii="宋体" w:hAnsi="宋体"/>
                <w:b/>
                <w:sz w:val="24"/>
              </w:rPr>
            </w:pPr>
            <w:r>
              <w:rPr>
                <w:rFonts w:ascii="宋体" w:hAnsi="宋体" w:hint="eastAsia"/>
                <w:b/>
                <w:sz w:val="24"/>
              </w:rPr>
              <w:t>评分因素</w:t>
            </w:r>
          </w:p>
        </w:tc>
        <w:tc>
          <w:tcPr>
            <w:tcW w:w="7056" w:type="dxa"/>
            <w:vAlign w:val="center"/>
          </w:tcPr>
          <w:p w14:paraId="0B9A6F30" w14:textId="77777777" w:rsidR="00F74FB9" w:rsidRDefault="00F74FB9" w:rsidP="00F201C3">
            <w:pPr>
              <w:widowControl/>
              <w:jc w:val="center"/>
              <w:rPr>
                <w:rFonts w:ascii="宋体" w:hAnsi="宋体"/>
                <w:bCs/>
                <w:sz w:val="24"/>
              </w:rPr>
            </w:pPr>
            <w:r>
              <w:rPr>
                <w:rFonts w:ascii="宋体" w:hAnsi="宋体" w:hint="eastAsia"/>
                <w:bCs/>
                <w:sz w:val="24"/>
              </w:rPr>
              <w:t>评审标准</w:t>
            </w:r>
          </w:p>
        </w:tc>
        <w:tc>
          <w:tcPr>
            <w:tcW w:w="835" w:type="dxa"/>
            <w:vAlign w:val="center"/>
          </w:tcPr>
          <w:p w14:paraId="3EA83BA9" w14:textId="77777777" w:rsidR="00F74FB9" w:rsidRDefault="00F74FB9" w:rsidP="00F201C3">
            <w:pPr>
              <w:widowControl/>
              <w:jc w:val="center"/>
              <w:rPr>
                <w:rFonts w:ascii="宋体" w:hAnsi="宋体"/>
                <w:bCs/>
                <w:sz w:val="24"/>
              </w:rPr>
            </w:pPr>
            <w:r>
              <w:rPr>
                <w:rFonts w:ascii="宋体" w:hAnsi="宋体" w:hint="eastAsia"/>
                <w:bCs/>
                <w:sz w:val="24"/>
              </w:rPr>
              <w:t>分值</w:t>
            </w:r>
          </w:p>
        </w:tc>
      </w:tr>
      <w:tr w:rsidR="00F74FB9" w14:paraId="4D85205A" w14:textId="77777777" w:rsidTr="00F201C3">
        <w:trPr>
          <w:trHeight w:val="53"/>
          <w:jc w:val="center"/>
        </w:trPr>
        <w:tc>
          <w:tcPr>
            <w:tcW w:w="709" w:type="dxa"/>
            <w:vAlign w:val="center"/>
          </w:tcPr>
          <w:p w14:paraId="0C86E423" w14:textId="77777777" w:rsidR="00F74FB9" w:rsidRDefault="00F74FB9" w:rsidP="00F201C3">
            <w:pPr>
              <w:widowControl/>
              <w:jc w:val="center"/>
              <w:rPr>
                <w:rFonts w:ascii="宋体" w:hAnsi="宋体"/>
                <w:b/>
                <w:sz w:val="24"/>
              </w:rPr>
            </w:pPr>
            <w:r>
              <w:rPr>
                <w:rFonts w:ascii="宋体" w:hAnsi="宋体" w:hint="eastAsia"/>
                <w:b/>
                <w:sz w:val="24"/>
              </w:rPr>
              <w:t>1</w:t>
            </w:r>
          </w:p>
        </w:tc>
        <w:tc>
          <w:tcPr>
            <w:tcW w:w="1276" w:type="dxa"/>
            <w:vAlign w:val="center"/>
          </w:tcPr>
          <w:p w14:paraId="2DEACD4F" w14:textId="77777777" w:rsidR="00F74FB9" w:rsidRDefault="00F74FB9" w:rsidP="00F201C3">
            <w:pPr>
              <w:widowControl/>
              <w:jc w:val="center"/>
              <w:rPr>
                <w:rFonts w:ascii="宋体" w:hAnsi="宋体"/>
                <w:b/>
                <w:sz w:val="24"/>
              </w:rPr>
            </w:pPr>
            <w:r>
              <w:rPr>
                <w:rFonts w:ascii="宋体" w:hAnsi="宋体" w:hint="eastAsia"/>
                <w:b/>
                <w:sz w:val="24"/>
              </w:rPr>
              <w:t>价格</w:t>
            </w:r>
          </w:p>
          <w:p w14:paraId="23D32B30" w14:textId="77777777" w:rsidR="00F74FB9" w:rsidRDefault="00F74FB9" w:rsidP="00F201C3">
            <w:pPr>
              <w:widowControl/>
              <w:jc w:val="center"/>
              <w:rPr>
                <w:rFonts w:ascii="宋体" w:hAnsi="宋体"/>
                <w:b/>
                <w:sz w:val="24"/>
              </w:rPr>
            </w:pPr>
            <w:r>
              <w:rPr>
                <w:rFonts w:ascii="宋体" w:hAnsi="宋体" w:hint="eastAsia"/>
                <w:b/>
                <w:sz w:val="24"/>
              </w:rPr>
              <w:t xml:space="preserve">（30）     </w:t>
            </w:r>
          </w:p>
        </w:tc>
        <w:tc>
          <w:tcPr>
            <w:tcW w:w="7056" w:type="dxa"/>
            <w:vAlign w:val="center"/>
          </w:tcPr>
          <w:p w14:paraId="772CA1F5" w14:textId="77777777" w:rsidR="00F74FB9" w:rsidRDefault="00F74FB9" w:rsidP="00F201C3">
            <w:pPr>
              <w:widowControl/>
              <w:spacing w:line="360" w:lineRule="auto"/>
              <w:rPr>
                <w:rFonts w:ascii="宋体" w:hAnsi="宋体"/>
                <w:bCs/>
                <w:sz w:val="24"/>
              </w:rPr>
            </w:pPr>
            <w:r>
              <w:rPr>
                <w:rFonts w:ascii="宋体" w:hAnsi="宋体" w:hint="eastAsia"/>
                <w:bCs/>
                <w:sz w:val="24"/>
              </w:rPr>
              <w:t>价格分采用低价优先法计算，即满足</w:t>
            </w:r>
            <w:proofErr w:type="gramStart"/>
            <w:r>
              <w:rPr>
                <w:rFonts w:ascii="宋体" w:hAnsi="宋体" w:hint="eastAsia"/>
                <w:bCs/>
                <w:sz w:val="24"/>
              </w:rPr>
              <w:t>询</w:t>
            </w:r>
            <w:proofErr w:type="gramEnd"/>
            <w:r>
              <w:rPr>
                <w:rFonts w:ascii="宋体" w:hAnsi="宋体" w:hint="eastAsia"/>
                <w:bCs/>
                <w:sz w:val="24"/>
              </w:rPr>
              <w:t>比文件要求且价格最低的报价为评审基准价，其价格分为满分。其他供应商的价格</w:t>
            </w:r>
            <w:proofErr w:type="gramStart"/>
            <w:r>
              <w:rPr>
                <w:rFonts w:ascii="宋体" w:hAnsi="宋体" w:hint="eastAsia"/>
                <w:bCs/>
                <w:sz w:val="24"/>
              </w:rPr>
              <w:t>分统一</w:t>
            </w:r>
            <w:proofErr w:type="gramEnd"/>
            <w:r>
              <w:rPr>
                <w:rFonts w:ascii="宋体" w:hAnsi="宋体" w:hint="eastAsia"/>
                <w:bCs/>
                <w:sz w:val="24"/>
              </w:rPr>
              <w:t>按照下列公式计算（小数点保留两位）：</w:t>
            </w:r>
          </w:p>
          <w:p w14:paraId="064E25D3" w14:textId="77777777" w:rsidR="00F74FB9" w:rsidRDefault="00F74FB9" w:rsidP="00F201C3">
            <w:pPr>
              <w:widowControl/>
              <w:spacing w:line="360" w:lineRule="auto"/>
              <w:rPr>
                <w:rFonts w:ascii="宋体" w:hAnsi="宋体"/>
                <w:bCs/>
                <w:sz w:val="24"/>
              </w:rPr>
            </w:pPr>
            <w:r>
              <w:rPr>
                <w:rFonts w:ascii="宋体" w:hAnsi="宋体" w:hint="eastAsia"/>
                <w:bCs/>
                <w:sz w:val="24"/>
              </w:rPr>
              <w:t>报价得分=(评审基准价／报价)×30</w:t>
            </w:r>
          </w:p>
        </w:tc>
        <w:tc>
          <w:tcPr>
            <w:tcW w:w="835" w:type="dxa"/>
            <w:vAlign w:val="center"/>
          </w:tcPr>
          <w:p w14:paraId="7F0DBFD4" w14:textId="77777777" w:rsidR="00F74FB9" w:rsidRDefault="00F74FB9" w:rsidP="00F201C3">
            <w:pPr>
              <w:widowControl/>
              <w:jc w:val="center"/>
              <w:rPr>
                <w:rFonts w:ascii="宋体" w:hAnsi="宋体"/>
                <w:bCs/>
                <w:sz w:val="24"/>
              </w:rPr>
            </w:pPr>
            <w:r>
              <w:rPr>
                <w:rFonts w:ascii="宋体" w:hAnsi="宋体" w:hint="eastAsia"/>
                <w:bCs/>
                <w:sz w:val="24"/>
              </w:rPr>
              <w:t>30</w:t>
            </w:r>
          </w:p>
        </w:tc>
      </w:tr>
      <w:tr w:rsidR="00F74FB9" w14:paraId="08E32B50" w14:textId="77777777" w:rsidTr="00F201C3">
        <w:trPr>
          <w:trHeight w:val="284"/>
          <w:jc w:val="center"/>
        </w:trPr>
        <w:tc>
          <w:tcPr>
            <w:tcW w:w="709" w:type="dxa"/>
            <w:vAlign w:val="center"/>
          </w:tcPr>
          <w:p w14:paraId="0736EBC0" w14:textId="77777777" w:rsidR="00F74FB9" w:rsidRDefault="00F74FB9" w:rsidP="00F201C3">
            <w:pPr>
              <w:widowControl/>
              <w:jc w:val="center"/>
              <w:rPr>
                <w:rFonts w:ascii="宋体" w:hAnsi="宋体"/>
                <w:b/>
                <w:sz w:val="24"/>
              </w:rPr>
            </w:pPr>
            <w:r>
              <w:rPr>
                <w:rFonts w:ascii="宋体" w:hAnsi="宋体" w:hint="eastAsia"/>
                <w:b/>
                <w:sz w:val="24"/>
              </w:rPr>
              <w:t>2.1</w:t>
            </w:r>
          </w:p>
        </w:tc>
        <w:tc>
          <w:tcPr>
            <w:tcW w:w="1276" w:type="dxa"/>
            <w:vMerge w:val="restart"/>
            <w:vAlign w:val="center"/>
          </w:tcPr>
          <w:p w14:paraId="60FECA10" w14:textId="77777777" w:rsidR="00F74FB9" w:rsidRDefault="00F74FB9" w:rsidP="00F201C3">
            <w:pPr>
              <w:jc w:val="center"/>
              <w:rPr>
                <w:rFonts w:ascii="宋体" w:hAnsi="宋体"/>
                <w:b/>
                <w:sz w:val="24"/>
              </w:rPr>
            </w:pPr>
            <w:r>
              <w:rPr>
                <w:rFonts w:ascii="宋体" w:hAnsi="宋体" w:hint="eastAsia"/>
                <w:b/>
                <w:sz w:val="24"/>
              </w:rPr>
              <w:t xml:space="preserve">服务 </w:t>
            </w:r>
          </w:p>
          <w:p w14:paraId="299AB330" w14:textId="77777777" w:rsidR="00F74FB9" w:rsidRDefault="00F74FB9" w:rsidP="00F201C3">
            <w:pPr>
              <w:jc w:val="center"/>
              <w:rPr>
                <w:rFonts w:ascii="宋体" w:hAnsi="宋体"/>
                <w:b/>
                <w:sz w:val="24"/>
              </w:rPr>
            </w:pPr>
            <w:r>
              <w:rPr>
                <w:rFonts w:ascii="宋体" w:hAnsi="宋体" w:hint="eastAsia"/>
                <w:b/>
                <w:sz w:val="24"/>
              </w:rPr>
              <w:t xml:space="preserve">（49）   </w:t>
            </w:r>
          </w:p>
        </w:tc>
        <w:tc>
          <w:tcPr>
            <w:tcW w:w="7056" w:type="dxa"/>
            <w:vAlign w:val="center"/>
          </w:tcPr>
          <w:p w14:paraId="2ED8F714" w14:textId="77777777" w:rsidR="00F74FB9" w:rsidRDefault="00F74FB9" w:rsidP="00F201C3">
            <w:pPr>
              <w:widowControl/>
              <w:spacing w:line="360" w:lineRule="auto"/>
              <w:rPr>
                <w:rFonts w:ascii="宋体" w:hAnsi="宋体"/>
                <w:bCs/>
                <w:sz w:val="24"/>
              </w:rPr>
            </w:pPr>
            <w:r w:rsidRPr="002A6AF7">
              <w:rPr>
                <w:rFonts w:ascii="宋体" w:hAnsi="宋体" w:hint="eastAsia"/>
                <w:bCs/>
                <w:sz w:val="24"/>
              </w:rPr>
              <w:t>供应商对本项目背景、用户现状、建设目标、建设需求及必要性的理解是否深入，</w:t>
            </w:r>
            <w:r>
              <w:rPr>
                <w:rFonts w:ascii="宋体" w:hAnsi="宋体" w:hint="eastAsia"/>
                <w:bCs/>
                <w:sz w:val="24"/>
              </w:rPr>
              <w:t>进行综合评分整体维护方案</w:t>
            </w:r>
            <w:r w:rsidRPr="002A6AF7">
              <w:rPr>
                <w:rFonts w:ascii="宋体" w:hAnsi="宋体" w:hint="eastAsia"/>
                <w:bCs/>
                <w:sz w:val="24"/>
              </w:rPr>
              <w:t>是否</w:t>
            </w:r>
            <w:r>
              <w:rPr>
                <w:rFonts w:ascii="宋体" w:hAnsi="宋体" w:hint="eastAsia"/>
                <w:bCs/>
                <w:sz w:val="24"/>
              </w:rPr>
              <w:t>继续</w:t>
            </w:r>
            <w:r w:rsidRPr="002A6AF7">
              <w:rPr>
                <w:rFonts w:ascii="宋体" w:hAnsi="宋体" w:hint="eastAsia"/>
                <w:bCs/>
                <w:sz w:val="24"/>
              </w:rPr>
              <w:t>符合全国12320卫生热线业务</w:t>
            </w:r>
            <w:r>
              <w:rPr>
                <w:rFonts w:ascii="宋体" w:hAnsi="宋体" w:hint="eastAsia"/>
                <w:bCs/>
                <w:sz w:val="24"/>
              </w:rPr>
              <w:t>数据结构标准，以及南京市智慧医疗整体规划要求进行综合评分，优等15-10</w:t>
            </w:r>
            <w:r w:rsidRPr="002A6AF7">
              <w:rPr>
                <w:rFonts w:ascii="宋体" w:hAnsi="宋体" w:hint="eastAsia"/>
                <w:bCs/>
                <w:sz w:val="24"/>
              </w:rPr>
              <w:t>分，</w:t>
            </w:r>
            <w:proofErr w:type="gramStart"/>
            <w:r w:rsidRPr="002A6AF7">
              <w:rPr>
                <w:rFonts w:ascii="宋体" w:hAnsi="宋体" w:hint="eastAsia"/>
                <w:bCs/>
                <w:sz w:val="24"/>
              </w:rPr>
              <w:t>良得</w:t>
            </w:r>
            <w:proofErr w:type="gramEnd"/>
            <w:r>
              <w:rPr>
                <w:rFonts w:ascii="宋体" w:hAnsi="宋体" w:hint="eastAsia"/>
                <w:bCs/>
                <w:sz w:val="24"/>
              </w:rPr>
              <w:t>9-5</w:t>
            </w:r>
            <w:r w:rsidRPr="002A6AF7">
              <w:rPr>
                <w:rFonts w:ascii="宋体" w:hAnsi="宋体" w:hint="eastAsia"/>
                <w:bCs/>
                <w:sz w:val="24"/>
              </w:rPr>
              <w:t>分，一般得</w:t>
            </w:r>
            <w:r>
              <w:rPr>
                <w:rFonts w:ascii="宋体" w:hAnsi="宋体" w:hint="eastAsia"/>
                <w:bCs/>
                <w:sz w:val="24"/>
              </w:rPr>
              <w:t>4-1</w:t>
            </w:r>
            <w:r w:rsidRPr="002A6AF7">
              <w:rPr>
                <w:rFonts w:ascii="宋体" w:hAnsi="宋体" w:hint="eastAsia"/>
                <w:bCs/>
                <w:sz w:val="24"/>
              </w:rPr>
              <w:t>分，其他不得分。</w:t>
            </w:r>
          </w:p>
        </w:tc>
        <w:tc>
          <w:tcPr>
            <w:tcW w:w="835" w:type="dxa"/>
            <w:vAlign w:val="center"/>
          </w:tcPr>
          <w:p w14:paraId="548B8E69" w14:textId="77777777" w:rsidR="00F74FB9" w:rsidRDefault="00F74FB9" w:rsidP="00F201C3">
            <w:pPr>
              <w:widowControl/>
              <w:jc w:val="center"/>
              <w:rPr>
                <w:rFonts w:ascii="宋体" w:hAnsi="宋体"/>
                <w:bCs/>
                <w:sz w:val="24"/>
              </w:rPr>
            </w:pPr>
            <w:r>
              <w:rPr>
                <w:rFonts w:ascii="宋体" w:hAnsi="宋体" w:hint="eastAsia"/>
                <w:bCs/>
                <w:sz w:val="24"/>
              </w:rPr>
              <w:t>15</w:t>
            </w:r>
          </w:p>
        </w:tc>
      </w:tr>
      <w:tr w:rsidR="00F74FB9" w14:paraId="41A8634B" w14:textId="77777777" w:rsidTr="00F201C3">
        <w:trPr>
          <w:trHeight w:val="284"/>
          <w:jc w:val="center"/>
        </w:trPr>
        <w:tc>
          <w:tcPr>
            <w:tcW w:w="709" w:type="dxa"/>
            <w:vAlign w:val="center"/>
          </w:tcPr>
          <w:p w14:paraId="0E015563" w14:textId="77777777" w:rsidR="00F74FB9" w:rsidRDefault="00F74FB9" w:rsidP="00F201C3">
            <w:pPr>
              <w:widowControl/>
              <w:jc w:val="center"/>
              <w:rPr>
                <w:rFonts w:ascii="宋体" w:hAnsi="宋体"/>
                <w:b/>
                <w:sz w:val="24"/>
              </w:rPr>
            </w:pPr>
            <w:r>
              <w:rPr>
                <w:rFonts w:ascii="宋体" w:hAnsi="宋体" w:hint="eastAsia"/>
                <w:b/>
                <w:sz w:val="24"/>
              </w:rPr>
              <w:t>2.2</w:t>
            </w:r>
          </w:p>
        </w:tc>
        <w:tc>
          <w:tcPr>
            <w:tcW w:w="1276" w:type="dxa"/>
            <w:vMerge/>
            <w:vAlign w:val="center"/>
          </w:tcPr>
          <w:p w14:paraId="643568B7" w14:textId="77777777" w:rsidR="00F74FB9" w:rsidRDefault="00F74FB9" w:rsidP="00F201C3">
            <w:pPr>
              <w:jc w:val="center"/>
              <w:rPr>
                <w:rFonts w:ascii="宋体" w:hAnsi="宋体"/>
                <w:b/>
                <w:sz w:val="24"/>
              </w:rPr>
            </w:pPr>
          </w:p>
        </w:tc>
        <w:tc>
          <w:tcPr>
            <w:tcW w:w="7056" w:type="dxa"/>
            <w:vAlign w:val="center"/>
          </w:tcPr>
          <w:p w14:paraId="6FFF25B2" w14:textId="77777777" w:rsidR="00F74FB9" w:rsidRPr="002A6AF7" w:rsidRDefault="00F74FB9" w:rsidP="00F201C3">
            <w:pPr>
              <w:widowControl/>
              <w:spacing w:line="360" w:lineRule="auto"/>
              <w:rPr>
                <w:rFonts w:ascii="宋体" w:hAnsi="宋体"/>
                <w:bCs/>
                <w:sz w:val="24"/>
              </w:rPr>
            </w:pPr>
            <w:r w:rsidRPr="00B94A20">
              <w:rPr>
                <w:rFonts w:ascii="宋体" w:hAnsi="宋体" w:hint="eastAsia"/>
                <w:bCs/>
                <w:sz w:val="24"/>
                <w:lang w:val="zh-CN"/>
              </w:rPr>
              <w:t>供应商对</w:t>
            </w:r>
            <w:r w:rsidRPr="00B94A20">
              <w:rPr>
                <w:rFonts w:ascii="宋体" w:hAnsi="宋体" w:hint="eastAsia"/>
                <w:bCs/>
                <w:sz w:val="24"/>
              </w:rPr>
              <w:t>12320公众健康服务核心应用中的预约挂网、自助服务、在线咨询、戒烟控烟等应用服务体系，12320核心业务数据应用分析体系，以及相应的数据分析结果应用</w:t>
            </w:r>
            <w:r w:rsidRPr="00B94A20">
              <w:rPr>
                <w:rFonts w:ascii="宋体" w:hAnsi="宋体" w:hint="eastAsia"/>
                <w:bCs/>
                <w:sz w:val="24"/>
                <w:lang w:val="zh-CN"/>
              </w:rPr>
              <w:t>是否全面了解，维护方案是否能达到在业务系统使用过程中，非业务系统框架变动性，增加新的功能或修改已有功能的进行改进。优等</w:t>
            </w:r>
            <w:r w:rsidRPr="00B94A20">
              <w:rPr>
                <w:rFonts w:ascii="宋体" w:hAnsi="宋体"/>
                <w:bCs/>
                <w:sz w:val="24"/>
                <w:lang w:val="zh-CN"/>
              </w:rPr>
              <w:t>12-</w:t>
            </w:r>
            <w:r w:rsidRPr="00B94A20">
              <w:rPr>
                <w:rFonts w:ascii="宋体" w:hAnsi="宋体" w:hint="eastAsia"/>
                <w:bCs/>
                <w:sz w:val="24"/>
                <w:lang w:val="zh-CN"/>
              </w:rPr>
              <w:t>8分，良好7</w:t>
            </w:r>
            <w:r w:rsidRPr="00B94A20">
              <w:rPr>
                <w:rFonts w:ascii="宋体" w:hAnsi="宋体"/>
                <w:bCs/>
                <w:sz w:val="24"/>
                <w:lang w:val="zh-CN"/>
              </w:rPr>
              <w:t>-</w:t>
            </w:r>
            <w:r w:rsidRPr="00B94A20">
              <w:rPr>
                <w:rFonts w:ascii="宋体" w:hAnsi="宋体" w:hint="eastAsia"/>
                <w:bCs/>
                <w:sz w:val="24"/>
                <w:lang w:val="zh-CN"/>
              </w:rPr>
              <w:t>4分，其他3</w:t>
            </w:r>
            <w:r w:rsidRPr="00B94A20">
              <w:rPr>
                <w:rFonts w:ascii="宋体" w:hAnsi="宋体"/>
                <w:bCs/>
                <w:sz w:val="24"/>
                <w:lang w:val="zh-CN"/>
              </w:rPr>
              <w:t>-0</w:t>
            </w:r>
            <w:r w:rsidRPr="00B94A20">
              <w:rPr>
                <w:rFonts w:ascii="宋体" w:hAnsi="宋体" w:hint="eastAsia"/>
                <w:bCs/>
                <w:sz w:val="24"/>
                <w:lang w:val="zh-CN"/>
              </w:rPr>
              <w:t>分。</w:t>
            </w:r>
          </w:p>
        </w:tc>
        <w:tc>
          <w:tcPr>
            <w:tcW w:w="835" w:type="dxa"/>
            <w:vAlign w:val="center"/>
          </w:tcPr>
          <w:p w14:paraId="2A56091D" w14:textId="77777777" w:rsidR="00F74FB9" w:rsidRDefault="00F74FB9" w:rsidP="00F201C3">
            <w:pPr>
              <w:widowControl/>
              <w:jc w:val="center"/>
              <w:rPr>
                <w:rFonts w:ascii="宋体" w:hAnsi="宋体"/>
                <w:bCs/>
                <w:sz w:val="24"/>
              </w:rPr>
            </w:pPr>
            <w:r>
              <w:rPr>
                <w:rFonts w:ascii="宋体" w:hAnsi="宋体" w:hint="eastAsia"/>
                <w:bCs/>
                <w:sz w:val="24"/>
              </w:rPr>
              <w:t>12</w:t>
            </w:r>
          </w:p>
        </w:tc>
      </w:tr>
      <w:tr w:rsidR="00F74FB9" w14:paraId="047557D9" w14:textId="77777777" w:rsidTr="00F201C3">
        <w:trPr>
          <w:trHeight w:val="284"/>
          <w:jc w:val="center"/>
        </w:trPr>
        <w:tc>
          <w:tcPr>
            <w:tcW w:w="709" w:type="dxa"/>
            <w:vAlign w:val="center"/>
          </w:tcPr>
          <w:p w14:paraId="73F61234" w14:textId="77777777" w:rsidR="00F74FB9" w:rsidRDefault="00F74FB9" w:rsidP="00F201C3">
            <w:pPr>
              <w:widowControl/>
              <w:jc w:val="center"/>
              <w:rPr>
                <w:rFonts w:ascii="宋体" w:hAnsi="宋体"/>
                <w:b/>
                <w:sz w:val="24"/>
              </w:rPr>
            </w:pPr>
            <w:r>
              <w:rPr>
                <w:rFonts w:ascii="宋体" w:hAnsi="宋体" w:hint="eastAsia"/>
                <w:b/>
                <w:sz w:val="24"/>
              </w:rPr>
              <w:t>2.3</w:t>
            </w:r>
          </w:p>
        </w:tc>
        <w:tc>
          <w:tcPr>
            <w:tcW w:w="1276" w:type="dxa"/>
            <w:vMerge/>
            <w:vAlign w:val="center"/>
          </w:tcPr>
          <w:p w14:paraId="42254C8D" w14:textId="77777777" w:rsidR="00F74FB9" w:rsidRDefault="00F74FB9" w:rsidP="00F201C3">
            <w:pPr>
              <w:jc w:val="center"/>
              <w:rPr>
                <w:rFonts w:ascii="宋体" w:hAnsi="宋体"/>
                <w:b/>
                <w:sz w:val="24"/>
              </w:rPr>
            </w:pPr>
          </w:p>
        </w:tc>
        <w:tc>
          <w:tcPr>
            <w:tcW w:w="7056" w:type="dxa"/>
            <w:vAlign w:val="center"/>
          </w:tcPr>
          <w:p w14:paraId="2BF69A36" w14:textId="77777777" w:rsidR="00F74FB9" w:rsidRDefault="00F74FB9" w:rsidP="00F201C3">
            <w:pPr>
              <w:widowControl/>
              <w:spacing w:line="360" w:lineRule="auto"/>
              <w:rPr>
                <w:rFonts w:ascii="宋体" w:hAnsi="宋体"/>
                <w:bCs/>
                <w:sz w:val="24"/>
              </w:rPr>
            </w:pPr>
            <w:r>
              <w:rPr>
                <w:rFonts w:ascii="宋体" w:hAnsi="宋体" w:hint="eastAsia"/>
                <w:bCs/>
                <w:sz w:val="24"/>
              </w:rPr>
              <w:t>供应商基于目前项目建设情况制定合理、完整的维护服务方案，包括但不限于：完善的服务体系（地点、服务电话、相关制度等）、有完整的机构信息、技术人员、技术支持方案、售后维护服务的方式、响应时间、服务内容等, 评委根据整体维护方案是否满足招标要求，是否能够保障系统稳定、高效地运行进行综合评分。</w:t>
            </w:r>
            <w:r w:rsidRPr="00B94A20">
              <w:rPr>
                <w:rFonts w:ascii="宋体" w:hAnsi="宋体" w:hint="eastAsia"/>
                <w:bCs/>
                <w:sz w:val="24"/>
                <w:lang w:val="zh-CN"/>
              </w:rPr>
              <w:t>优等</w:t>
            </w:r>
            <w:r w:rsidRPr="00B94A20">
              <w:rPr>
                <w:rFonts w:ascii="宋体" w:hAnsi="宋体"/>
                <w:bCs/>
                <w:sz w:val="24"/>
                <w:lang w:val="zh-CN"/>
              </w:rPr>
              <w:t>12-</w:t>
            </w:r>
            <w:r w:rsidRPr="00B94A20">
              <w:rPr>
                <w:rFonts w:ascii="宋体" w:hAnsi="宋体" w:hint="eastAsia"/>
                <w:bCs/>
                <w:sz w:val="24"/>
                <w:lang w:val="zh-CN"/>
              </w:rPr>
              <w:t>8分，良好7</w:t>
            </w:r>
            <w:r w:rsidRPr="00B94A20">
              <w:rPr>
                <w:rFonts w:ascii="宋体" w:hAnsi="宋体"/>
                <w:bCs/>
                <w:sz w:val="24"/>
                <w:lang w:val="zh-CN"/>
              </w:rPr>
              <w:t>-</w:t>
            </w:r>
            <w:r w:rsidRPr="00B94A20">
              <w:rPr>
                <w:rFonts w:ascii="宋体" w:hAnsi="宋体" w:hint="eastAsia"/>
                <w:bCs/>
                <w:sz w:val="24"/>
                <w:lang w:val="zh-CN"/>
              </w:rPr>
              <w:t>4分，其他3</w:t>
            </w:r>
            <w:r w:rsidRPr="00B94A20">
              <w:rPr>
                <w:rFonts w:ascii="宋体" w:hAnsi="宋体"/>
                <w:bCs/>
                <w:sz w:val="24"/>
                <w:lang w:val="zh-CN"/>
              </w:rPr>
              <w:t>-0</w:t>
            </w:r>
            <w:r w:rsidRPr="00B94A20">
              <w:rPr>
                <w:rFonts w:ascii="宋体" w:hAnsi="宋体" w:hint="eastAsia"/>
                <w:bCs/>
                <w:sz w:val="24"/>
                <w:lang w:val="zh-CN"/>
              </w:rPr>
              <w:t>分。</w:t>
            </w:r>
          </w:p>
        </w:tc>
        <w:tc>
          <w:tcPr>
            <w:tcW w:w="835" w:type="dxa"/>
            <w:vAlign w:val="center"/>
          </w:tcPr>
          <w:p w14:paraId="2E86CD0E" w14:textId="77777777" w:rsidR="00F74FB9" w:rsidRDefault="00F74FB9" w:rsidP="00F201C3">
            <w:pPr>
              <w:widowControl/>
              <w:jc w:val="center"/>
              <w:rPr>
                <w:rFonts w:ascii="宋体" w:hAnsi="宋体"/>
                <w:bCs/>
                <w:sz w:val="24"/>
              </w:rPr>
            </w:pPr>
            <w:r>
              <w:rPr>
                <w:rFonts w:ascii="宋体" w:hAnsi="宋体" w:hint="eastAsia"/>
                <w:bCs/>
                <w:sz w:val="24"/>
              </w:rPr>
              <w:t>12</w:t>
            </w:r>
          </w:p>
        </w:tc>
      </w:tr>
      <w:tr w:rsidR="00F74FB9" w14:paraId="765AE07C" w14:textId="77777777" w:rsidTr="00F201C3">
        <w:trPr>
          <w:trHeight w:val="284"/>
          <w:jc w:val="center"/>
        </w:trPr>
        <w:tc>
          <w:tcPr>
            <w:tcW w:w="709" w:type="dxa"/>
            <w:vAlign w:val="center"/>
          </w:tcPr>
          <w:p w14:paraId="24B7D76E" w14:textId="77777777" w:rsidR="00F74FB9" w:rsidRDefault="00F74FB9" w:rsidP="00F201C3">
            <w:pPr>
              <w:widowControl/>
              <w:jc w:val="center"/>
              <w:rPr>
                <w:rFonts w:ascii="宋体" w:hAnsi="宋体"/>
                <w:b/>
                <w:sz w:val="24"/>
              </w:rPr>
            </w:pPr>
            <w:r>
              <w:rPr>
                <w:rFonts w:ascii="宋体" w:hAnsi="宋体" w:hint="eastAsia"/>
                <w:b/>
                <w:sz w:val="24"/>
              </w:rPr>
              <w:t>2.4</w:t>
            </w:r>
          </w:p>
        </w:tc>
        <w:tc>
          <w:tcPr>
            <w:tcW w:w="1276" w:type="dxa"/>
            <w:vMerge/>
            <w:vAlign w:val="center"/>
          </w:tcPr>
          <w:p w14:paraId="3BD06842" w14:textId="77777777" w:rsidR="00F74FB9" w:rsidRDefault="00F74FB9" w:rsidP="00F201C3">
            <w:pPr>
              <w:jc w:val="center"/>
              <w:rPr>
                <w:rFonts w:ascii="宋体" w:hAnsi="宋体"/>
                <w:b/>
                <w:sz w:val="24"/>
              </w:rPr>
            </w:pPr>
          </w:p>
        </w:tc>
        <w:tc>
          <w:tcPr>
            <w:tcW w:w="7056" w:type="dxa"/>
            <w:vAlign w:val="center"/>
          </w:tcPr>
          <w:p w14:paraId="453C88E3" w14:textId="77777777" w:rsidR="00F74FB9" w:rsidRDefault="00F74FB9" w:rsidP="00F201C3">
            <w:pPr>
              <w:widowControl/>
              <w:spacing w:line="360" w:lineRule="auto"/>
              <w:rPr>
                <w:rFonts w:ascii="宋体" w:hAnsi="宋体"/>
                <w:bCs/>
                <w:sz w:val="24"/>
              </w:rPr>
            </w:pPr>
            <w:r w:rsidRPr="00346C95">
              <w:rPr>
                <w:rFonts w:ascii="宋体" w:hAnsi="宋体" w:hint="eastAsia"/>
                <w:bCs/>
                <w:sz w:val="24"/>
              </w:rPr>
              <w:t>供应商需提供符合招标文件的应急预案，根据预案内容，包应急突发事件分级、组织架构与职责、信息传递路径及方式、业务中断事件发生后的处理程序及流程（包括处理机制、预警机制、分析与决策、应急响应、处理策略及场景等）、风险控制措施、还原机制（包括事后处理、调查与评估）等进行评分。优等10-7分，良好6-3分，其他2-0分。</w:t>
            </w:r>
          </w:p>
        </w:tc>
        <w:tc>
          <w:tcPr>
            <w:tcW w:w="835" w:type="dxa"/>
            <w:vAlign w:val="center"/>
          </w:tcPr>
          <w:p w14:paraId="3E5C4F4C" w14:textId="77777777" w:rsidR="00F74FB9" w:rsidRDefault="00F74FB9" w:rsidP="00F201C3">
            <w:pPr>
              <w:widowControl/>
              <w:jc w:val="center"/>
              <w:rPr>
                <w:rFonts w:ascii="宋体" w:hAnsi="宋体"/>
                <w:bCs/>
                <w:sz w:val="24"/>
              </w:rPr>
            </w:pPr>
            <w:r>
              <w:rPr>
                <w:rFonts w:ascii="宋体" w:hAnsi="宋体" w:hint="eastAsia"/>
                <w:bCs/>
                <w:sz w:val="24"/>
              </w:rPr>
              <w:t>10</w:t>
            </w:r>
          </w:p>
        </w:tc>
      </w:tr>
      <w:tr w:rsidR="00F74FB9" w14:paraId="1874C621" w14:textId="77777777" w:rsidTr="00F201C3">
        <w:trPr>
          <w:trHeight w:val="284"/>
          <w:jc w:val="center"/>
        </w:trPr>
        <w:tc>
          <w:tcPr>
            <w:tcW w:w="709" w:type="dxa"/>
            <w:vAlign w:val="center"/>
          </w:tcPr>
          <w:p w14:paraId="1762F900" w14:textId="77777777" w:rsidR="00F74FB9" w:rsidRDefault="00F74FB9" w:rsidP="00F201C3">
            <w:pPr>
              <w:widowControl/>
              <w:jc w:val="center"/>
              <w:rPr>
                <w:rFonts w:ascii="宋体" w:hAnsi="宋体"/>
                <w:b/>
                <w:sz w:val="24"/>
              </w:rPr>
            </w:pPr>
            <w:r>
              <w:rPr>
                <w:rFonts w:ascii="宋体" w:hAnsi="宋体" w:hint="eastAsia"/>
                <w:b/>
                <w:sz w:val="24"/>
              </w:rPr>
              <w:lastRenderedPageBreak/>
              <w:t>3</w:t>
            </w:r>
          </w:p>
        </w:tc>
        <w:tc>
          <w:tcPr>
            <w:tcW w:w="1276" w:type="dxa"/>
            <w:vAlign w:val="center"/>
          </w:tcPr>
          <w:p w14:paraId="4AF72388" w14:textId="77777777" w:rsidR="00F74FB9" w:rsidRDefault="00F74FB9" w:rsidP="00F201C3">
            <w:pPr>
              <w:widowControl/>
              <w:jc w:val="center"/>
              <w:rPr>
                <w:rFonts w:ascii="宋体" w:hAnsi="宋体"/>
                <w:b/>
                <w:sz w:val="24"/>
              </w:rPr>
            </w:pPr>
            <w:r>
              <w:rPr>
                <w:rFonts w:ascii="宋体" w:hAnsi="宋体" w:hint="eastAsia"/>
                <w:b/>
                <w:sz w:val="24"/>
              </w:rPr>
              <w:t>业绩</w:t>
            </w:r>
          </w:p>
          <w:p w14:paraId="061AEA88" w14:textId="77777777" w:rsidR="00F74FB9" w:rsidRDefault="00F74FB9" w:rsidP="00F201C3">
            <w:pPr>
              <w:widowControl/>
              <w:jc w:val="center"/>
              <w:rPr>
                <w:rFonts w:ascii="宋体" w:hAnsi="宋体"/>
                <w:b/>
                <w:sz w:val="24"/>
              </w:rPr>
            </w:pPr>
            <w:r>
              <w:rPr>
                <w:rFonts w:ascii="宋体" w:hAnsi="宋体" w:hint="eastAsia"/>
                <w:b/>
                <w:sz w:val="24"/>
              </w:rPr>
              <w:t xml:space="preserve">（9）    </w:t>
            </w:r>
          </w:p>
        </w:tc>
        <w:tc>
          <w:tcPr>
            <w:tcW w:w="7056" w:type="dxa"/>
            <w:vAlign w:val="center"/>
          </w:tcPr>
          <w:p w14:paraId="51A419E1" w14:textId="77777777" w:rsidR="00F74FB9" w:rsidRPr="009B3593" w:rsidRDefault="00F74FB9" w:rsidP="00F201C3">
            <w:pPr>
              <w:widowControl/>
              <w:spacing w:line="360" w:lineRule="auto"/>
              <w:rPr>
                <w:rFonts w:ascii="宋体" w:hAnsi="宋体"/>
                <w:bCs/>
                <w:sz w:val="24"/>
              </w:rPr>
            </w:pPr>
            <w:r w:rsidRPr="009B3593">
              <w:rPr>
                <w:rFonts w:ascii="宋体" w:hAnsi="宋体" w:hint="eastAsia"/>
                <w:bCs/>
                <w:sz w:val="24"/>
              </w:rPr>
              <w:t>供应商提供全国12320卫生热线业务数据采集系统的维护案例的得3分；</w:t>
            </w:r>
            <w:r w:rsidRPr="00CD2FD7">
              <w:rPr>
                <w:rFonts w:ascii="宋体" w:hAnsi="宋体" w:hint="eastAsia"/>
                <w:bCs/>
                <w:sz w:val="24"/>
              </w:rPr>
              <w:t>供应商提供市级及以上戒烟咨询和干预管理系统的维护案例的得3分；</w:t>
            </w:r>
            <w:r>
              <w:rPr>
                <w:rFonts w:ascii="宋体" w:hAnsi="宋体" w:hint="eastAsia"/>
                <w:bCs/>
                <w:sz w:val="24"/>
              </w:rPr>
              <w:t>供应商提供市级以上预约挂号平台的维护案例的得3分。</w:t>
            </w:r>
          </w:p>
          <w:p w14:paraId="1F81A89A" w14:textId="77777777" w:rsidR="00F74FB9" w:rsidRDefault="00F74FB9" w:rsidP="00F201C3">
            <w:pPr>
              <w:widowControl/>
              <w:spacing w:line="360" w:lineRule="auto"/>
              <w:rPr>
                <w:rFonts w:ascii="宋体" w:hAnsi="宋体"/>
                <w:bCs/>
                <w:sz w:val="24"/>
              </w:rPr>
            </w:pPr>
            <w:r>
              <w:rPr>
                <w:rFonts w:ascii="宋体" w:hAnsi="宋体" w:hint="eastAsia"/>
                <w:bCs/>
                <w:sz w:val="24"/>
              </w:rPr>
              <w:t>需提供项目合同或协议书复印件加盖投标人公章进行评审。</w:t>
            </w:r>
          </w:p>
        </w:tc>
        <w:tc>
          <w:tcPr>
            <w:tcW w:w="835" w:type="dxa"/>
            <w:vAlign w:val="center"/>
          </w:tcPr>
          <w:p w14:paraId="4C2DE9F2" w14:textId="77777777" w:rsidR="00F74FB9" w:rsidRDefault="00F74FB9" w:rsidP="00F201C3">
            <w:pPr>
              <w:widowControl/>
              <w:jc w:val="center"/>
              <w:rPr>
                <w:rFonts w:ascii="宋体" w:hAnsi="宋体"/>
                <w:bCs/>
                <w:sz w:val="24"/>
              </w:rPr>
            </w:pPr>
            <w:r>
              <w:rPr>
                <w:rFonts w:ascii="宋体" w:hAnsi="宋体" w:hint="eastAsia"/>
                <w:bCs/>
                <w:sz w:val="24"/>
              </w:rPr>
              <w:t>9</w:t>
            </w:r>
          </w:p>
        </w:tc>
      </w:tr>
      <w:tr w:rsidR="00F74FB9" w14:paraId="5AA1C078" w14:textId="77777777" w:rsidTr="00F201C3">
        <w:trPr>
          <w:trHeight w:val="472"/>
          <w:jc w:val="center"/>
        </w:trPr>
        <w:tc>
          <w:tcPr>
            <w:tcW w:w="709" w:type="dxa"/>
            <w:vAlign w:val="center"/>
          </w:tcPr>
          <w:p w14:paraId="52E191F7" w14:textId="77777777" w:rsidR="00F74FB9" w:rsidRDefault="00F74FB9" w:rsidP="00F201C3">
            <w:pPr>
              <w:jc w:val="center"/>
              <w:rPr>
                <w:rFonts w:ascii="宋体" w:hAnsi="宋体"/>
                <w:b/>
                <w:sz w:val="24"/>
              </w:rPr>
            </w:pPr>
            <w:r>
              <w:rPr>
                <w:rFonts w:ascii="宋体" w:hAnsi="宋体" w:hint="eastAsia"/>
                <w:b/>
                <w:sz w:val="24"/>
              </w:rPr>
              <w:t>4.1</w:t>
            </w:r>
          </w:p>
        </w:tc>
        <w:tc>
          <w:tcPr>
            <w:tcW w:w="1276" w:type="dxa"/>
            <w:vMerge w:val="restart"/>
            <w:vAlign w:val="center"/>
          </w:tcPr>
          <w:p w14:paraId="32A9907D" w14:textId="77777777" w:rsidR="00F74FB9" w:rsidRDefault="00F74FB9" w:rsidP="00F201C3">
            <w:pPr>
              <w:widowControl/>
              <w:jc w:val="center"/>
              <w:rPr>
                <w:rFonts w:ascii="宋体" w:hAnsi="宋体"/>
                <w:b/>
                <w:sz w:val="24"/>
              </w:rPr>
            </w:pPr>
            <w:r>
              <w:rPr>
                <w:rFonts w:ascii="宋体" w:hAnsi="宋体" w:hint="eastAsia"/>
                <w:b/>
                <w:sz w:val="24"/>
              </w:rPr>
              <w:t>服务能力（12）</w:t>
            </w:r>
          </w:p>
        </w:tc>
        <w:tc>
          <w:tcPr>
            <w:tcW w:w="7056" w:type="dxa"/>
            <w:vAlign w:val="center"/>
          </w:tcPr>
          <w:p w14:paraId="2E18EA7F" w14:textId="77777777" w:rsidR="00F74FB9" w:rsidRPr="009F52CA" w:rsidRDefault="00F74FB9" w:rsidP="00F201C3">
            <w:pPr>
              <w:pStyle w:val="af0"/>
              <w:spacing w:line="460" w:lineRule="exact"/>
              <w:ind w:left="17" w:hanging="17"/>
              <w:rPr>
                <w:rFonts w:ascii="宋体" w:eastAsia="宋体" w:hAnsi="宋体"/>
                <w:bCs/>
                <w:sz w:val="24"/>
                <w:szCs w:val="24"/>
              </w:rPr>
            </w:pPr>
            <w:r w:rsidRPr="009F52CA">
              <w:rPr>
                <w:rFonts w:ascii="宋体" w:eastAsia="宋体" w:hAnsi="宋体" w:hint="eastAsia"/>
                <w:sz w:val="24"/>
                <w:szCs w:val="24"/>
                <w:lang w:bidi="ar"/>
              </w:rPr>
              <w:t>供应商具备与项目有关的</w:t>
            </w:r>
            <w:r w:rsidRPr="009F52CA">
              <w:rPr>
                <w:rFonts w:ascii="宋体" w:eastAsia="宋体" w:hAnsi="宋体" w:hint="eastAsia"/>
                <w:sz w:val="24"/>
                <w:szCs w:val="24"/>
                <w:lang w:val="en-US" w:bidi="ar"/>
              </w:rPr>
              <w:t>信息化</w:t>
            </w:r>
            <w:r w:rsidRPr="009F52CA">
              <w:rPr>
                <w:rFonts w:ascii="宋体" w:eastAsia="宋体" w:hAnsi="宋体" w:hint="eastAsia"/>
                <w:sz w:val="24"/>
                <w:szCs w:val="24"/>
                <w:lang w:bidi="ar"/>
              </w:rPr>
              <w:t>系统著作权登记证书，且著作权登记证书的著作权人必须为投标人，</w:t>
            </w:r>
            <w:r>
              <w:rPr>
                <w:rFonts w:ascii="宋体" w:eastAsia="宋体" w:hAnsi="宋体" w:cs="微软雅黑" w:hint="eastAsia"/>
                <w:sz w:val="24"/>
                <w:szCs w:val="24"/>
              </w:rPr>
              <w:t>每提供一个得2分，最多6分</w:t>
            </w:r>
            <w:r w:rsidRPr="009F52CA">
              <w:rPr>
                <w:rFonts w:ascii="宋体" w:eastAsia="宋体" w:hAnsi="宋体" w:hint="eastAsia"/>
                <w:sz w:val="24"/>
                <w:szCs w:val="24"/>
                <w:lang w:bidi="ar"/>
              </w:rPr>
              <w:t>。</w:t>
            </w:r>
          </w:p>
        </w:tc>
        <w:tc>
          <w:tcPr>
            <w:tcW w:w="835" w:type="dxa"/>
            <w:vAlign w:val="center"/>
          </w:tcPr>
          <w:p w14:paraId="0CE8D0DF" w14:textId="77777777" w:rsidR="00F74FB9" w:rsidRDefault="00F74FB9" w:rsidP="00F201C3">
            <w:pPr>
              <w:jc w:val="center"/>
              <w:rPr>
                <w:rFonts w:ascii="宋体" w:hAnsi="宋体"/>
                <w:bCs/>
                <w:sz w:val="24"/>
              </w:rPr>
            </w:pPr>
            <w:r>
              <w:rPr>
                <w:rFonts w:ascii="宋体" w:hAnsi="宋体" w:hint="eastAsia"/>
                <w:bCs/>
                <w:sz w:val="24"/>
              </w:rPr>
              <w:t>6</w:t>
            </w:r>
          </w:p>
        </w:tc>
      </w:tr>
      <w:tr w:rsidR="00F74FB9" w14:paraId="37030446" w14:textId="77777777" w:rsidTr="00F201C3">
        <w:trPr>
          <w:trHeight w:val="472"/>
          <w:jc w:val="center"/>
        </w:trPr>
        <w:tc>
          <w:tcPr>
            <w:tcW w:w="709" w:type="dxa"/>
            <w:vAlign w:val="center"/>
          </w:tcPr>
          <w:p w14:paraId="0A61A40C" w14:textId="77777777" w:rsidR="00F74FB9" w:rsidRPr="009F52CA" w:rsidRDefault="00F74FB9" w:rsidP="00F201C3">
            <w:pPr>
              <w:jc w:val="center"/>
              <w:rPr>
                <w:rFonts w:ascii="宋体" w:hAnsi="宋体"/>
                <w:b/>
                <w:sz w:val="24"/>
              </w:rPr>
            </w:pPr>
            <w:r>
              <w:rPr>
                <w:rFonts w:ascii="宋体" w:hAnsi="宋体" w:hint="eastAsia"/>
                <w:b/>
                <w:sz w:val="24"/>
              </w:rPr>
              <w:t>4.2</w:t>
            </w:r>
          </w:p>
        </w:tc>
        <w:tc>
          <w:tcPr>
            <w:tcW w:w="1276" w:type="dxa"/>
            <w:vMerge/>
            <w:vAlign w:val="center"/>
          </w:tcPr>
          <w:p w14:paraId="5EDF1BC7" w14:textId="77777777" w:rsidR="00F74FB9" w:rsidRDefault="00F74FB9" w:rsidP="00F201C3">
            <w:pPr>
              <w:widowControl/>
              <w:jc w:val="center"/>
              <w:rPr>
                <w:rFonts w:ascii="宋体" w:hAnsi="宋体"/>
                <w:b/>
                <w:sz w:val="24"/>
              </w:rPr>
            </w:pPr>
          </w:p>
        </w:tc>
        <w:tc>
          <w:tcPr>
            <w:tcW w:w="7056" w:type="dxa"/>
          </w:tcPr>
          <w:p w14:paraId="30397CB5" w14:textId="77777777" w:rsidR="00F74FB9" w:rsidRPr="009F52CA" w:rsidRDefault="00F74FB9" w:rsidP="00F201C3">
            <w:pPr>
              <w:pStyle w:val="af0"/>
              <w:spacing w:line="460" w:lineRule="exact"/>
              <w:ind w:left="17" w:hanging="17"/>
              <w:rPr>
                <w:rFonts w:ascii="宋体" w:eastAsia="宋体" w:hAnsi="宋体"/>
                <w:sz w:val="24"/>
                <w:szCs w:val="24"/>
                <w:lang w:bidi="ar"/>
              </w:rPr>
            </w:pPr>
            <w:r w:rsidRPr="00151E97">
              <w:rPr>
                <w:rFonts w:ascii="宋体" w:eastAsia="宋体" w:hAnsi="宋体" w:cs="微软雅黑" w:hint="eastAsia"/>
                <w:sz w:val="24"/>
                <w:szCs w:val="24"/>
              </w:rPr>
              <w:t>供应商具备软件企业证书得</w:t>
            </w:r>
            <w:r w:rsidRPr="00151E97">
              <w:rPr>
                <w:rFonts w:ascii="宋体" w:eastAsia="宋体" w:hAnsi="宋体"/>
                <w:sz w:val="24"/>
                <w:szCs w:val="24"/>
              </w:rPr>
              <w:t>2</w:t>
            </w:r>
            <w:r w:rsidRPr="00151E97">
              <w:rPr>
                <w:rFonts w:ascii="宋体" w:eastAsia="宋体" w:hAnsi="宋体" w:cs="微软雅黑" w:hint="eastAsia"/>
                <w:sz w:val="24"/>
                <w:szCs w:val="24"/>
              </w:rPr>
              <w:t>分，未提供不得分。</w:t>
            </w:r>
          </w:p>
        </w:tc>
        <w:tc>
          <w:tcPr>
            <w:tcW w:w="835" w:type="dxa"/>
            <w:vAlign w:val="center"/>
          </w:tcPr>
          <w:p w14:paraId="2871F64F" w14:textId="77777777" w:rsidR="00F74FB9" w:rsidRDefault="00F74FB9" w:rsidP="00F201C3">
            <w:pPr>
              <w:jc w:val="center"/>
              <w:rPr>
                <w:rFonts w:ascii="宋体" w:hAnsi="宋体"/>
                <w:bCs/>
                <w:sz w:val="24"/>
              </w:rPr>
            </w:pPr>
            <w:r>
              <w:rPr>
                <w:rFonts w:ascii="宋体" w:hAnsi="宋体" w:hint="eastAsia"/>
                <w:bCs/>
                <w:sz w:val="24"/>
              </w:rPr>
              <w:t>2</w:t>
            </w:r>
          </w:p>
        </w:tc>
      </w:tr>
      <w:tr w:rsidR="00F74FB9" w14:paraId="36EFF4BB" w14:textId="77777777" w:rsidTr="00F201C3">
        <w:trPr>
          <w:trHeight w:val="472"/>
          <w:jc w:val="center"/>
        </w:trPr>
        <w:tc>
          <w:tcPr>
            <w:tcW w:w="709" w:type="dxa"/>
            <w:vAlign w:val="center"/>
          </w:tcPr>
          <w:p w14:paraId="09C7C787" w14:textId="77777777" w:rsidR="00F74FB9" w:rsidRDefault="00F74FB9" w:rsidP="00F201C3">
            <w:pPr>
              <w:jc w:val="center"/>
              <w:rPr>
                <w:rFonts w:ascii="宋体" w:hAnsi="宋体"/>
                <w:b/>
                <w:sz w:val="24"/>
              </w:rPr>
            </w:pPr>
            <w:r>
              <w:rPr>
                <w:rFonts w:ascii="宋体" w:hAnsi="宋体" w:hint="eastAsia"/>
                <w:b/>
                <w:sz w:val="24"/>
              </w:rPr>
              <w:t>4.3</w:t>
            </w:r>
          </w:p>
        </w:tc>
        <w:tc>
          <w:tcPr>
            <w:tcW w:w="1276" w:type="dxa"/>
            <w:vMerge/>
            <w:vAlign w:val="center"/>
          </w:tcPr>
          <w:p w14:paraId="503E2E34" w14:textId="77777777" w:rsidR="00F74FB9" w:rsidRDefault="00F74FB9" w:rsidP="00F201C3">
            <w:pPr>
              <w:widowControl/>
              <w:jc w:val="center"/>
              <w:rPr>
                <w:rFonts w:ascii="宋体" w:hAnsi="宋体"/>
                <w:b/>
                <w:sz w:val="24"/>
              </w:rPr>
            </w:pPr>
          </w:p>
        </w:tc>
        <w:tc>
          <w:tcPr>
            <w:tcW w:w="7056" w:type="dxa"/>
          </w:tcPr>
          <w:p w14:paraId="7C7F6883" w14:textId="77777777" w:rsidR="00F74FB9" w:rsidRPr="009F52CA" w:rsidRDefault="00F74FB9" w:rsidP="00F201C3">
            <w:pPr>
              <w:pStyle w:val="af0"/>
              <w:spacing w:line="460" w:lineRule="exact"/>
              <w:ind w:left="17" w:hanging="17"/>
              <w:rPr>
                <w:rFonts w:ascii="宋体" w:eastAsia="宋体" w:hAnsi="宋体"/>
                <w:sz w:val="24"/>
                <w:szCs w:val="24"/>
                <w:lang w:bidi="ar"/>
              </w:rPr>
            </w:pPr>
            <w:r w:rsidRPr="00151E97">
              <w:rPr>
                <w:rFonts w:ascii="宋体" w:eastAsia="宋体" w:hAnsi="宋体" w:cs="微软雅黑" w:hint="eastAsia"/>
                <w:sz w:val="24"/>
                <w:szCs w:val="24"/>
              </w:rPr>
              <w:t>供应商具备</w:t>
            </w:r>
            <w:r w:rsidRPr="00151E97">
              <w:rPr>
                <w:rFonts w:ascii="宋体" w:eastAsia="宋体" w:hAnsi="宋体"/>
                <w:sz w:val="24"/>
                <w:szCs w:val="24"/>
              </w:rPr>
              <w:t>ISO9001</w:t>
            </w:r>
            <w:r w:rsidRPr="00151E97">
              <w:rPr>
                <w:rFonts w:ascii="宋体" w:eastAsia="宋体" w:hAnsi="宋体" w:cs="微软雅黑" w:hint="eastAsia"/>
                <w:sz w:val="24"/>
                <w:szCs w:val="24"/>
              </w:rPr>
              <w:t>认证质量管理体系认证证书得</w:t>
            </w:r>
            <w:r w:rsidRPr="00151E97">
              <w:rPr>
                <w:rFonts w:ascii="宋体" w:eastAsia="宋体" w:hAnsi="宋体"/>
                <w:sz w:val="24"/>
                <w:szCs w:val="24"/>
              </w:rPr>
              <w:t>2</w:t>
            </w:r>
            <w:r w:rsidRPr="00151E97">
              <w:rPr>
                <w:rFonts w:ascii="宋体" w:eastAsia="宋体" w:hAnsi="宋体" w:cs="微软雅黑" w:hint="eastAsia"/>
                <w:sz w:val="24"/>
                <w:szCs w:val="24"/>
              </w:rPr>
              <w:t>分，未提供不得分。</w:t>
            </w:r>
          </w:p>
        </w:tc>
        <w:tc>
          <w:tcPr>
            <w:tcW w:w="835" w:type="dxa"/>
            <w:vAlign w:val="center"/>
          </w:tcPr>
          <w:p w14:paraId="3ED971CF" w14:textId="77777777" w:rsidR="00F74FB9" w:rsidRDefault="00F74FB9" w:rsidP="00F201C3">
            <w:pPr>
              <w:jc w:val="center"/>
              <w:rPr>
                <w:rFonts w:ascii="宋体" w:hAnsi="宋体"/>
                <w:bCs/>
                <w:sz w:val="24"/>
              </w:rPr>
            </w:pPr>
            <w:r>
              <w:rPr>
                <w:rFonts w:ascii="宋体" w:hAnsi="宋体" w:hint="eastAsia"/>
                <w:bCs/>
                <w:sz w:val="24"/>
              </w:rPr>
              <w:t>2</w:t>
            </w:r>
          </w:p>
        </w:tc>
      </w:tr>
      <w:tr w:rsidR="00F74FB9" w14:paraId="31F32369" w14:textId="77777777" w:rsidTr="00F201C3">
        <w:trPr>
          <w:trHeight w:val="472"/>
          <w:jc w:val="center"/>
        </w:trPr>
        <w:tc>
          <w:tcPr>
            <w:tcW w:w="709" w:type="dxa"/>
            <w:vAlign w:val="center"/>
          </w:tcPr>
          <w:p w14:paraId="2E8C7E4E" w14:textId="77777777" w:rsidR="00F74FB9" w:rsidRDefault="00F74FB9" w:rsidP="00F201C3">
            <w:pPr>
              <w:jc w:val="center"/>
              <w:rPr>
                <w:rFonts w:ascii="宋体" w:hAnsi="宋体"/>
                <w:b/>
                <w:sz w:val="24"/>
              </w:rPr>
            </w:pPr>
            <w:r>
              <w:rPr>
                <w:rFonts w:ascii="宋体" w:hAnsi="宋体" w:hint="eastAsia"/>
                <w:b/>
                <w:sz w:val="24"/>
              </w:rPr>
              <w:t>4.4</w:t>
            </w:r>
          </w:p>
        </w:tc>
        <w:tc>
          <w:tcPr>
            <w:tcW w:w="1276" w:type="dxa"/>
            <w:vMerge/>
            <w:vAlign w:val="center"/>
          </w:tcPr>
          <w:p w14:paraId="5ED63E0A" w14:textId="77777777" w:rsidR="00F74FB9" w:rsidRDefault="00F74FB9" w:rsidP="00F201C3">
            <w:pPr>
              <w:widowControl/>
              <w:jc w:val="center"/>
              <w:rPr>
                <w:rFonts w:ascii="宋体" w:hAnsi="宋体"/>
                <w:b/>
                <w:sz w:val="24"/>
              </w:rPr>
            </w:pPr>
          </w:p>
        </w:tc>
        <w:tc>
          <w:tcPr>
            <w:tcW w:w="7056" w:type="dxa"/>
          </w:tcPr>
          <w:p w14:paraId="5C16FF51" w14:textId="77777777" w:rsidR="00F74FB9" w:rsidRPr="00151E97" w:rsidRDefault="00F74FB9" w:rsidP="00F201C3">
            <w:pPr>
              <w:pStyle w:val="af0"/>
              <w:spacing w:line="460" w:lineRule="exact"/>
              <w:ind w:left="17" w:hanging="17"/>
              <w:rPr>
                <w:rFonts w:ascii="宋体" w:eastAsia="宋体" w:hAnsi="宋体" w:cs="微软雅黑"/>
                <w:sz w:val="24"/>
                <w:szCs w:val="24"/>
              </w:rPr>
            </w:pPr>
            <w:r w:rsidRPr="00151E97">
              <w:rPr>
                <w:rFonts w:ascii="宋体" w:eastAsia="宋体" w:hAnsi="宋体" w:cs="微软雅黑" w:hint="eastAsia"/>
                <w:sz w:val="24"/>
                <w:szCs w:val="24"/>
              </w:rPr>
              <w:t>供应商具备</w:t>
            </w:r>
            <w:r w:rsidRPr="009F52CA">
              <w:rPr>
                <w:rFonts w:ascii="宋体" w:eastAsia="宋体" w:hAnsi="宋体" w:hint="eastAsia"/>
                <w:sz w:val="24"/>
                <w:szCs w:val="24"/>
                <w:lang w:bidi="ar"/>
              </w:rPr>
              <w:t>高新技术认证</w:t>
            </w:r>
            <w:r w:rsidRPr="00151E97">
              <w:rPr>
                <w:rFonts w:ascii="宋体" w:eastAsia="宋体" w:hAnsi="宋体" w:cs="微软雅黑" w:hint="eastAsia"/>
                <w:sz w:val="24"/>
                <w:szCs w:val="24"/>
              </w:rPr>
              <w:t>得</w:t>
            </w:r>
            <w:r w:rsidRPr="00151E97">
              <w:rPr>
                <w:rFonts w:ascii="宋体" w:eastAsia="宋体" w:hAnsi="宋体"/>
                <w:sz w:val="24"/>
                <w:szCs w:val="24"/>
              </w:rPr>
              <w:t>2</w:t>
            </w:r>
            <w:r w:rsidRPr="00151E97">
              <w:rPr>
                <w:rFonts w:ascii="宋体" w:eastAsia="宋体" w:hAnsi="宋体" w:cs="微软雅黑" w:hint="eastAsia"/>
                <w:sz w:val="24"/>
                <w:szCs w:val="24"/>
              </w:rPr>
              <w:t>分，未提供不得分。</w:t>
            </w:r>
          </w:p>
        </w:tc>
        <w:tc>
          <w:tcPr>
            <w:tcW w:w="835" w:type="dxa"/>
            <w:vAlign w:val="center"/>
          </w:tcPr>
          <w:p w14:paraId="794D9FAA" w14:textId="77777777" w:rsidR="00F74FB9" w:rsidRDefault="00F74FB9" w:rsidP="00F201C3">
            <w:pPr>
              <w:jc w:val="center"/>
              <w:rPr>
                <w:rFonts w:ascii="宋体" w:hAnsi="宋体"/>
                <w:bCs/>
                <w:sz w:val="24"/>
              </w:rPr>
            </w:pPr>
            <w:r>
              <w:rPr>
                <w:rFonts w:ascii="宋体" w:hAnsi="宋体" w:hint="eastAsia"/>
                <w:bCs/>
                <w:sz w:val="24"/>
              </w:rPr>
              <w:t>2</w:t>
            </w:r>
          </w:p>
        </w:tc>
      </w:tr>
      <w:bookmarkEnd w:id="2"/>
    </w:tbl>
    <w:p w14:paraId="2A35C096" w14:textId="77777777" w:rsidR="005A52AD" w:rsidRDefault="005A52AD" w:rsidP="00587DD8">
      <w:pPr>
        <w:spacing w:line="360" w:lineRule="auto"/>
        <w:rPr>
          <w:rFonts w:ascii="宋体"/>
          <w:b/>
          <w:color w:val="000000"/>
          <w:sz w:val="24"/>
        </w:rPr>
      </w:pPr>
    </w:p>
    <w:p w14:paraId="27801224" w14:textId="3C4E7D9D" w:rsidR="00587DD8" w:rsidRPr="00587DD8" w:rsidRDefault="00587DD8" w:rsidP="00587DD8">
      <w:pPr>
        <w:spacing w:line="360" w:lineRule="auto"/>
        <w:rPr>
          <w:rFonts w:ascii="宋体"/>
          <w:b/>
          <w:color w:val="000000"/>
          <w:sz w:val="24"/>
        </w:rPr>
      </w:pPr>
      <w:r w:rsidRPr="00587DD8">
        <w:rPr>
          <w:rFonts w:ascii="宋体" w:hint="eastAsia"/>
          <w:b/>
          <w:color w:val="000000"/>
          <w:sz w:val="24"/>
        </w:rPr>
        <w:t>说明：</w:t>
      </w:r>
    </w:p>
    <w:p w14:paraId="7744B056" w14:textId="77777777" w:rsidR="00587DD8" w:rsidRPr="00587DD8" w:rsidRDefault="00587DD8" w:rsidP="00587DD8">
      <w:pPr>
        <w:widowControl/>
        <w:spacing w:line="360" w:lineRule="auto"/>
        <w:rPr>
          <w:rFonts w:ascii="宋体"/>
          <w:b/>
          <w:color w:val="000000"/>
          <w:sz w:val="24"/>
        </w:rPr>
      </w:pPr>
      <w:r w:rsidRPr="00587DD8">
        <w:rPr>
          <w:rFonts w:ascii="宋体" w:hint="eastAsia"/>
          <w:b/>
          <w:color w:val="000000"/>
          <w:sz w:val="24"/>
        </w:rPr>
        <w:t>所有认证、证明和业绩均以有效的证明文件的复印件为依据，原件备查。</w:t>
      </w:r>
    </w:p>
    <w:bookmarkEnd w:id="1"/>
    <w:p w14:paraId="212DDB77" w14:textId="77777777" w:rsidR="00D80DFE" w:rsidRPr="00587DD8" w:rsidRDefault="00D80DFE" w:rsidP="00587DD8">
      <w:pPr>
        <w:spacing w:line="360" w:lineRule="auto"/>
        <w:rPr>
          <w:rFonts w:ascii="黑体" w:eastAsia="黑体" w:hAnsi="Verdana"/>
          <w:sz w:val="36"/>
          <w:szCs w:val="36"/>
        </w:rPr>
      </w:pPr>
    </w:p>
    <w:p w14:paraId="77492065" w14:textId="77777777" w:rsidR="0093476D" w:rsidRPr="00751232" w:rsidRDefault="0093476D" w:rsidP="00751232">
      <w:pPr>
        <w:widowControl/>
        <w:spacing w:line="360" w:lineRule="auto"/>
        <w:ind w:firstLineChars="200" w:firstLine="480"/>
        <w:rPr>
          <w:sz w:val="24"/>
        </w:rPr>
      </w:pPr>
      <w:r w:rsidRPr="00751232">
        <w:rPr>
          <w:sz w:val="24"/>
        </w:rPr>
        <w:br w:type="page"/>
      </w:r>
    </w:p>
    <w:p w14:paraId="4B6CBD6C" w14:textId="77777777" w:rsidR="0093476D" w:rsidRDefault="0093476D" w:rsidP="00F101FC">
      <w:pPr>
        <w:autoSpaceDE w:val="0"/>
        <w:autoSpaceDN w:val="0"/>
        <w:adjustRightInd w:val="0"/>
        <w:spacing w:beforeLines="50" w:before="156" w:afterLines="50" w:after="156"/>
        <w:jc w:val="center"/>
        <w:outlineLvl w:val="0"/>
        <w:rPr>
          <w:rFonts w:ascii="黑体" w:eastAsia="黑体"/>
          <w:sz w:val="36"/>
          <w:szCs w:val="36"/>
          <w:lang w:val="zh-CN"/>
        </w:rPr>
      </w:pPr>
      <w:r>
        <w:rPr>
          <w:rFonts w:ascii="黑体" w:eastAsia="黑体" w:hint="eastAsia"/>
          <w:sz w:val="36"/>
          <w:szCs w:val="36"/>
          <w:lang w:val="zh-CN"/>
        </w:rPr>
        <w:lastRenderedPageBreak/>
        <w:t>第四章 招标项目的技术规格、要求和数量等</w:t>
      </w:r>
    </w:p>
    <w:p w14:paraId="25ABC675" w14:textId="2307CB75" w:rsidR="00587DD8" w:rsidRPr="005A52AD" w:rsidRDefault="005A52AD" w:rsidP="005A52AD">
      <w:pPr>
        <w:pStyle w:val="a8"/>
        <w:numPr>
          <w:ilvl w:val="0"/>
          <w:numId w:val="7"/>
        </w:numPr>
        <w:spacing w:line="360" w:lineRule="auto"/>
        <w:ind w:right="-20" w:firstLineChars="0"/>
        <w:rPr>
          <w:rFonts w:asciiTheme="minorEastAsia" w:eastAsiaTheme="minorEastAsia" w:hAnsiTheme="minorEastAsia" w:cs="宋体"/>
          <w:b/>
          <w:color w:val="000000"/>
          <w:kern w:val="0"/>
          <w:sz w:val="24"/>
        </w:rPr>
      </w:pPr>
      <w:r w:rsidRPr="005A52AD">
        <w:rPr>
          <w:rFonts w:asciiTheme="minorEastAsia" w:eastAsiaTheme="minorEastAsia" w:hAnsiTheme="minorEastAsia" w:cs="宋体" w:hint="eastAsia"/>
          <w:b/>
          <w:color w:val="000000"/>
          <w:kern w:val="0"/>
          <w:sz w:val="24"/>
        </w:rPr>
        <w:t>项目概况</w:t>
      </w:r>
    </w:p>
    <w:p w14:paraId="0883218B" w14:textId="77777777" w:rsidR="00F74FB9" w:rsidRDefault="00F74FB9" w:rsidP="005A52AD">
      <w:pPr>
        <w:spacing w:line="360" w:lineRule="auto"/>
        <w:ind w:right="-20"/>
        <w:rPr>
          <w:rFonts w:asciiTheme="minorEastAsia" w:eastAsiaTheme="minorEastAsia" w:hAnsiTheme="minorEastAsia" w:cs="宋体"/>
          <w:color w:val="000000"/>
          <w:kern w:val="0"/>
          <w:sz w:val="24"/>
        </w:rPr>
      </w:pPr>
      <w:r w:rsidRPr="00F74FB9">
        <w:rPr>
          <w:rFonts w:asciiTheme="minorEastAsia" w:eastAsiaTheme="minorEastAsia" w:hAnsiTheme="minorEastAsia" w:cs="宋体" w:hint="eastAsia"/>
          <w:color w:val="000000"/>
          <w:kern w:val="0"/>
          <w:sz w:val="24"/>
        </w:rPr>
        <w:t>南京市卫生信息中心12320数据应用系统包括基本功能模块、 核心业务数据应用分析体系模块、数据分析模块、统一展示模块、系统对接模块。系统自2017年上线以来，已形成了一批数据交互规范，构建了功能完善、标准统一、资源共享、系统安全可靠的业务服务新模式。</w:t>
      </w:r>
    </w:p>
    <w:p w14:paraId="2E6F914E" w14:textId="29AA942F" w:rsidR="00587DD8" w:rsidRPr="005A52AD" w:rsidRDefault="005A52AD" w:rsidP="005A52AD">
      <w:pPr>
        <w:spacing w:line="360" w:lineRule="auto"/>
        <w:ind w:right="-2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二、</w:t>
      </w:r>
      <w:r w:rsidRPr="005A52AD">
        <w:rPr>
          <w:rFonts w:asciiTheme="minorEastAsia" w:eastAsiaTheme="minorEastAsia" w:hAnsiTheme="minorEastAsia" w:cs="宋体" w:hint="eastAsia"/>
          <w:b/>
          <w:color w:val="000000"/>
          <w:kern w:val="0"/>
          <w:sz w:val="24"/>
        </w:rPr>
        <w:t>需求清单</w:t>
      </w:r>
    </w:p>
    <w:p w14:paraId="04AEADC9" w14:textId="6A41B9F3" w:rsidR="00587DD8" w:rsidRDefault="005A52AD" w:rsidP="005A52AD">
      <w:pPr>
        <w:spacing w:line="360" w:lineRule="auto"/>
      </w:pPr>
      <w:r w:rsidRPr="005A52AD">
        <w:rPr>
          <w:rFonts w:hint="eastAsia"/>
        </w:rPr>
        <w:t>维护服务内容明细：</w:t>
      </w:r>
    </w:p>
    <w:p w14:paraId="76878D0B" w14:textId="77777777" w:rsidR="00F74FB9" w:rsidRDefault="00F74FB9" w:rsidP="005A52AD">
      <w:pPr>
        <w:spacing w:line="360" w:lineRule="auto"/>
        <w:rPr>
          <w:rFonts w:hint="eastAsia"/>
        </w:rPr>
      </w:pPr>
    </w:p>
    <w:tbl>
      <w:tblPr>
        <w:tblW w:w="37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1668"/>
        <w:gridCol w:w="3503"/>
      </w:tblGrid>
      <w:tr w:rsidR="00F74FB9" w:rsidRPr="00F74FB9" w14:paraId="01C5C937" w14:textId="77777777" w:rsidTr="00F201C3">
        <w:trPr>
          <w:trHeight w:val="339"/>
          <w:tblHeader/>
          <w:jc w:val="center"/>
        </w:trPr>
        <w:tc>
          <w:tcPr>
            <w:tcW w:w="793" w:type="pct"/>
            <w:vAlign w:val="center"/>
          </w:tcPr>
          <w:p w14:paraId="3776E478" w14:textId="77777777" w:rsidR="00F74FB9" w:rsidRPr="00F74FB9" w:rsidRDefault="00F74FB9" w:rsidP="00F74FB9">
            <w:pPr>
              <w:spacing w:line="240" w:lineRule="atLeast"/>
              <w:jc w:val="center"/>
              <w:rPr>
                <w:rFonts w:ascii="宋体" w:hAnsi="宋体" w:cs="Calibri"/>
                <w:color w:val="000000"/>
                <w:sz w:val="24"/>
              </w:rPr>
            </w:pPr>
            <w:r w:rsidRPr="00F74FB9">
              <w:rPr>
                <w:rFonts w:ascii="宋体" w:hAnsi="宋体" w:cs="Calibri" w:hint="eastAsia"/>
                <w:color w:val="000000"/>
                <w:sz w:val="24"/>
              </w:rPr>
              <w:t>序号</w:t>
            </w:r>
          </w:p>
        </w:tc>
        <w:tc>
          <w:tcPr>
            <w:tcW w:w="1357" w:type="pct"/>
            <w:vAlign w:val="center"/>
          </w:tcPr>
          <w:p w14:paraId="6727A323" w14:textId="77777777" w:rsidR="00F74FB9" w:rsidRPr="00F74FB9" w:rsidRDefault="00F74FB9" w:rsidP="00F74FB9">
            <w:pPr>
              <w:spacing w:line="240" w:lineRule="atLeast"/>
              <w:jc w:val="center"/>
              <w:rPr>
                <w:rFonts w:ascii="宋体" w:hAnsi="宋体" w:cs="Calibri"/>
                <w:color w:val="000000"/>
                <w:sz w:val="24"/>
              </w:rPr>
            </w:pPr>
            <w:r w:rsidRPr="00F74FB9">
              <w:rPr>
                <w:rFonts w:ascii="宋体" w:hAnsi="宋体" w:cs="Calibri" w:hint="eastAsia"/>
                <w:color w:val="000000"/>
                <w:sz w:val="24"/>
              </w:rPr>
              <w:t>系统名称</w:t>
            </w:r>
          </w:p>
        </w:tc>
        <w:tc>
          <w:tcPr>
            <w:tcW w:w="2850" w:type="pct"/>
            <w:vAlign w:val="center"/>
          </w:tcPr>
          <w:p w14:paraId="76AA63DB" w14:textId="77777777" w:rsidR="00F74FB9" w:rsidRPr="00F74FB9" w:rsidRDefault="00F74FB9" w:rsidP="00F74FB9">
            <w:pPr>
              <w:spacing w:line="240" w:lineRule="atLeast"/>
              <w:jc w:val="center"/>
              <w:rPr>
                <w:rFonts w:ascii="宋体" w:hAnsi="宋体" w:cs="Calibri"/>
                <w:color w:val="000000"/>
                <w:sz w:val="24"/>
              </w:rPr>
            </w:pPr>
            <w:r w:rsidRPr="00F74FB9">
              <w:rPr>
                <w:rFonts w:ascii="宋体" w:hAnsi="宋体" w:cs="Calibri" w:hint="eastAsia"/>
                <w:color w:val="000000"/>
                <w:sz w:val="24"/>
              </w:rPr>
              <w:t>功能描述</w:t>
            </w:r>
          </w:p>
        </w:tc>
      </w:tr>
      <w:tr w:rsidR="00F74FB9" w:rsidRPr="00F74FB9" w14:paraId="16F77FC3" w14:textId="77777777" w:rsidTr="00F201C3">
        <w:trPr>
          <w:jc w:val="center"/>
        </w:trPr>
        <w:tc>
          <w:tcPr>
            <w:tcW w:w="793" w:type="pct"/>
            <w:vAlign w:val="center"/>
          </w:tcPr>
          <w:p w14:paraId="1BC4F1D0"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1</w:t>
            </w:r>
          </w:p>
        </w:tc>
        <w:tc>
          <w:tcPr>
            <w:tcW w:w="1357" w:type="pct"/>
            <w:vAlign w:val="center"/>
          </w:tcPr>
          <w:p w14:paraId="6D7D8032"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基本功能模块</w:t>
            </w:r>
          </w:p>
        </w:tc>
        <w:tc>
          <w:tcPr>
            <w:tcW w:w="2850" w:type="pct"/>
          </w:tcPr>
          <w:p w14:paraId="02ABE186"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系统管理、角色权限、单点登录</w:t>
            </w:r>
          </w:p>
        </w:tc>
      </w:tr>
      <w:tr w:rsidR="00F74FB9" w:rsidRPr="00F74FB9" w14:paraId="512F8638" w14:textId="77777777" w:rsidTr="00F201C3">
        <w:trPr>
          <w:jc w:val="center"/>
        </w:trPr>
        <w:tc>
          <w:tcPr>
            <w:tcW w:w="793" w:type="pct"/>
            <w:vAlign w:val="center"/>
          </w:tcPr>
          <w:p w14:paraId="2FED2A85"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2</w:t>
            </w:r>
          </w:p>
        </w:tc>
        <w:tc>
          <w:tcPr>
            <w:tcW w:w="1357" w:type="pct"/>
            <w:vAlign w:val="center"/>
          </w:tcPr>
          <w:p w14:paraId="3884F028"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核心业务数据应用分析体系</w:t>
            </w:r>
            <w:r w:rsidRPr="00F74FB9">
              <w:rPr>
                <w:rFonts w:ascii="宋体" w:hAnsi="宋体" w:cs="Calibri" w:hint="eastAsia"/>
                <w:color w:val="000000"/>
                <w:sz w:val="24"/>
              </w:rPr>
              <w:t>维护</w:t>
            </w:r>
          </w:p>
        </w:tc>
        <w:tc>
          <w:tcPr>
            <w:tcW w:w="2850" w:type="pct"/>
          </w:tcPr>
          <w:p w14:paraId="5EFDFF14"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预约挂号、自助服务、在线咨询、戒烟控烟</w:t>
            </w:r>
            <w:r w:rsidRPr="00F74FB9">
              <w:rPr>
                <w:rFonts w:ascii="宋体" w:hAnsi="宋体" w:cs="Calibri" w:hint="eastAsia"/>
                <w:color w:val="000000"/>
                <w:sz w:val="24"/>
              </w:rPr>
              <w:t>的</w:t>
            </w:r>
            <w:r w:rsidRPr="00F74FB9">
              <w:rPr>
                <w:rFonts w:ascii="宋体" w:hAnsi="宋体" w:cs="Calibri"/>
                <w:color w:val="000000"/>
                <w:sz w:val="24"/>
              </w:rPr>
              <w:t>核心应用分析体系管理和维护</w:t>
            </w:r>
            <w:r w:rsidRPr="00F74FB9">
              <w:rPr>
                <w:rFonts w:ascii="宋体" w:hAnsi="宋体" w:cs="Calibri" w:hint="eastAsia"/>
                <w:color w:val="000000"/>
                <w:sz w:val="24"/>
              </w:rPr>
              <w:t>及数据分析结果应用</w:t>
            </w:r>
          </w:p>
        </w:tc>
      </w:tr>
      <w:tr w:rsidR="00F74FB9" w:rsidRPr="00F74FB9" w14:paraId="1AB9108F" w14:textId="77777777" w:rsidTr="00F201C3">
        <w:trPr>
          <w:jc w:val="center"/>
        </w:trPr>
        <w:tc>
          <w:tcPr>
            <w:tcW w:w="793" w:type="pct"/>
            <w:vAlign w:val="center"/>
          </w:tcPr>
          <w:p w14:paraId="273CF806"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3</w:t>
            </w:r>
          </w:p>
        </w:tc>
        <w:tc>
          <w:tcPr>
            <w:tcW w:w="1357" w:type="pct"/>
            <w:vAlign w:val="center"/>
          </w:tcPr>
          <w:p w14:paraId="6903C44F"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数据分析</w:t>
            </w:r>
            <w:r w:rsidRPr="00F74FB9">
              <w:rPr>
                <w:rFonts w:ascii="宋体" w:hAnsi="宋体" w:cs="Calibri" w:hint="eastAsia"/>
                <w:color w:val="000000"/>
                <w:sz w:val="24"/>
              </w:rPr>
              <w:t>维护</w:t>
            </w:r>
          </w:p>
        </w:tc>
        <w:tc>
          <w:tcPr>
            <w:tcW w:w="2850" w:type="pct"/>
          </w:tcPr>
          <w:p w14:paraId="508F0B80"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根据指标体系建立数据分析模块，为数据指标进行数据抽取、清洗、分析。</w:t>
            </w:r>
          </w:p>
        </w:tc>
      </w:tr>
      <w:tr w:rsidR="00F74FB9" w:rsidRPr="00F74FB9" w14:paraId="50FEC81C" w14:textId="77777777" w:rsidTr="00F201C3">
        <w:trPr>
          <w:jc w:val="center"/>
        </w:trPr>
        <w:tc>
          <w:tcPr>
            <w:tcW w:w="793" w:type="pct"/>
            <w:vAlign w:val="center"/>
          </w:tcPr>
          <w:p w14:paraId="48BCF65F"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4</w:t>
            </w:r>
          </w:p>
        </w:tc>
        <w:tc>
          <w:tcPr>
            <w:tcW w:w="1357" w:type="pct"/>
            <w:vAlign w:val="center"/>
          </w:tcPr>
          <w:p w14:paraId="14446BBD"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统一展示</w:t>
            </w:r>
            <w:r w:rsidRPr="00F74FB9">
              <w:rPr>
                <w:rFonts w:ascii="宋体" w:hAnsi="宋体" w:cs="Calibri" w:hint="eastAsia"/>
                <w:color w:val="000000"/>
                <w:sz w:val="24"/>
              </w:rPr>
              <w:t>维护</w:t>
            </w:r>
          </w:p>
        </w:tc>
        <w:tc>
          <w:tcPr>
            <w:tcW w:w="2850" w:type="pct"/>
          </w:tcPr>
          <w:p w14:paraId="1FE5E13E"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以报表、图形为主，并提供数据分析结果下载和打印</w:t>
            </w:r>
          </w:p>
        </w:tc>
      </w:tr>
      <w:tr w:rsidR="00F74FB9" w:rsidRPr="00F74FB9" w14:paraId="257B3346" w14:textId="77777777" w:rsidTr="00F201C3">
        <w:trPr>
          <w:jc w:val="center"/>
        </w:trPr>
        <w:tc>
          <w:tcPr>
            <w:tcW w:w="793" w:type="pct"/>
            <w:vAlign w:val="center"/>
          </w:tcPr>
          <w:p w14:paraId="594FCA0A"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5</w:t>
            </w:r>
          </w:p>
        </w:tc>
        <w:tc>
          <w:tcPr>
            <w:tcW w:w="1357" w:type="pct"/>
            <w:vAlign w:val="center"/>
          </w:tcPr>
          <w:p w14:paraId="6506C2BD"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系统对接</w:t>
            </w:r>
            <w:r w:rsidRPr="00F74FB9">
              <w:rPr>
                <w:rFonts w:ascii="宋体" w:hAnsi="宋体" w:cs="Calibri" w:hint="eastAsia"/>
                <w:color w:val="000000"/>
                <w:sz w:val="24"/>
              </w:rPr>
              <w:t>维护</w:t>
            </w:r>
          </w:p>
        </w:tc>
        <w:tc>
          <w:tcPr>
            <w:tcW w:w="2850" w:type="pct"/>
          </w:tcPr>
          <w:p w14:paraId="4F69B615" w14:textId="77777777" w:rsidR="00F74FB9" w:rsidRPr="00F74FB9" w:rsidRDefault="00F74FB9" w:rsidP="00F74FB9">
            <w:pPr>
              <w:rPr>
                <w:rFonts w:ascii="宋体" w:hAnsi="宋体" w:cs="Calibri"/>
                <w:color w:val="000000"/>
                <w:sz w:val="24"/>
              </w:rPr>
            </w:pPr>
            <w:r w:rsidRPr="00F74FB9">
              <w:rPr>
                <w:rFonts w:ascii="宋体" w:hAnsi="宋体" w:cs="Calibri"/>
                <w:color w:val="000000"/>
                <w:sz w:val="24"/>
              </w:rPr>
              <w:t>对接全国戒烟系统、全国12320数据采集系统以及南京市卫生综合管理系统，建立相应的数据源及数据交换标准，获取相应数据</w:t>
            </w:r>
          </w:p>
        </w:tc>
      </w:tr>
    </w:tbl>
    <w:p w14:paraId="3C4DA7AD" w14:textId="77777777" w:rsidR="00587DD8" w:rsidRPr="005A52AD" w:rsidRDefault="00587DD8" w:rsidP="00587DD8">
      <w:pPr>
        <w:rPr>
          <w:rFonts w:hint="eastAsia"/>
        </w:rPr>
      </w:pPr>
    </w:p>
    <w:p w14:paraId="1DE3756E" w14:textId="77777777" w:rsidR="005A52AD" w:rsidRPr="00181979" w:rsidRDefault="005A52AD" w:rsidP="005A52AD">
      <w:pPr>
        <w:spacing w:line="360" w:lineRule="auto"/>
        <w:jc w:val="left"/>
        <w:rPr>
          <w:rFonts w:ascii="宋体" w:hAnsi="宋体" w:cs="Calibri"/>
          <w:sz w:val="24"/>
        </w:rPr>
      </w:pPr>
      <w:r w:rsidRPr="00181979">
        <w:rPr>
          <w:rFonts w:ascii="宋体" w:hAnsi="宋体" w:cs="Calibri" w:hint="eastAsia"/>
          <w:sz w:val="24"/>
        </w:rPr>
        <w:t>1、运维服务</w:t>
      </w:r>
    </w:p>
    <w:p w14:paraId="3A1CAC77" w14:textId="77777777" w:rsidR="005A52AD" w:rsidRPr="00181979" w:rsidRDefault="005A52AD" w:rsidP="005A52AD">
      <w:pPr>
        <w:spacing w:line="360" w:lineRule="auto"/>
        <w:ind w:firstLineChars="200" w:firstLine="480"/>
        <w:jc w:val="left"/>
        <w:rPr>
          <w:rFonts w:ascii="宋体" w:hAnsi="宋体" w:cs="Calibri"/>
          <w:sz w:val="24"/>
        </w:rPr>
      </w:pPr>
      <w:r w:rsidRPr="00181979">
        <w:rPr>
          <w:rFonts w:ascii="宋体" w:hAnsi="宋体" w:cs="Calibri" w:hint="eastAsia"/>
          <w:sz w:val="24"/>
        </w:rPr>
        <w:t>进行系统日常维护，以确保系统安全平稳运行，出现问题半小时内响应，并于四小时内解决，协助用户解决日常维护、操作和培训中出现的问题。业务系统使用过程中，非业务系统框架变动性增加新的功能或修改已有功能的进行改进。</w:t>
      </w:r>
    </w:p>
    <w:p w14:paraId="79113136" w14:textId="77777777" w:rsidR="005A52AD" w:rsidRPr="00181979" w:rsidRDefault="005A52AD" w:rsidP="005A52AD">
      <w:pPr>
        <w:spacing w:line="360" w:lineRule="auto"/>
        <w:jc w:val="left"/>
        <w:rPr>
          <w:rFonts w:ascii="宋体" w:hAnsi="宋体" w:cs="Calibri"/>
          <w:sz w:val="24"/>
        </w:rPr>
      </w:pPr>
      <w:r w:rsidRPr="00181979">
        <w:rPr>
          <w:rFonts w:ascii="宋体" w:hAnsi="宋体" w:cs="Calibri" w:hint="eastAsia"/>
          <w:sz w:val="24"/>
        </w:rPr>
        <w:t>2、远程协助</w:t>
      </w:r>
    </w:p>
    <w:p w14:paraId="2399D89C" w14:textId="77777777" w:rsidR="005A52AD" w:rsidRPr="00181979" w:rsidRDefault="005A52AD" w:rsidP="005A52AD">
      <w:pPr>
        <w:spacing w:line="360" w:lineRule="auto"/>
        <w:ind w:firstLineChars="200" w:firstLine="480"/>
        <w:jc w:val="left"/>
        <w:rPr>
          <w:rFonts w:ascii="宋体" w:hAnsi="宋体" w:cs="Calibri"/>
          <w:sz w:val="24"/>
        </w:rPr>
      </w:pPr>
      <w:r w:rsidRPr="00181979">
        <w:rPr>
          <w:rFonts w:ascii="宋体" w:hAnsi="宋体" w:cs="Calibri" w:hint="eastAsia"/>
          <w:sz w:val="24"/>
        </w:rPr>
        <w:t>系统需要功能性扩展，或者需要对界面进行适当修改的时候，要求技术人员可以利用VPN远程登录服务器，进行功能性配置和修改程序重新发布。</w:t>
      </w:r>
    </w:p>
    <w:p w14:paraId="6017930A" w14:textId="77777777" w:rsidR="005A52AD" w:rsidRPr="00181979" w:rsidRDefault="005A52AD" w:rsidP="005A52AD">
      <w:pPr>
        <w:spacing w:line="360" w:lineRule="auto"/>
        <w:jc w:val="left"/>
        <w:rPr>
          <w:rFonts w:ascii="宋体" w:hAnsi="宋体" w:cs="Calibri"/>
          <w:sz w:val="24"/>
        </w:rPr>
      </w:pPr>
      <w:r w:rsidRPr="00181979">
        <w:rPr>
          <w:rFonts w:ascii="宋体" w:hAnsi="宋体" w:cs="Calibri" w:hint="eastAsia"/>
          <w:sz w:val="24"/>
        </w:rPr>
        <w:lastRenderedPageBreak/>
        <w:t>3、电话支持</w:t>
      </w:r>
    </w:p>
    <w:p w14:paraId="0370D395" w14:textId="77777777" w:rsidR="005A52AD" w:rsidRPr="00181979" w:rsidRDefault="005A52AD" w:rsidP="005A52AD">
      <w:pPr>
        <w:spacing w:line="360" w:lineRule="auto"/>
        <w:ind w:firstLineChars="200" w:firstLine="480"/>
        <w:jc w:val="left"/>
        <w:rPr>
          <w:rFonts w:ascii="宋体" w:hAnsi="宋体" w:cs="Calibri"/>
          <w:sz w:val="24"/>
        </w:rPr>
      </w:pPr>
      <w:r w:rsidRPr="00181979">
        <w:rPr>
          <w:rFonts w:ascii="宋体" w:hAnsi="宋体" w:cs="Calibri" w:hint="eastAsia"/>
          <w:sz w:val="24"/>
        </w:rPr>
        <w:t>用户通过电话方式联系维护工程师，维护工程师需保持7*24电话畅通，并通过电话解答用户实际操作中遇到问题。</w:t>
      </w:r>
    </w:p>
    <w:p w14:paraId="1A71B2A7" w14:textId="77777777" w:rsidR="005A52AD" w:rsidRPr="00181979" w:rsidRDefault="005A52AD" w:rsidP="005A52AD">
      <w:pPr>
        <w:spacing w:line="360" w:lineRule="auto"/>
        <w:jc w:val="left"/>
        <w:rPr>
          <w:rFonts w:ascii="宋体" w:hAnsi="宋体" w:cs="Calibri"/>
          <w:sz w:val="24"/>
        </w:rPr>
      </w:pPr>
      <w:r w:rsidRPr="00181979">
        <w:rPr>
          <w:rFonts w:ascii="宋体" w:hAnsi="宋体" w:cs="Calibri" w:hint="eastAsia"/>
          <w:sz w:val="24"/>
        </w:rPr>
        <w:t>4、其他形式</w:t>
      </w:r>
    </w:p>
    <w:p w14:paraId="4C395ADD" w14:textId="77777777" w:rsidR="00C446E5" w:rsidRDefault="005A52AD" w:rsidP="005A52AD">
      <w:pPr>
        <w:widowControl/>
        <w:jc w:val="left"/>
        <w:rPr>
          <w:rFonts w:ascii="宋体" w:hAnsi="宋体" w:cs="Calibri"/>
          <w:sz w:val="24"/>
        </w:rPr>
      </w:pPr>
      <w:r w:rsidRPr="00181979">
        <w:rPr>
          <w:rFonts w:ascii="宋体" w:hAnsi="宋体" w:cs="Calibri" w:hint="eastAsia"/>
          <w:sz w:val="24"/>
        </w:rPr>
        <w:t>通过信件、快递和电子邮件向用户发送技术资料、培训资料和用户调查表。</w:t>
      </w:r>
    </w:p>
    <w:p w14:paraId="65913A46" w14:textId="2E5F7B23" w:rsidR="00C446E5" w:rsidRPr="00C446E5" w:rsidRDefault="00C446E5" w:rsidP="00C446E5">
      <w:pPr>
        <w:widowControl/>
        <w:spacing w:line="360" w:lineRule="auto"/>
        <w:jc w:val="left"/>
        <w:rPr>
          <w:rFonts w:asciiTheme="minorEastAsia" w:eastAsiaTheme="minorEastAsia" w:hAnsiTheme="minorEastAsia"/>
          <w:b/>
          <w:sz w:val="24"/>
        </w:rPr>
      </w:pPr>
      <w:r w:rsidRPr="00C446E5">
        <w:rPr>
          <w:rFonts w:ascii="宋体" w:hAnsi="宋体" w:cs="Calibri" w:hint="eastAsia"/>
          <w:b/>
          <w:sz w:val="24"/>
        </w:rPr>
        <w:t>三、其他</w:t>
      </w:r>
    </w:p>
    <w:p w14:paraId="592232E0" w14:textId="77777777" w:rsidR="00C446E5" w:rsidRPr="00C446E5" w:rsidRDefault="00C446E5" w:rsidP="00C446E5">
      <w:pPr>
        <w:autoSpaceDE w:val="0"/>
        <w:autoSpaceDN w:val="0"/>
        <w:adjustRightInd w:val="0"/>
        <w:snapToGrid w:val="0"/>
        <w:spacing w:line="360" w:lineRule="auto"/>
        <w:rPr>
          <w:rFonts w:ascii="宋体" w:hAnsi="宋体" w:cs="Calibri"/>
          <w:sz w:val="24"/>
          <w:szCs w:val="22"/>
        </w:rPr>
      </w:pPr>
      <w:r w:rsidRPr="00C446E5">
        <w:rPr>
          <w:rFonts w:ascii="宋体" w:hAnsi="宋体" w:cs="Calibri" w:hint="eastAsia"/>
          <w:szCs w:val="22"/>
        </w:rPr>
        <w:t xml:space="preserve">   </w:t>
      </w:r>
      <w:r w:rsidRPr="00C446E5">
        <w:rPr>
          <w:rFonts w:ascii="宋体" w:hAnsi="宋体" w:cs="Calibri" w:hint="eastAsia"/>
          <w:sz w:val="24"/>
          <w:szCs w:val="22"/>
        </w:rPr>
        <w:t xml:space="preserve"> 1、</w:t>
      </w:r>
      <w:r w:rsidRPr="00C446E5">
        <w:rPr>
          <w:rFonts w:ascii="宋体" w:hAnsi="宋体" w:cs="Calibri"/>
          <w:sz w:val="24"/>
          <w:szCs w:val="22"/>
        </w:rPr>
        <w:t>若中标</w:t>
      </w:r>
      <w:r w:rsidRPr="00C446E5">
        <w:rPr>
          <w:rFonts w:ascii="宋体" w:hAnsi="宋体" w:cs="Calibri" w:hint="eastAsia"/>
          <w:sz w:val="24"/>
          <w:szCs w:val="22"/>
        </w:rPr>
        <w:t>供应</w:t>
      </w:r>
      <w:r w:rsidRPr="00C446E5">
        <w:rPr>
          <w:rFonts w:ascii="宋体" w:hAnsi="宋体" w:cs="Calibri"/>
          <w:sz w:val="24"/>
          <w:szCs w:val="22"/>
        </w:rPr>
        <w:t>商对项目中的单项内容无法满足</w:t>
      </w:r>
      <w:r w:rsidRPr="00C446E5">
        <w:rPr>
          <w:rFonts w:ascii="宋体" w:hAnsi="宋体" w:cs="Calibri" w:hint="eastAsia"/>
          <w:sz w:val="24"/>
          <w:szCs w:val="22"/>
        </w:rPr>
        <w:t>建设</w:t>
      </w:r>
      <w:r w:rsidRPr="00C446E5">
        <w:rPr>
          <w:rFonts w:ascii="宋体" w:hAnsi="宋体" w:cs="Calibri"/>
          <w:sz w:val="24"/>
          <w:szCs w:val="22"/>
        </w:rPr>
        <w:t>需求，将录用第二顺位</w:t>
      </w:r>
      <w:r w:rsidRPr="00C446E5">
        <w:rPr>
          <w:rFonts w:ascii="宋体" w:hAnsi="宋体" w:cs="Calibri" w:hint="eastAsia"/>
          <w:sz w:val="24"/>
          <w:szCs w:val="22"/>
        </w:rPr>
        <w:t>服务</w:t>
      </w:r>
      <w:r w:rsidRPr="00C446E5">
        <w:rPr>
          <w:rFonts w:ascii="宋体" w:hAnsi="宋体" w:cs="Calibri"/>
          <w:sz w:val="24"/>
          <w:szCs w:val="22"/>
        </w:rPr>
        <w:t>商，以此类推。</w:t>
      </w:r>
    </w:p>
    <w:p w14:paraId="1006AE18" w14:textId="77777777" w:rsidR="00C446E5" w:rsidRPr="00C446E5" w:rsidRDefault="00C446E5" w:rsidP="00C446E5">
      <w:pPr>
        <w:autoSpaceDE w:val="0"/>
        <w:autoSpaceDN w:val="0"/>
        <w:adjustRightInd w:val="0"/>
        <w:snapToGrid w:val="0"/>
        <w:spacing w:line="360" w:lineRule="auto"/>
        <w:rPr>
          <w:rFonts w:ascii="宋体" w:hAnsi="宋体" w:cs="Calibri"/>
          <w:sz w:val="24"/>
          <w:szCs w:val="22"/>
        </w:rPr>
      </w:pPr>
      <w:r w:rsidRPr="00C446E5">
        <w:rPr>
          <w:rFonts w:ascii="宋体" w:hAnsi="宋体" w:cs="Calibri" w:hint="eastAsia"/>
          <w:sz w:val="24"/>
          <w:szCs w:val="22"/>
        </w:rPr>
        <w:t xml:space="preserve">    2、</w:t>
      </w:r>
      <w:r w:rsidRPr="00C446E5">
        <w:rPr>
          <w:rFonts w:ascii="宋体" w:hAnsi="宋体" w:cs="Calibri"/>
          <w:sz w:val="24"/>
          <w:szCs w:val="22"/>
        </w:rPr>
        <w:t>请</w:t>
      </w:r>
      <w:r w:rsidRPr="00C446E5">
        <w:rPr>
          <w:rFonts w:ascii="宋体" w:hAnsi="宋体" w:cs="Calibri" w:hint="eastAsia"/>
          <w:sz w:val="24"/>
          <w:szCs w:val="22"/>
        </w:rPr>
        <w:t>留意评分标准</w:t>
      </w:r>
      <w:r w:rsidRPr="00C446E5">
        <w:rPr>
          <w:rFonts w:ascii="宋体" w:hAnsi="宋体" w:cs="Calibri"/>
          <w:sz w:val="24"/>
          <w:szCs w:val="22"/>
        </w:rPr>
        <w:t>，我单位将根据</w:t>
      </w:r>
      <w:r w:rsidRPr="00C446E5">
        <w:rPr>
          <w:rFonts w:ascii="宋体" w:hAnsi="宋体" w:cs="Calibri" w:hint="eastAsia"/>
          <w:sz w:val="24"/>
          <w:szCs w:val="22"/>
        </w:rPr>
        <w:t>各项评分标准</w:t>
      </w:r>
      <w:r w:rsidRPr="00C446E5">
        <w:rPr>
          <w:rFonts w:ascii="宋体" w:hAnsi="宋体" w:cs="Calibri"/>
          <w:sz w:val="24"/>
          <w:szCs w:val="22"/>
        </w:rPr>
        <w:t>综合</w:t>
      </w:r>
      <w:r w:rsidRPr="00C446E5">
        <w:rPr>
          <w:rFonts w:ascii="宋体" w:hAnsi="宋体" w:cs="Calibri" w:hint="eastAsia"/>
          <w:sz w:val="24"/>
          <w:szCs w:val="22"/>
        </w:rPr>
        <w:t>考核</w:t>
      </w:r>
      <w:r w:rsidRPr="00C446E5">
        <w:rPr>
          <w:rFonts w:ascii="宋体" w:hAnsi="宋体" w:cs="Calibri"/>
          <w:sz w:val="24"/>
          <w:szCs w:val="22"/>
        </w:rPr>
        <w:t>评定，确认中标供应商。</w:t>
      </w:r>
    </w:p>
    <w:p w14:paraId="3183A3C2" w14:textId="025EC72E" w:rsidR="00C446E5" w:rsidRDefault="00C446E5" w:rsidP="00C446E5">
      <w:pPr>
        <w:autoSpaceDE w:val="0"/>
        <w:autoSpaceDN w:val="0"/>
        <w:adjustRightInd w:val="0"/>
        <w:snapToGrid w:val="0"/>
        <w:spacing w:line="360" w:lineRule="auto"/>
        <w:ind w:firstLine="480"/>
        <w:rPr>
          <w:rFonts w:ascii="宋体" w:hAnsi="宋体" w:cs="Calibri"/>
          <w:sz w:val="24"/>
        </w:rPr>
      </w:pPr>
      <w:r w:rsidRPr="00C446E5">
        <w:rPr>
          <w:rFonts w:ascii="宋体" w:hAnsi="宋体" w:cs="Calibri" w:hint="eastAsia"/>
          <w:sz w:val="24"/>
        </w:rPr>
        <w:t>3、免费维护服务期限：2019年1月1日</w:t>
      </w:r>
      <w:r w:rsidRPr="00C446E5">
        <w:rPr>
          <w:rFonts w:ascii="宋体" w:hAnsi="宋体" w:cs="Calibri"/>
          <w:sz w:val="24"/>
        </w:rPr>
        <w:t xml:space="preserve"> – </w:t>
      </w:r>
      <w:r w:rsidRPr="00C446E5">
        <w:rPr>
          <w:rFonts w:ascii="宋体" w:hAnsi="宋体" w:cs="Calibri" w:hint="eastAsia"/>
          <w:sz w:val="24"/>
        </w:rPr>
        <w:t>2019年12月31日</w:t>
      </w:r>
      <w:r w:rsidRPr="00C446E5">
        <w:rPr>
          <w:rFonts w:ascii="宋体" w:hAnsi="宋体" w:cs="Calibri"/>
          <w:sz w:val="24"/>
        </w:rPr>
        <w:t>。</w:t>
      </w:r>
    </w:p>
    <w:p w14:paraId="57AF7D17" w14:textId="743A60B1" w:rsidR="00C446E5" w:rsidRDefault="00C446E5" w:rsidP="00C446E5">
      <w:pPr>
        <w:autoSpaceDE w:val="0"/>
        <w:autoSpaceDN w:val="0"/>
        <w:adjustRightInd w:val="0"/>
        <w:snapToGrid w:val="0"/>
        <w:spacing w:line="360" w:lineRule="auto"/>
        <w:ind w:firstLine="480"/>
        <w:rPr>
          <w:rFonts w:ascii="宋体" w:hAnsi="宋体" w:cs="Calibri"/>
          <w:sz w:val="24"/>
        </w:rPr>
      </w:pPr>
      <w:r>
        <w:rPr>
          <w:rFonts w:ascii="宋体" w:hAnsi="宋体" w:cs="Calibri" w:hint="eastAsia"/>
          <w:sz w:val="24"/>
        </w:rPr>
        <w:t>4、资质要求：</w:t>
      </w:r>
    </w:p>
    <w:p w14:paraId="7E9C629B" w14:textId="52BF859D" w:rsidR="00C446E5" w:rsidRDefault="00C446E5" w:rsidP="00C446E5">
      <w:pPr>
        <w:autoSpaceDE w:val="0"/>
        <w:autoSpaceDN w:val="0"/>
        <w:adjustRightInd w:val="0"/>
        <w:snapToGrid w:val="0"/>
        <w:spacing w:line="360" w:lineRule="auto"/>
        <w:ind w:firstLine="480"/>
        <w:rPr>
          <w:rFonts w:ascii="宋体" w:hAnsi="宋体" w:cs="Calibri"/>
          <w:sz w:val="24"/>
        </w:rPr>
      </w:pPr>
      <w:r>
        <w:rPr>
          <w:rFonts w:ascii="宋体" w:hAnsi="宋体" w:cs="Calibri" w:hint="eastAsia"/>
          <w:sz w:val="24"/>
        </w:rPr>
        <w:t>（1）</w:t>
      </w:r>
      <w:r w:rsidRPr="00181979">
        <w:rPr>
          <w:rFonts w:ascii="宋体" w:hAnsi="宋体" w:cs="Calibri" w:hint="eastAsia"/>
          <w:sz w:val="24"/>
        </w:rPr>
        <w:t>符合《中华人民共和国政府采购法》规定的条件；</w:t>
      </w:r>
    </w:p>
    <w:p w14:paraId="1875C8CC" w14:textId="6628B90A" w:rsidR="00C446E5" w:rsidRPr="00F74FB9" w:rsidRDefault="00C446E5" w:rsidP="00F74FB9">
      <w:pPr>
        <w:spacing w:line="360" w:lineRule="auto"/>
        <w:ind w:firstLineChars="200" w:firstLine="480"/>
        <w:jc w:val="left"/>
        <w:rPr>
          <w:rFonts w:ascii="宋体" w:hAnsi="宋体" w:cs="Calibri" w:hint="eastAsia"/>
          <w:sz w:val="24"/>
        </w:rPr>
      </w:pPr>
      <w:r>
        <w:rPr>
          <w:rFonts w:ascii="宋体" w:hAnsi="宋体" w:cs="Calibri" w:hint="eastAsia"/>
          <w:sz w:val="24"/>
        </w:rPr>
        <w:t>（2）</w:t>
      </w:r>
      <w:r w:rsidR="00F74FB9" w:rsidRPr="00181979">
        <w:rPr>
          <w:rFonts w:ascii="宋体" w:hAnsi="宋体" w:cs="Calibri" w:hint="eastAsia"/>
          <w:sz w:val="24"/>
        </w:rPr>
        <w:t>熟悉南京市卫生信息中心</w:t>
      </w:r>
      <w:r w:rsidR="00F74FB9" w:rsidRPr="00181979">
        <w:rPr>
          <w:rFonts w:ascii="宋体" w:hAnsi="宋体" w:cs="Calibri"/>
          <w:sz w:val="24"/>
        </w:rPr>
        <w:t>12320数据应用系统</w:t>
      </w:r>
      <w:r w:rsidR="00F74FB9" w:rsidRPr="00181979">
        <w:rPr>
          <w:rFonts w:ascii="宋体" w:hAnsi="宋体" w:cs="Calibri" w:hint="eastAsia"/>
          <w:sz w:val="24"/>
        </w:rPr>
        <w:t>现有系统。</w:t>
      </w:r>
      <w:bookmarkStart w:id="3" w:name="_GoBack"/>
      <w:bookmarkEnd w:id="3"/>
    </w:p>
    <w:p w14:paraId="0F73E00D" w14:textId="33039CA1" w:rsidR="00C446E5" w:rsidRDefault="00C446E5" w:rsidP="00C446E5">
      <w:pPr>
        <w:autoSpaceDE w:val="0"/>
        <w:autoSpaceDN w:val="0"/>
        <w:adjustRightInd w:val="0"/>
        <w:snapToGrid w:val="0"/>
        <w:spacing w:line="360" w:lineRule="auto"/>
        <w:ind w:firstLine="480"/>
        <w:rPr>
          <w:rFonts w:ascii="宋体" w:hAnsi="宋体" w:cs="Calibri"/>
          <w:sz w:val="24"/>
        </w:rPr>
      </w:pPr>
      <w:r>
        <w:rPr>
          <w:rFonts w:ascii="宋体" w:hAnsi="宋体" w:cs="Calibri" w:hint="eastAsia"/>
          <w:sz w:val="24"/>
        </w:rPr>
        <w:t>5、投标文件组成：</w:t>
      </w:r>
    </w:p>
    <w:p w14:paraId="5A9EF469" w14:textId="1F074F40"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rPr>
        <w:t xml:space="preserve">   </w:t>
      </w:r>
      <w:r w:rsidRPr="00181979">
        <w:rPr>
          <w:rFonts w:ascii="宋体" w:hAnsi="宋体" w:cs="Calibri" w:hint="eastAsia"/>
          <w:sz w:val="24"/>
        </w:rPr>
        <w:t xml:space="preserve"> </w:t>
      </w:r>
      <w:r>
        <w:rPr>
          <w:rFonts w:ascii="宋体" w:hAnsi="宋体" w:cs="Calibri" w:hint="eastAsia"/>
          <w:sz w:val="24"/>
        </w:rPr>
        <w:t>（1）</w:t>
      </w:r>
      <w:r w:rsidRPr="00181979">
        <w:rPr>
          <w:rFonts w:ascii="宋体" w:hAnsi="宋体" w:cs="Calibri"/>
          <w:sz w:val="24"/>
        </w:rPr>
        <w:t>封面（要求注明投标项目名称、投标公司、联系人、联系电话、地址、加盖投标公司公章）；</w:t>
      </w:r>
    </w:p>
    <w:p w14:paraId="1F13539D" w14:textId="6261E6ED"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sz w:val="24"/>
        </w:rPr>
        <w:t xml:space="preserve">   </w:t>
      </w:r>
      <w:r>
        <w:rPr>
          <w:rFonts w:ascii="宋体" w:hAnsi="宋体" w:cs="Calibri" w:hint="eastAsia"/>
          <w:sz w:val="24"/>
        </w:rPr>
        <w:t>（</w:t>
      </w:r>
      <w:r>
        <w:rPr>
          <w:rFonts w:ascii="宋体" w:hAnsi="宋体" w:cs="Calibri" w:hint="eastAsia"/>
          <w:sz w:val="24"/>
        </w:rPr>
        <w:t>2</w:t>
      </w:r>
      <w:r>
        <w:rPr>
          <w:rFonts w:ascii="宋体" w:hAnsi="宋体" w:cs="Calibri" w:hint="eastAsia"/>
          <w:sz w:val="24"/>
        </w:rPr>
        <w:t>）</w:t>
      </w:r>
      <w:r w:rsidRPr="00181979">
        <w:rPr>
          <w:rFonts w:ascii="宋体" w:hAnsi="宋体" w:cs="Calibri"/>
          <w:sz w:val="24"/>
        </w:rPr>
        <w:t>经法定代表人签名或盖章的授权委托证明书（原件）及被授权人身份证（复印件）；</w:t>
      </w:r>
    </w:p>
    <w:p w14:paraId="437B5DFD" w14:textId="4AB796CA"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sz w:val="24"/>
        </w:rPr>
        <w:t xml:space="preserve">   </w:t>
      </w:r>
      <w:r>
        <w:rPr>
          <w:rFonts w:ascii="宋体" w:hAnsi="宋体" w:cs="Calibri" w:hint="eastAsia"/>
          <w:sz w:val="24"/>
        </w:rPr>
        <w:t>（</w:t>
      </w:r>
      <w:r>
        <w:rPr>
          <w:rFonts w:ascii="宋体" w:hAnsi="宋体" w:cs="Calibri" w:hint="eastAsia"/>
          <w:sz w:val="24"/>
        </w:rPr>
        <w:t>3</w:t>
      </w:r>
      <w:r>
        <w:rPr>
          <w:rFonts w:ascii="宋体" w:hAnsi="宋体" w:cs="Calibri" w:hint="eastAsia"/>
          <w:sz w:val="24"/>
        </w:rPr>
        <w:t>）</w:t>
      </w:r>
      <w:r w:rsidRPr="00181979">
        <w:rPr>
          <w:rFonts w:ascii="宋体" w:hAnsi="宋体" w:cs="Calibri"/>
          <w:sz w:val="24"/>
        </w:rPr>
        <w:t>营业执照副本复印件；</w:t>
      </w:r>
    </w:p>
    <w:p w14:paraId="6ED19656" w14:textId="7D22B20D"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sz w:val="24"/>
        </w:rPr>
        <w:t xml:space="preserve">   </w:t>
      </w:r>
      <w:r>
        <w:rPr>
          <w:rFonts w:ascii="宋体" w:hAnsi="宋体" w:cs="Calibri" w:hint="eastAsia"/>
          <w:sz w:val="24"/>
        </w:rPr>
        <w:t>（</w:t>
      </w:r>
      <w:r>
        <w:rPr>
          <w:rFonts w:ascii="宋体" w:hAnsi="宋体" w:cs="Calibri" w:hint="eastAsia"/>
          <w:sz w:val="24"/>
        </w:rPr>
        <w:t>4</w:t>
      </w:r>
      <w:r>
        <w:rPr>
          <w:rFonts w:ascii="宋体" w:hAnsi="宋体" w:cs="Calibri" w:hint="eastAsia"/>
          <w:sz w:val="24"/>
        </w:rPr>
        <w:t>）</w:t>
      </w:r>
      <w:r w:rsidRPr="00181979">
        <w:rPr>
          <w:rFonts w:ascii="宋体" w:hAnsi="宋体" w:cs="Calibri" w:hint="eastAsia"/>
          <w:sz w:val="24"/>
        </w:rPr>
        <w:t>维护</w:t>
      </w:r>
      <w:r w:rsidRPr="00181979">
        <w:rPr>
          <w:rFonts w:ascii="宋体" w:hAnsi="宋体" w:cs="Calibri"/>
          <w:sz w:val="24"/>
        </w:rPr>
        <w:t>服务质量保障承诺书；</w:t>
      </w:r>
    </w:p>
    <w:p w14:paraId="798162DD" w14:textId="5069304E"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sz w:val="24"/>
        </w:rPr>
        <w:t xml:space="preserve">   </w:t>
      </w:r>
      <w:r>
        <w:rPr>
          <w:rFonts w:ascii="宋体" w:hAnsi="宋体" w:cs="Calibri" w:hint="eastAsia"/>
          <w:sz w:val="24"/>
        </w:rPr>
        <w:t>（</w:t>
      </w:r>
      <w:r>
        <w:rPr>
          <w:rFonts w:ascii="宋体" w:hAnsi="宋体" w:cs="Calibri" w:hint="eastAsia"/>
          <w:sz w:val="24"/>
        </w:rPr>
        <w:t>5</w:t>
      </w:r>
      <w:r>
        <w:rPr>
          <w:rFonts w:ascii="宋体" w:hAnsi="宋体" w:cs="Calibri" w:hint="eastAsia"/>
          <w:sz w:val="24"/>
        </w:rPr>
        <w:t>）</w:t>
      </w:r>
      <w:r w:rsidRPr="00181979">
        <w:rPr>
          <w:rFonts w:ascii="宋体" w:hAnsi="宋体" w:cs="Calibri"/>
          <w:sz w:val="24"/>
        </w:rPr>
        <w:t>过往</w:t>
      </w:r>
      <w:r w:rsidRPr="00181979">
        <w:rPr>
          <w:rFonts w:ascii="宋体" w:hAnsi="宋体" w:cs="Calibri" w:hint="eastAsia"/>
          <w:sz w:val="24"/>
        </w:rPr>
        <w:t>维护</w:t>
      </w:r>
      <w:r w:rsidRPr="00181979">
        <w:rPr>
          <w:rFonts w:ascii="宋体" w:hAnsi="宋体" w:cs="Calibri"/>
          <w:sz w:val="24"/>
        </w:rPr>
        <w:t>项目证明材料（如合同）；</w:t>
      </w:r>
    </w:p>
    <w:p w14:paraId="73BAC1C7" w14:textId="30B196D8"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sz w:val="24"/>
        </w:rPr>
        <w:t xml:space="preserve">   </w:t>
      </w:r>
      <w:r>
        <w:rPr>
          <w:rFonts w:ascii="宋体" w:hAnsi="宋体" w:cs="Calibri" w:hint="eastAsia"/>
          <w:sz w:val="24"/>
        </w:rPr>
        <w:t>（</w:t>
      </w:r>
      <w:r>
        <w:rPr>
          <w:rFonts w:ascii="宋体" w:hAnsi="宋体" w:cs="Calibri" w:hint="eastAsia"/>
          <w:sz w:val="24"/>
        </w:rPr>
        <w:t>6</w:t>
      </w:r>
      <w:r>
        <w:rPr>
          <w:rFonts w:ascii="宋体" w:hAnsi="宋体" w:cs="Calibri" w:hint="eastAsia"/>
          <w:sz w:val="24"/>
        </w:rPr>
        <w:t>）</w:t>
      </w:r>
      <w:r w:rsidRPr="00181979">
        <w:rPr>
          <w:rFonts w:ascii="宋体" w:hAnsi="宋体" w:cs="Calibri" w:hint="eastAsia"/>
          <w:sz w:val="24"/>
        </w:rPr>
        <w:t>维护方案</w:t>
      </w:r>
      <w:r>
        <w:rPr>
          <w:rFonts w:ascii="宋体" w:hAnsi="宋体" w:cs="Calibri"/>
          <w:sz w:val="24"/>
        </w:rPr>
        <w:t>、资质证书及</w:t>
      </w:r>
      <w:r w:rsidRPr="00181979">
        <w:rPr>
          <w:rFonts w:ascii="宋体" w:hAnsi="宋体" w:cs="Calibri"/>
          <w:sz w:val="24"/>
        </w:rPr>
        <w:t>投标商认为有必要提供的文件。</w:t>
      </w:r>
    </w:p>
    <w:p w14:paraId="5EA8D51E" w14:textId="77777777" w:rsidR="00C446E5" w:rsidRDefault="00C446E5" w:rsidP="00C446E5">
      <w:pPr>
        <w:autoSpaceDE w:val="0"/>
        <w:autoSpaceDN w:val="0"/>
        <w:adjustRightInd w:val="0"/>
        <w:snapToGrid w:val="0"/>
        <w:spacing w:line="360" w:lineRule="auto"/>
        <w:ind w:firstLine="480"/>
        <w:rPr>
          <w:rFonts w:ascii="宋体" w:hAnsi="宋体" w:cs="Calibri"/>
          <w:sz w:val="24"/>
        </w:rPr>
      </w:pPr>
      <w:r w:rsidRPr="00181979">
        <w:rPr>
          <w:rFonts w:ascii="宋体" w:hAnsi="宋体" w:cs="Calibri"/>
          <w:sz w:val="24"/>
        </w:rPr>
        <w:t>备注：上述资料全部采用A4纸规格，按顺序编排页码后装订成册，</w:t>
      </w:r>
      <w:r>
        <w:rPr>
          <w:rFonts w:ascii="宋体" w:hAnsi="宋体" w:cs="Calibri" w:hint="eastAsia"/>
          <w:sz w:val="24"/>
        </w:rPr>
        <w:t>1正2副，</w:t>
      </w:r>
      <w:r w:rsidRPr="00181979">
        <w:rPr>
          <w:rFonts w:ascii="宋体" w:hAnsi="宋体" w:cs="Calibri"/>
          <w:sz w:val="24"/>
        </w:rPr>
        <w:t>复印件必须盖公章。</w:t>
      </w:r>
    </w:p>
    <w:p w14:paraId="2C9CAA3A" w14:textId="77777777" w:rsidR="00C446E5" w:rsidRPr="00C446E5" w:rsidRDefault="00C446E5" w:rsidP="00C446E5">
      <w:pPr>
        <w:autoSpaceDE w:val="0"/>
        <w:autoSpaceDN w:val="0"/>
        <w:adjustRightInd w:val="0"/>
        <w:snapToGrid w:val="0"/>
        <w:spacing w:line="360" w:lineRule="auto"/>
        <w:ind w:firstLine="480"/>
        <w:rPr>
          <w:rFonts w:ascii="宋体" w:hAnsi="宋体" w:cs="Calibri" w:hint="eastAsia"/>
          <w:sz w:val="24"/>
        </w:rPr>
      </w:pPr>
    </w:p>
    <w:p w14:paraId="0A265F68" w14:textId="3BA5E00E" w:rsidR="0093476D" w:rsidRPr="00C446E5" w:rsidRDefault="0093476D" w:rsidP="00C446E5">
      <w:pPr>
        <w:rPr>
          <w:rFonts w:asciiTheme="minorEastAsia" w:eastAsiaTheme="minorEastAsia" w:hAnsiTheme="minorEastAsia"/>
        </w:rPr>
      </w:pPr>
      <w:r w:rsidRPr="00C446E5">
        <w:rPr>
          <w:rFonts w:asciiTheme="minorEastAsia" w:eastAsiaTheme="minorEastAsia" w:hAnsiTheme="minorEastAsia"/>
        </w:rPr>
        <w:br w:type="page"/>
      </w:r>
    </w:p>
    <w:p w14:paraId="7D26DE29" w14:textId="77777777" w:rsidR="0093476D" w:rsidRPr="007B177D" w:rsidRDefault="0093476D" w:rsidP="0093476D">
      <w:pPr>
        <w:autoSpaceDE w:val="0"/>
        <w:autoSpaceDN w:val="0"/>
        <w:adjustRightInd w:val="0"/>
        <w:jc w:val="center"/>
        <w:rPr>
          <w:rFonts w:ascii="宋体" w:hAnsi="宋体"/>
          <w:bCs/>
          <w:sz w:val="36"/>
          <w:szCs w:val="36"/>
        </w:rPr>
      </w:pPr>
      <w:r w:rsidRPr="007B177D">
        <w:rPr>
          <w:rFonts w:ascii="宋体" w:hAnsi="宋体" w:hint="eastAsia"/>
          <w:bCs/>
          <w:sz w:val="36"/>
          <w:szCs w:val="36"/>
          <w:lang w:val="zh-CN"/>
        </w:rPr>
        <w:lastRenderedPageBreak/>
        <w:t>第</w:t>
      </w:r>
      <w:r>
        <w:rPr>
          <w:rFonts w:ascii="宋体" w:hAnsi="宋体" w:hint="eastAsia"/>
          <w:bCs/>
          <w:sz w:val="36"/>
          <w:szCs w:val="36"/>
          <w:lang w:val="zh-CN"/>
        </w:rPr>
        <w:t>五</w:t>
      </w:r>
      <w:r w:rsidRPr="007B177D">
        <w:rPr>
          <w:rFonts w:ascii="宋体" w:hAnsi="宋体" w:hint="eastAsia"/>
          <w:bCs/>
          <w:sz w:val="36"/>
          <w:szCs w:val="36"/>
          <w:lang w:val="zh-CN"/>
        </w:rPr>
        <w:t>章</w:t>
      </w:r>
      <w:r w:rsidRPr="007B177D">
        <w:rPr>
          <w:rFonts w:ascii="宋体" w:hAnsi="宋体"/>
          <w:bCs/>
          <w:sz w:val="36"/>
          <w:szCs w:val="36"/>
        </w:rPr>
        <w:t xml:space="preserve">  </w:t>
      </w:r>
      <w:r w:rsidRPr="007B177D">
        <w:rPr>
          <w:rFonts w:ascii="宋体" w:hAnsi="宋体" w:hint="eastAsia"/>
          <w:bCs/>
          <w:sz w:val="36"/>
          <w:szCs w:val="36"/>
          <w:lang w:val="zh-CN"/>
        </w:rPr>
        <w:t>附</w:t>
      </w:r>
      <w:r w:rsidRPr="007B177D">
        <w:rPr>
          <w:rFonts w:ascii="宋体" w:hAnsi="宋体"/>
          <w:bCs/>
          <w:sz w:val="36"/>
          <w:szCs w:val="36"/>
        </w:rPr>
        <w:t xml:space="preserve">  </w:t>
      </w:r>
      <w:r w:rsidRPr="007B177D">
        <w:rPr>
          <w:rFonts w:ascii="宋体" w:hAnsi="宋体" w:hint="eastAsia"/>
          <w:bCs/>
          <w:sz w:val="36"/>
          <w:szCs w:val="36"/>
          <w:lang w:val="zh-CN"/>
        </w:rPr>
        <w:t>件</w:t>
      </w:r>
    </w:p>
    <w:p w14:paraId="5725D2BD" w14:textId="77777777" w:rsidR="0093476D" w:rsidRPr="007B177D" w:rsidRDefault="0093476D" w:rsidP="0093476D">
      <w:pPr>
        <w:autoSpaceDE w:val="0"/>
        <w:autoSpaceDN w:val="0"/>
        <w:adjustRightInd w:val="0"/>
        <w:rPr>
          <w:rFonts w:ascii="宋体" w:hAnsi="宋体"/>
          <w:szCs w:val="21"/>
          <w:lang w:val="zh-CN"/>
        </w:rPr>
      </w:pPr>
    </w:p>
    <w:p w14:paraId="611282A3"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附件一：</w:t>
      </w:r>
      <w:r>
        <w:rPr>
          <w:rFonts w:ascii="宋体" w:hAnsi="宋体" w:hint="eastAsia"/>
          <w:szCs w:val="21"/>
          <w:lang w:val="zh-CN"/>
        </w:rPr>
        <w:t>磋商</w:t>
      </w:r>
      <w:r w:rsidRPr="007B177D">
        <w:rPr>
          <w:rFonts w:ascii="宋体" w:hAnsi="宋体" w:hint="eastAsia"/>
          <w:szCs w:val="21"/>
          <w:lang w:val="zh-CN"/>
        </w:rPr>
        <w:t>申请及声明格式</w:t>
      </w:r>
    </w:p>
    <w:p w14:paraId="1E2A8939"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致：南京市</w:t>
      </w:r>
      <w:r>
        <w:rPr>
          <w:rFonts w:ascii="宋体" w:hAnsi="宋体" w:hint="eastAsia"/>
          <w:szCs w:val="21"/>
          <w:lang w:val="zh-CN"/>
        </w:rPr>
        <w:t>卫生信息中心</w:t>
      </w:r>
      <w:r w:rsidRPr="007B177D">
        <w:rPr>
          <w:rFonts w:ascii="宋体" w:hAnsi="宋体" w:hint="eastAsia"/>
          <w:szCs w:val="21"/>
          <w:lang w:val="zh-CN"/>
        </w:rPr>
        <w:t>:</w:t>
      </w:r>
    </w:p>
    <w:p w14:paraId="60DF19A9" w14:textId="77777777" w:rsidR="0093476D" w:rsidRPr="007B177D" w:rsidRDefault="0093476D" w:rsidP="0093476D">
      <w:pPr>
        <w:autoSpaceDE w:val="0"/>
        <w:autoSpaceDN w:val="0"/>
        <w:adjustRightInd w:val="0"/>
        <w:ind w:firstLine="420"/>
        <w:rPr>
          <w:rFonts w:ascii="宋体" w:hAnsi="宋体"/>
          <w:szCs w:val="21"/>
          <w:lang w:val="zh-CN"/>
        </w:rPr>
      </w:pPr>
      <w:r w:rsidRPr="007B177D">
        <w:rPr>
          <w:rFonts w:ascii="宋体" w:hAnsi="宋体" w:hint="eastAsia"/>
          <w:szCs w:val="21"/>
          <w:lang w:val="zh-CN"/>
        </w:rPr>
        <w:t>根据贵方</w:t>
      </w:r>
      <w:r w:rsidRPr="007B177D">
        <w:rPr>
          <w:rFonts w:ascii="宋体" w:hAnsi="宋体" w:hint="eastAsia"/>
          <w:szCs w:val="21"/>
          <w:u w:val="single"/>
          <w:lang w:val="zh-CN"/>
        </w:rPr>
        <w:t xml:space="preserve">         </w:t>
      </w:r>
      <w:r w:rsidRPr="007B177D">
        <w:rPr>
          <w:rFonts w:ascii="宋体" w:hAnsi="宋体" w:hint="eastAsia"/>
          <w:szCs w:val="21"/>
          <w:lang w:val="zh-CN"/>
        </w:rPr>
        <w:t>号竞争性</w:t>
      </w:r>
      <w:r>
        <w:rPr>
          <w:rFonts w:ascii="宋体" w:hAnsi="宋体" w:hint="eastAsia"/>
          <w:szCs w:val="21"/>
          <w:lang w:val="zh-CN"/>
        </w:rPr>
        <w:t>磋商</w:t>
      </w:r>
      <w:r w:rsidRPr="007B177D">
        <w:rPr>
          <w:rFonts w:ascii="宋体" w:hAnsi="宋体" w:hint="eastAsia"/>
          <w:szCs w:val="21"/>
          <w:lang w:val="zh-CN"/>
        </w:rPr>
        <w:t>文件，正式授权下述签字人</w:t>
      </w:r>
      <w:r w:rsidRPr="007B177D">
        <w:rPr>
          <w:rFonts w:ascii="宋体" w:hAnsi="宋体"/>
          <w:szCs w:val="21"/>
          <w:u w:val="single"/>
          <w:lang w:val="zh-CN"/>
        </w:rPr>
        <w:t xml:space="preserve">                   </w:t>
      </w:r>
      <w:r w:rsidRPr="007B177D">
        <w:rPr>
          <w:rFonts w:ascii="宋体" w:hAnsi="宋体"/>
          <w:szCs w:val="21"/>
          <w:lang w:val="zh-CN"/>
        </w:rPr>
        <w:t>(</w:t>
      </w:r>
      <w:r w:rsidRPr="007B177D">
        <w:rPr>
          <w:rFonts w:ascii="宋体" w:hAnsi="宋体" w:hint="eastAsia"/>
          <w:szCs w:val="21"/>
          <w:lang w:val="zh-CN"/>
        </w:rPr>
        <w:t>姓名和职务</w:t>
      </w:r>
      <w:r w:rsidRPr="007B177D">
        <w:rPr>
          <w:rFonts w:ascii="宋体" w:hAnsi="宋体"/>
          <w:szCs w:val="21"/>
          <w:lang w:val="zh-CN"/>
        </w:rPr>
        <w:t>)</w:t>
      </w:r>
      <w:r w:rsidRPr="007B177D">
        <w:rPr>
          <w:rFonts w:ascii="宋体" w:hAnsi="宋体" w:hint="eastAsia"/>
          <w:szCs w:val="21"/>
          <w:lang w:val="zh-CN"/>
        </w:rPr>
        <w:t>代表</w:t>
      </w:r>
      <w:r w:rsidRPr="007B177D">
        <w:rPr>
          <w:rFonts w:ascii="宋体" w:hAnsi="宋体"/>
          <w:szCs w:val="21"/>
          <w:u w:val="single"/>
          <w:lang w:val="zh-CN"/>
        </w:rPr>
        <w:t xml:space="preserve">                        </w:t>
      </w:r>
      <w:r w:rsidRPr="007B177D">
        <w:rPr>
          <w:rFonts w:ascii="宋体" w:hAnsi="宋体" w:hint="eastAsia"/>
          <w:szCs w:val="21"/>
          <w:lang w:val="zh-CN"/>
        </w:rPr>
        <w:t>（</w:t>
      </w:r>
      <w:r>
        <w:rPr>
          <w:rFonts w:ascii="宋体" w:hAnsi="宋体" w:hint="eastAsia"/>
          <w:szCs w:val="21"/>
          <w:lang w:val="zh-CN"/>
        </w:rPr>
        <w:t>磋商</w:t>
      </w:r>
      <w:r w:rsidRPr="007B177D">
        <w:rPr>
          <w:rFonts w:ascii="宋体" w:hAnsi="宋体" w:hint="eastAsia"/>
          <w:szCs w:val="21"/>
          <w:lang w:val="zh-CN"/>
        </w:rPr>
        <w:t>供应商名称），提交响应性文件并参加</w:t>
      </w:r>
      <w:r>
        <w:rPr>
          <w:rFonts w:ascii="宋体" w:hAnsi="宋体" w:hint="eastAsia"/>
          <w:szCs w:val="21"/>
          <w:lang w:val="zh-CN"/>
        </w:rPr>
        <w:t>磋商</w:t>
      </w:r>
      <w:r w:rsidRPr="007B177D">
        <w:rPr>
          <w:rFonts w:ascii="宋体" w:hAnsi="宋体" w:hint="eastAsia"/>
          <w:szCs w:val="21"/>
          <w:lang w:val="zh-CN"/>
        </w:rPr>
        <w:t>。</w:t>
      </w:r>
    </w:p>
    <w:p w14:paraId="69E84CF2" w14:textId="77777777" w:rsidR="0093476D" w:rsidRPr="007B177D" w:rsidRDefault="0093476D" w:rsidP="0093476D">
      <w:pPr>
        <w:ind w:firstLineChars="200" w:firstLine="420"/>
        <w:rPr>
          <w:rFonts w:ascii="宋体" w:hAnsi="宋体"/>
        </w:rPr>
      </w:pPr>
      <w:r w:rsidRPr="007B177D">
        <w:rPr>
          <w:rFonts w:ascii="宋体" w:hAnsi="宋体" w:hint="eastAsia"/>
        </w:rPr>
        <w:t>据此函，签字</w:t>
      </w:r>
      <w:proofErr w:type="gramStart"/>
      <w:r w:rsidRPr="007B177D">
        <w:rPr>
          <w:rFonts w:ascii="宋体" w:hAnsi="宋体" w:hint="eastAsia"/>
        </w:rPr>
        <w:t>人兹宣布</w:t>
      </w:r>
      <w:proofErr w:type="gramEnd"/>
      <w:r w:rsidRPr="007B177D">
        <w:rPr>
          <w:rFonts w:ascii="宋体" w:hAnsi="宋体" w:hint="eastAsia"/>
        </w:rPr>
        <w:t>同意如下：</w:t>
      </w:r>
    </w:p>
    <w:p w14:paraId="0FDCD6FA" w14:textId="77777777" w:rsidR="0093476D" w:rsidRPr="007B177D" w:rsidRDefault="0093476D" w:rsidP="0093476D">
      <w:pPr>
        <w:ind w:firstLineChars="200" w:firstLine="420"/>
        <w:rPr>
          <w:rFonts w:ascii="宋体" w:hAnsi="宋体"/>
        </w:rPr>
      </w:pPr>
      <w:r w:rsidRPr="007B177D">
        <w:rPr>
          <w:rFonts w:ascii="宋体" w:hAnsi="宋体" w:hint="eastAsia"/>
        </w:rPr>
        <w:t>1、人民币总报价为（大写）</w:t>
      </w:r>
      <w:r w:rsidRPr="007B177D">
        <w:rPr>
          <w:rFonts w:ascii="宋体" w:hAnsi="宋体" w:hint="eastAsia"/>
          <w:bCs/>
          <w:u w:val="single"/>
        </w:rPr>
        <w:t xml:space="preserve">             </w:t>
      </w:r>
      <w:r w:rsidRPr="007B177D">
        <w:rPr>
          <w:rFonts w:ascii="宋体" w:hAnsi="宋体" w:hint="eastAsia"/>
        </w:rPr>
        <w:t>元。</w:t>
      </w:r>
    </w:p>
    <w:p w14:paraId="2630005A" w14:textId="77777777" w:rsidR="0093476D" w:rsidRPr="007B177D" w:rsidRDefault="0093476D" w:rsidP="0093476D">
      <w:pPr>
        <w:ind w:firstLineChars="200" w:firstLine="420"/>
        <w:rPr>
          <w:rFonts w:ascii="宋体" w:hAnsi="宋体"/>
        </w:rPr>
      </w:pPr>
      <w:r w:rsidRPr="007B177D">
        <w:rPr>
          <w:rFonts w:ascii="宋体" w:hAnsi="宋体" w:hint="eastAsia"/>
        </w:rPr>
        <w:t>2、我们同意向贵方提供贵方可能要求的与本次</w:t>
      </w:r>
      <w:r>
        <w:rPr>
          <w:rFonts w:ascii="宋体" w:hAnsi="宋体" w:hint="eastAsia"/>
        </w:rPr>
        <w:t>磋商</w:t>
      </w:r>
      <w:r w:rsidRPr="007B177D">
        <w:rPr>
          <w:rFonts w:ascii="宋体" w:hAnsi="宋体" w:hint="eastAsia"/>
        </w:rPr>
        <w:t>有关的任何证据或资料。</w:t>
      </w:r>
    </w:p>
    <w:p w14:paraId="1A8A33C5" w14:textId="77777777" w:rsidR="0093476D" w:rsidRPr="007B177D" w:rsidRDefault="0093476D" w:rsidP="0093476D">
      <w:pPr>
        <w:ind w:firstLineChars="200" w:firstLine="420"/>
        <w:rPr>
          <w:rFonts w:ascii="宋体" w:hAnsi="宋体"/>
        </w:rPr>
      </w:pPr>
      <w:r w:rsidRPr="007B177D">
        <w:rPr>
          <w:rFonts w:ascii="宋体" w:hAnsi="宋体" w:hint="eastAsia"/>
        </w:rPr>
        <w:t>3、一旦我方成交，我方将根据</w:t>
      </w:r>
      <w:r>
        <w:rPr>
          <w:rFonts w:ascii="宋体" w:hAnsi="宋体" w:hint="eastAsia"/>
        </w:rPr>
        <w:t>磋商</w:t>
      </w:r>
      <w:r w:rsidRPr="007B177D">
        <w:rPr>
          <w:rFonts w:ascii="宋体" w:hAnsi="宋体" w:hint="eastAsia"/>
        </w:rPr>
        <w:t>文件的规定，严格履行合同，保证于承诺的时间内完成货物的启动、调试等服务，并交付采购人验收、使用。</w:t>
      </w:r>
    </w:p>
    <w:p w14:paraId="42F0D373" w14:textId="77777777" w:rsidR="0093476D" w:rsidRPr="007B177D" w:rsidRDefault="0093476D" w:rsidP="0093476D">
      <w:pPr>
        <w:ind w:firstLineChars="200" w:firstLine="420"/>
        <w:rPr>
          <w:rFonts w:ascii="宋体" w:hAnsi="宋体"/>
          <w:szCs w:val="21"/>
        </w:rPr>
      </w:pPr>
      <w:r w:rsidRPr="007B177D">
        <w:rPr>
          <w:rFonts w:ascii="宋体" w:hAnsi="宋体" w:hint="eastAsia"/>
        </w:rPr>
        <w:t>4、我方决不</w:t>
      </w:r>
      <w:r w:rsidRPr="007B177D">
        <w:rPr>
          <w:rFonts w:ascii="宋体" w:hAnsi="宋体" w:hint="eastAsia"/>
          <w:szCs w:val="21"/>
        </w:rPr>
        <w:t>提供虚假材料谋取成交、</w:t>
      </w:r>
      <w:r w:rsidRPr="007B177D">
        <w:rPr>
          <w:rFonts w:ascii="宋体" w:hAnsi="宋体" w:hint="eastAsia"/>
        </w:rPr>
        <w:t>决不</w:t>
      </w:r>
      <w:r w:rsidRPr="007B177D">
        <w:rPr>
          <w:rFonts w:ascii="宋体" w:hAnsi="宋体" w:hint="eastAsia"/>
          <w:szCs w:val="21"/>
        </w:rPr>
        <w:t>采取不正当手段诋毁、排挤其他供应商、</w:t>
      </w:r>
      <w:r w:rsidRPr="007B177D">
        <w:rPr>
          <w:rFonts w:ascii="宋体" w:hAnsi="宋体" w:hint="eastAsia"/>
        </w:rPr>
        <w:t>决不</w:t>
      </w:r>
      <w:r w:rsidRPr="007B177D">
        <w:rPr>
          <w:rFonts w:ascii="宋体" w:hAnsi="宋体" w:hint="eastAsia"/>
          <w:szCs w:val="21"/>
        </w:rPr>
        <w:t>与采购人、其它供应商恶意串通、</w:t>
      </w:r>
      <w:r w:rsidRPr="007B177D">
        <w:rPr>
          <w:rFonts w:ascii="宋体" w:hAnsi="宋体" w:hint="eastAsia"/>
        </w:rPr>
        <w:t>决不</w:t>
      </w:r>
      <w:r w:rsidRPr="007B177D">
        <w:rPr>
          <w:rFonts w:ascii="宋体" w:hAnsi="宋体" w:hint="eastAsia"/>
          <w:szCs w:val="21"/>
        </w:rPr>
        <w:t>向</w:t>
      </w:r>
      <w:r w:rsidRPr="007B177D">
        <w:rPr>
          <w:rFonts w:ascii="宋体" w:hAnsi="宋体" w:hint="eastAsia"/>
        </w:rPr>
        <w:t>采购人、评委进行商业贿赂</w:t>
      </w:r>
      <w:r w:rsidRPr="007B177D">
        <w:rPr>
          <w:rFonts w:ascii="宋体" w:hAnsi="宋体" w:hint="eastAsia"/>
          <w:szCs w:val="21"/>
        </w:rPr>
        <w:t>、决不拒绝有关部门监督检查或提供虚假情况，如有违反，</w:t>
      </w:r>
      <w:r w:rsidRPr="007B177D">
        <w:rPr>
          <w:rFonts w:ascii="宋体" w:hAnsi="宋体" w:hint="eastAsia"/>
        </w:rPr>
        <w:t>无条件接受贵方及相关管理部门的处罚。</w:t>
      </w:r>
    </w:p>
    <w:p w14:paraId="2BECB62D" w14:textId="77777777" w:rsidR="0093476D" w:rsidRPr="007B177D" w:rsidRDefault="0093476D" w:rsidP="0093476D">
      <w:pPr>
        <w:ind w:firstLineChars="200" w:firstLine="420"/>
        <w:rPr>
          <w:rFonts w:ascii="宋体" w:hAnsi="宋体"/>
        </w:rPr>
      </w:pPr>
      <w:r w:rsidRPr="007B177D">
        <w:rPr>
          <w:rFonts w:ascii="宋体" w:hAnsi="宋体" w:hint="eastAsia"/>
        </w:rPr>
        <w:t>5、我方正式通讯方式为：</w:t>
      </w:r>
    </w:p>
    <w:p w14:paraId="33159632" w14:textId="77777777" w:rsidR="0093476D" w:rsidRPr="007B177D" w:rsidRDefault="0093476D" w:rsidP="0093476D">
      <w:pPr>
        <w:ind w:firstLineChars="200" w:firstLine="420"/>
        <w:rPr>
          <w:rFonts w:ascii="宋体" w:hAnsi="宋体"/>
          <w:u w:val="single"/>
        </w:rPr>
      </w:pPr>
      <w:r w:rsidRPr="007B177D">
        <w:rPr>
          <w:rFonts w:ascii="宋体" w:hAnsi="宋体" w:hint="eastAsia"/>
        </w:rPr>
        <w:t>地   址：</w:t>
      </w:r>
      <w:r w:rsidRPr="007B177D">
        <w:rPr>
          <w:rFonts w:ascii="宋体" w:hAnsi="宋体" w:hint="eastAsia"/>
          <w:u w:val="single"/>
        </w:rPr>
        <w:t xml:space="preserve">                       </w:t>
      </w:r>
    </w:p>
    <w:p w14:paraId="5E2FB854" w14:textId="77777777" w:rsidR="0093476D" w:rsidRPr="007B177D" w:rsidRDefault="0093476D" w:rsidP="0093476D">
      <w:pPr>
        <w:ind w:firstLineChars="200" w:firstLine="420"/>
        <w:rPr>
          <w:rFonts w:ascii="宋体" w:hAnsi="宋体"/>
          <w:u w:val="single"/>
        </w:rPr>
      </w:pPr>
      <w:r w:rsidRPr="007B177D">
        <w:rPr>
          <w:rFonts w:ascii="宋体" w:hAnsi="宋体" w:hint="eastAsia"/>
        </w:rPr>
        <w:t>电   话：</w:t>
      </w:r>
      <w:r w:rsidRPr="007B177D">
        <w:rPr>
          <w:rFonts w:ascii="宋体" w:hAnsi="宋体" w:hint="eastAsia"/>
          <w:u w:val="single"/>
        </w:rPr>
        <w:t xml:space="preserve">                       </w:t>
      </w:r>
    </w:p>
    <w:p w14:paraId="67BF693F" w14:textId="77777777" w:rsidR="0093476D" w:rsidRPr="007B177D" w:rsidRDefault="0093476D" w:rsidP="0093476D">
      <w:pPr>
        <w:ind w:firstLineChars="200" w:firstLine="420"/>
        <w:rPr>
          <w:rFonts w:ascii="宋体" w:hAnsi="宋体"/>
          <w:u w:val="single"/>
        </w:rPr>
      </w:pPr>
      <w:r w:rsidRPr="007B177D">
        <w:rPr>
          <w:rFonts w:ascii="宋体" w:hAnsi="宋体" w:hint="eastAsia"/>
        </w:rPr>
        <w:t>传   真：</w:t>
      </w:r>
      <w:r w:rsidRPr="007B177D">
        <w:rPr>
          <w:rFonts w:ascii="宋体" w:hAnsi="宋体" w:hint="eastAsia"/>
          <w:u w:val="single"/>
        </w:rPr>
        <w:t xml:space="preserve">                       </w:t>
      </w:r>
    </w:p>
    <w:p w14:paraId="353583F5" w14:textId="77777777" w:rsidR="0093476D" w:rsidRPr="007B177D" w:rsidRDefault="0093476D" w:rsidP="0093476D">
      <w:pPr>
        <w:ind w:firstLineChars="200" w:firstLine="420"/>
        <w:rPr>
          <w:rFonts w:ascii="宋体" w:hAnsi="宋体"/>
        </w:rPr>
      </w:pPr>
      <w:r w:rsidRPr="007B177D">
        <w:rPr>
          <w:rFonts w:ascii="宋体" w:hAnsi="宋体" w:hint="eastAsia"/>
        </w:rPr>
        <w:t>6、我方正式开户银行和</w:t>
      </w:r>
      <w:proofErr w:type="gramStart"/>
      <w:r w:rsidRPr="007B177D">
        <w:rPr>
          <w:rFonts w:ascii="宋体" w:hAnsi="宋体" w:hint="eastAsia"/>
        </w:rPr>
        <w:t>帐号</w:t>
      </w:r>
      <w:proofErr w:type="gramEnd"/>
      <w:r w:rsidRPr="007B177D">
        <w:rPr>
          <w:rFonts w:ascii="宋体" w:hAnsi="宋体" w:hint="eastAsia"/>
        </w:rPr>
        <w:t>为：</w:t>
      </w:r>
    </w:p>
    <w:p w14:paraId="61142153" w14:textId="77777777" w:rsidR="0093476D" w:rsidRPr="007B177D" w:rsidRDefault="0093476D" w:rsidP="0093476D">
      <w:pPr>
        <w:ind w:firstLineChars="200" w:firstLine="420"/>
        <w:rPr>
          <w:rFonts w:ascii="宋体" w:hAnsi="宋体"/>
          <w:u w:val="single"/>
        </w:rPr>
      </w:pPr>
      <w:r w:rsidRPr="007B177D">
        <w:rPr>
          <w:rFonts w:ascii="宋体" w:hAnsi="宋体" w:hint="eastAsia"/>
        </w:rPr>
        <w:t>开户银行：</w:t>
      </w:r>
      <w:r w:rsidRPr="007B177D">
        <w:rPr>
          <w:rFonts w:ascii="宋体" w:hAnsi="宋体" w:hint="eastAsia"/>
          <w:u w:val="single"/>
        </w:rPr>
        <w:t xml:space="preserve">                       </w:t>
      </w:r>
    </w:p>
    <w:p w14:paraId="5C4F4664" w14:textId="77777777" w:rsidR="0093476D" w:rsidRPr="007B177D" w:rsidRDefault="0093476D" w:rsidP="0093476D">
      <w:pPr>
        <w:ind w:firstLineChars="200" w:firstLine="420"/>
        <w:rPr>
          <w:rFonts w:ascii="宋体" w:hAnsi="宋体"/>
        </w:rPr>
      </w:pPr>
      <w:r w:rsidRPr="007B177D">
        <w:rPr>
          <w:rFonts w:ascii="宋体" w:hAnsi="宋体" w:hint="eastAsia"/>
        </w:rPr>
        <w:t>帐    号：</w:t>
      </w:r>
      <w:r w:rsidRPr="007B177D">
        <w:rPr>
          <w:rFonts w:ascii="宋体" w:hAnsi="宋体" w:hint="eastAsia"/>
          <w:u w:val="single"/>
        </w:rPr>
        <w:t xml:space="preserve">                       </w:t>
      </w:r>
    </w:p>
    <w:p w14:paraId="684C50FA" w14:textId="77777777" w:rsidR="0093476D" w:rsidRPr="007B177D" w:rsidRDefault="0093476D" w:rsidP="0093476D">
      <w:pPr>
        <w:ind w:firstLineChars="200" w:firstLine="420"/>
        <w:rPr>
          <w:rFonts w:ascii="宋体" w:hAnsi="宋体"/>
          <w:u w:val="single"/>
        </w:rPr>
      </w:pPr>
      <w:r w:rsidRPr="007B177D">
        <w:rPr>
          <w:rFonts w:ascii="宋体" w:hAnsi="宋体" w:hint="eastAsia"/>
        </w:rPr>
        <w:t>供应商授权代表姓名（签字）：</w:t>
      </w:r>
      <w:r w:rsidRPr="007B177D">
        <w:rPr>
          <w:rFonts w:ascii="宋体" w:hAnsi="宋体" w:hint="eastAsia"/>
          <w:u w:val="single"/>
        </w:rPr>
        <w:t xml:space="preserve">         </w:t>
      </w:r>
    </w:p>
    <w:p w14:paraId="52CB812D" w14:textId="77777777" w:rsidR="0093476D" w:rsidRPr="007B177D" w:rsidRDefault="0093476D" w:rsidP="0093476D">
      <w:pPr>
        <w:ind w:firstLineChars="200" w:firstLine="420"/>
        <w:rPr>
          <w:rFonts w:ascii="宋体" w:hAnsi="宋体"/>
        </w:rPr>
      </w:pPr>
      <w:r w:rsidRPr="007B177D">
        <w:rPr>
          <w:rFonts w:ascii="宋体" w:hAnsi="宋体" w:hint="eastAsia"/>
        </w:rPr>
        <w:t>供应商名称（章）：</w:t>
      </w:r>
      <w:r w:rsidRPr="007B177D">
        <w:rPr>
          <w:rFonts w:ascii="宋体" w:hAnsi="宋体" w:hint="eastAsia"/>
          <w:u w:val="single"/>
        </w:rPr>
        <w:t xml:space="preserve">                 </w:t>
      </w:r>
    </w:p>
    <w:p w14:paraId="64278CF0" w14:textId="77777777" w:rsidR="0093476D" w:rsidRPr="007B177D" w:rsidRDefault="0093476D" w:rsidP="0093476D">
      <w:pPr>
        <w:ind w:firstLineChars="200" w:firstLine="420"/>
        <w:rPr>
          <w:rFonts w:ascii="宋体" w:hAnsi="宋体"/>
        </w:rPr>
      </w:pPr>
      <w:r w:rsidRPr="007B177D">
        <w:rPr>
          <w:rFonts w:ascii="宋体" w:hAnsi="宋体" w:hint="eastAsia"/>
        </w:rPr>
        <w:t>日    期：</w:t>
      </w:r>
      <w:r w:rsidRPr="007B177D">
        <w:rPr>
          <w:rFonts w:ascii="宋体" w:hAnsi="宋体" w:hint="eastAsia"/>
          <w:u w:val="single"/>
        </w:rPr>
        <w:t xml:space="preserve">       </w:t>
      </w:r>
      <w:r w:rsidRPr="007B177D">
        <w:rPr>
          <w:rFonts w:ascii="宋体" w:hAnsi="宋体" w:hint="eastAsia"/>
        </w:rPr>
        <w:t>年</w:t>
      </w:r>
      <w:r w:rsidRPr="007B177D">
        <w:rPr>
          <w:rFonts w:ascii="宋体" w:hAnsi="宋体" w:hint="eastAsia"/>
          <w:u w:val="single"/>
        </w:rPr>
        <w:t xml:space="preserve">    </w:t>
      </w:r>
      <w:r w:rsidRPr="007B177D">
        <w:rPr>
          <w:rFonts w:ascii="宋体" w:hAnsi="宋体" w:hint="eastAsia"/>
        </w:rPr>
        <w:t>月</w:t>
      </w:r>
      <w:r w:rsidRPr="007B177D">
        <w:rPr>
          <w:rFonts w:ascii="宋体" w:hAnsi="宋体" w:hint="eastAsia"/>
          <w:u w:val="single"/>
        </w:rPr>
        <w:t xml:space="preserve">    </w:t>
      </w:r>
      <w:r w:rsidRPr="007B177D">
        <w:rPr>
          <w:rFonts w:ascii="宋体" w:hAnsi="宋体" w:hint="eastAsia"/>
        </w:rPr>
        <w:t>日</w:t>
      </w:r>
    </w:p>
    <w:p w14:paraId="5C56BB1D" w14:textId="77777777" w:rsidR="0093476D" w:rsidRPr="007B177D" w:rsidRDefault="0093476D" w:rsidP="0093476D">
      <w:pPr>
        <w:autoSpaceDE w:val="0"/>
        <w:autoSpaceDN w:val="0"/>
        <w:adjustRightInd w:val="0"/>
        <w:ind w:firstLine="420"/>
        <w:rPr>
          <w:rFonts w:ascii="宋体" w:hAnsi="宋体"/>
          <w:szCs w:val="21"/>
        </w:rPr>
      </w:pPr>
    </w:p>
    <w:p w14:paraId="06551EE8" w14:textId="77777777" w:rsidR="0093476D" w:rsidRPr="007B177D" w:rsidRDefault="0093476D" w:rsidP="0093476D">
      <w:pPr>
        <w:autoSpaceDE w:val="0"/>
        <w:autoSpaceDN w:val="0"/>
        <w:adjustRightInd w:val="0"/>
        <w:ind w:firstLine="420"/>
        <w:rPr>
          <w:rFonts w:ascii="宋体" w:hAnsi="宋体"/>
          <w:szCs w:val="21"/>
        </w:rPr>
      </w:pPr>
    </w:p>
    <w:p w14:paraId="0A8F55D1" w14:textId="77777777" w:rsidR="0093476D" w:rsidRPr="007B177D" w:rsidRDefault="0093476D" w:rsidP="0093476D">
      <w:pPr>
        <w:autoSpaceDE w:val="0"/>
        <w:autoSpaceDN w:val="0"/>
        <w:adjustRightInd w:val="0"/>
        <w:ind w:firstLine="420"/>
        <w:rPr>
          <w:rFonts w:ascii="宋体" w:hAnsi="宋体"/>
          <w:szCs w:val="21"/>
        </w:rPr>
      </w:pPr>
    </w:p>
    <w:p w14:paraId="37DBFADC"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附件二：法定代表人授权书格式</w:t>
      </w:r>
    </w:p>
    <w:p w14:paraId="0D338BCA" w14:textId="77777777" w:rsidR="0093476D" w:rsidRPr="007B177D" w:rsidRDefault="0093476D" w:rsidP="0093476D">
      <w:pPr>
        <w:autoSpaceDE w:val="0"/>
        <w:autoSpaceDN w:val="0"/>
        <w:adjustRightInd w:val="0"/>
        <w:ind w:firstLine="720"/>
        <w:jc w:val="center"/>
        <w:outlineLvl w:val="0"/>
        <w:rPr>
          <w:rFonts w:ascii="宋体" w:hAnsi="宋体"/>
          <w:sz w:val="36"/>
          <w:szCs w:val="36"/>
          <w:lang w:val="zh-CN"/>
        </w:rPr>
      </w:pPr>
      <w:r w:rsidRPr="007B177D">
        <w:rPr>
          <w:rFonts w:ascii="宋体" w:hAnsi="宋体" w:hint="eastAsia"/>
          <w:sz w:val="36"/>
          <w:szCs w:val="36"/>
          <w:lang w:val="zh-CN"/>
        </w:rPr>
        <w:t>法定代表人授权书</w:t>
      </w:r>
    </w:p>
    <w:p w14:paraId="0D866AE6"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南京市</w:t>
      </w:r>
      <w:r>
        <w:rPr>
          <w:rFonts w:ascii="宋体" w:hAnsi="宋体" w:hint="eastAsia"/>
          <w:szCs w:val="21"/>
          <w:lang w:val="zh-CN"/>
        </w:rPr>
        <w:t>卫生信息中心</w:t>
      </w:r>
      <w:r w:rsidRPr="007B177D">
        <w:rPr>
          <w:rFonts w:ascii="宋体" w:hAnsi="宋体" w:hint="eastAsia"/>
          <w:szCs w:val="21"/>
          <w:lang w:val="zh-CN"/>
        </w:rPr>
        <w:t>：</w:t>
      </w:r>
    </w:p>
    <w:p w14:paraId="78BFBAF7"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本授权书声明：注册于</w:t>
      </w:r>
      <w:r w:rsidRPr="007B177D">
        <w:rPr>
          <w:rFonts w:ascii="宋体" w:hAnsi="宋体"/>
          <w:szCs w:val="21"/>
          <w:u w:val="single"/>
          <w:lang w:val="zh-CN"/>
        </w:rPr>
        <w:t xml:space="preserve">                             </w:t>
      </w:r>
      <w:r w:rsidRPr="007B177D">
        <w:rPr>
          <w:rFonts w:ascii="宋体" w:hAnsi="宋体" w:hint="eastAsia"/>
          <w:szCs w:val="21"/>
          <w:lang w:val="zh-CN"/>
        </w:rPr>
        <w:t>（供应商住址）的</w:t>
      </w:r>
      <w:r w:rsidRPr="007B177D">
        <w:rPr>
          <w:rFonts w:ascii="宋体" w:hAnsi="宋体"/>
          <w:szCs w:val="21"/>
          <w:u w:val="single"/>
          <w:lang w:val="zh-CN"/>
        </w:rPr>
        <w:t xml:space="preserve">                 </w:t>
      </w:r>
      <w:r w:rsidRPr="007B177D">
        <w:rPr>
          <w:rFonts w:ascii="宋体" w:hAnsi="宋体" w:hint="eastAsia"/>
          <w:szCs w:val="21"/>
          <w:lang w:val="zh-CN"/>
        </w:rPr>
        <w:t>（供应商名称）法定代表人</w:t>
      </w:r>
      <w:r w:rsidRPr="007B177D">
        <w:rPr>
          <w:rFonts w:ascii="宋体" w:hAnsi="宋体"/>
          <w:szCs w:val="21"/>
          <w:u w:val="single"/>
          <w:lang w:val="zh-CN"/>
        </w:rPr>
        <w:t xml:space="preserve">                      </w:t>
      </w:r>
      <w:r w:rsidRPr="007B177D">
        <w:rPr>
          <w:rFonts w:ascii="宋体" w:hAnsi="宋体" w:hint="eastAsia"/>
          <w:szCs w:val="21"/>
          <w:lang w:val="zh-CN"/>
        </w:rPr>
        <w:t>（法定代表人姓名、职务）代表本公司授权在下面签字的</w:t>
      </w:r>
      <w:r w:rsidRPr="007B177D">
        <w:rPr>
          <w:rFonts w:ascii="宋体" w:hAnsi="宋体"/>
          <w:szCs w:val="21"/>
          <w:u w:val="single"/>
          <w:lang w:val="zh-CN"/>
        </w:rPr>
        <w:t xml:space="preserve">                       </w:t>
      </w:r>
      <w:r w:rsidRPr="007B177D">
        <w:rPr>
          <w:rFonts w:ascii="宋体" w:hAnsi="宋体" w:hint="eastAsia"/>
          <w:szCs w:val="21"/>
          <w:lang w:val="zh-CN"/>
        </w:rPr>
        <w:t>（供应商代表姓名、职务）为本公司的合法代理人，就贵方组织的项目名称</w:t>
      </w:r>
      <w:r w:rsidRPr="007B177D">
        <w:rPr>
          <w:rFonts w:ascii="宋体" w:hAnsi="宋体"/>
          <w:bCs/>
          <w:szCs w:val="21"/>
          <w:u w:val="single"/>
          <w:lang w:val="zh-CN"/>
        </w:rPr>
        <w:t xml:space="preserve">                    </w:t>
      </w:r>
      <w:r w:rsidRPr="007B177D">
        <w:rPr>
          <w:rFonts w:ascii="宋体" w:hAnsi="宋体" w:hint="eastAsia"/>
          <w:szCs w:val="21"/>
          <w:lang w:val="zh-CN"/>
        </w:rPr>
        <w:t>，项目编号：</w:t>
      </w:r>
      <w:r w:rsidRPr="007B177D">
        <w:rPr>
          <w:rFonts w:ascii="宋体" w:hAnsi="宋体" w:hint="eastAsia"/>
          <w:szCs w:val="21"/>
          <w:u w:val="single"/>
          <w:lang w:val="zh-CN"/>
        </w:rPr>
        <w:t xml:space="preserve">           </w:t>
      </w:r>
      <w:r>
        <w:rPr>
          <w:rFonts w:ascii="宋体" w:hAnsi="宋体" w:hint="eastAsia"/>
          <w:szCs w:val="21"/>
          <w:lang w:val="zh-CN"/>
        </w:rPr>
        <w:t>磋商</w:t>
      </w:r>
      <w:r w:rsidRPr="007B177D">
        <w:rPr>
          <w:rFonts w:ascii="宋体" w:hAnsi="宋体" w:hint="eastAsia"/>
          <w:szCs w:val="21"/>
          <w:lang w:val="zh-CN"/>
        </w:rPr>
        <w:t>，以本公司名义处理一切与之有关的事务。</w:t>
      </w:r>
    </w:p>
    <w:p w14:paraId="6E748585"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本授权书于</w:t>
      </w:r>
      <w:r w:rsidRPr="007B177D">
        <w:rPr>
          <w:rFonts w:ascii="宋体" w:hAnsi="宋体"/>
          <w:szCs w:val="21"/>
          <w:lang w:val="zh-CN"/>
        </w:rPr>
        <w:t xml:space="preserve">  </w:t>
      </w:r>
      <w:r w:rsidRPr="007B177D">
        <w:rPr>
          <w:rFonts w:ascii="宋体" w:hAnsi="宋体" w:hint="eastAsia"/>
          <w:szCs w:val="21"/>
          <w:lang w:val="zh-CN"/>
        </w:rPr>
        <w:t xml:space="preserve">    </w:t>
      </w:r>
      <w:r w:rsidRPr="007B177D">
        <w:rPr>
          <w:rFonts w:ascii="宋体" w:hAnsi="宋体"/>
          <w:szCs w:val="21"/>
          <w:lang w:val="zh-CN"/>
        </w:rPr>
        <w:t xml:space="preserve">  </w:t>
      </w:r>
      <w:r w:rsidRPr="007B177D">
        <w:rPr>
          <w:rFonts w:ascii="宋体" w:hAnsi="宋体" w:hint="eastAsia"/>
          <w:szCs w:val="21"/>
          <w:lang w:val="zh-CN"/>
        </w:rPr>
        <w:t>年</w:t>
      </w:r>
      <w:r w:rsidRPr="007B177D">
        <w:rPr>
          <w:rFonts w:ascii="宋体" w:hAnsi="宋体"/>
          <w:szCs w:val="21"/>
          <w:lang w:val="zh-CN"/>
        </w:rPr>
        <w:t xml:space="preserve"> </w:t>
      </w:r>
      <w:r w:rsidRPr="007B177D">
        <w:rPr>
          <w:rFonts w:ascii="宋体" w:hAnsi="宋体" w:hint="eastAsia"/>
          <w:szCs w:val="21"/>
          <w:lang w:val="zh-CN"/>
        </w:rPr>
        <w:t xml:space="preserve"> </w:t>
      </w:r>
      <w:r w:rsidRPr="007B177D">
        <w:rPr>
          <w:rFonts w:ascii="宋体" w:hAnsi="宋体"/>
          <w:szCs w:val="21"/>
          <w:lang w:val="zh-CN"/>
        </w:rPr>
        <w:t xml:space="preserve"> </w:t>
      </w:r>
      <w:r w:rsidRPr="007B177D">
        <w:rPr>
          <w:rFonts w:ascii="宋体" w:hAnsi="宋体" w:hint="eastAsia"/>
          <w:szCs w:val="21"/>
          <w:lang w:val="zh-CN"/>
        </w:rPr>
        <w:t xml:space="preserve">月 </w:t>
      </w:r>
      <w:r w:rsidRPr="007B177D">
        <w:rPr>
          <w:rFonts w:ascii="宋体" w:hAnsi="宋体"/>
          <w:szCs w:val="21"/>
          <w:lang w:val="zh-CN"/>
        </w:rPr>
        <w:t xml:space="preserve">  </w:t>
      </w:r>
      <w:r w:rsidRPr="007B177D">
        <w:rPr>
          <w:rFonts w:ascii="宋体" w:hAnsi="宋体" w:hint="eastAsia"/>
          <w:szCs w:val="21"/>
          <w:lang w:val="zh-CN"/>
        </w:rPr>
        <w:t>日签字生效，特此声明。</w:t>
      </w:r>
    </w:p>
    <w:p w14:paraId="07333FD2"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法定代表人签字：</w:t>
      </w:r>
    </w:p>
    <w:p w14:paraId="5424228C"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被授权人签字：</w:t>
      </w:r>
      <w:r w:rsidRPr="007B177D">
        <w:rPr>
          <w:rFonts w:ascii="宋体" w:hAnsi="宋体"/>
          <w:szCs w:val="21"/>
          <w:lang w:val="zh-CN"/>
        </w:rPr>
        <w:t xml:space="preserve">                    </w:t>
      </w:r>
    </w:p>
    <w:p w14:paraId="094E24BD" w14:textId="77777777" w:rsidR="0093476D" w:rsidRDefault="0093476D" w:rsidP="0093476D">
      <w:pPr>
        <w:tabs>
          <w:tab w:val="left" w:pos="1440"/>
        </w:tabs>
        <w:autoSpaceDE w:val="0"/>
        <w:autoSpaceDN w:val="0"/>
        <w:adjustRightInd w:val="0"/>
        <w:ind w:firstLine="420"/>
        <w:rPr>
          <w:rFonts w:ascii="宋体" w:hAnsi="宋体"/>
          <w:szCs w:val="21"/>
          <w:lang w:val="zh-CN"/>
        </w:rPr>
      </w:pPr>
      <w:r w:rsidRPr="007B177D">
        <w:rPr>
          <w:rFonts w:ascii="宋体" w:hAnsi="宋体" w:hint="eastAsia"/>
          <w:szCs w:val="21"/>
          <w:lang w:val="zh-CN"/>
        </w:rPr>
        <w:t>日</w:t>
      </w:r>
      <w:r w:rsidRPr="007B177D">
        <w:rPr>
          <w:rFonts w:ascii="宋体" w:hAnsi="宋体"/>
          <w:szCs w:val="21"/>
          <w:lang w:val="zh-CN"/>
        </w:rPr>
        <w:t xml:space="preserve">        </w:t>
      </w:r>
      <w:r w:rsidRPr="007B177D">
        <w:rPr>
          <w:rFonts w:ascii="宋体" w:hAnsi="宋体" w:hint="eastAsia"/>
          <w:szCs w:val="21"/>
          <w:lang w:val="zh-CN"/>
        </w:rPr>
        <w:t>期：</w:t>
      </w:r>
      <w:r w:rsidRPr="007B177D">
        <w:rPr>
          <w:rFonts w:ascii="宋体" w:hAnsi="宋体"/>
          <w:szCs w:val="21"/>
          <w:lang w:val="zh-CN"/>
        </w:rPr>
        <w:t xml:space="preserve">        </w:t>
      </w:r>
      <w:r w:rsidRPr="007B177D">
        <w:rPr>
          <w:rFonts w:ascii="宋体" w:hAnsi="宋体" w:hint="eastAsia"/>
          <w:szCs w:val="21"/>
          <w:lang w:val="zh-CN"/>
        </w:rPr>
        <w:t>年</w:t>
      </w:r>
      <w:r w:rsidRPr="007B177D">
        <w:rPr>
          <w:rFonts w:ascii="宋体" w:hAnsi="宋体"/>
          <w:szCs w:val="21"/>
          <w:lang w:val="zh-CN"/>
        </w:rPr>
        <w:t xml:space="preserve">    </w:t>
      </w:r>
      <w:r w:rsidRPr="007B177D">
        <w:rPr>
          <w:rFonts w:ascii="宋体" w:hAnsi="宋体" w:hint="eastAsia"/>
          <w:szCs w:val="21"/>
          <w:lang w:val="zh-CN"/>
        </w:rPr>
        <w:t>月</w:t>
      </w:r>
      <w:r w:rsidRPr="007B177D">
        <w:rPr>
          <w:rFonts w:ascii="宋体" w:hAnsi="宋体"/>
          <w:szCs w:val="21"/>
          <w:lang w:val="zh-CN"/>
        </w:rPr>
        <w:t xml:space="preserve">    </w:t>
      </w:r>
      <w:r w:rsidRPr="007B177D">
        <w:rPr>
          <w:rFonts w:ascii="宋体" w:hAnsi="宋体" w:hint="eastAsia"/>
          <w:szCs w:val="21"/>
          <w:lang w:val="zh-CN"/>
        </w:rPr>
        <w:t>日</w:t>
      </w:r>
    </w:p>
    <w:p w14:paraId="15E40BE7" w14:textId="77777777" w:rsidR="0093476D" w:rsidRDefault="0093476D" w:rsidP="0093476D">
      <w:pPr>
        <w:tabs>
          <w:tab w:val="left" w:pos="1440"/>
        </w:tabs>
        <w:autoSpaceDE w:val="0"/>
        <w:autoSpaceDN w:val="0"/>
        <w:adjustRightInd w:val="0"/>
        <w:ind w:firstLine="420"/>
        <w:rPr>
          <w:rFonts w:ascii="宋体" w:hAnsi="宋体"/>
          <w:szCs w:val="21"/>
          <w:lang w:val="zh-CN"/>
        </w:rPr>
      </w:pPr>
    </w:p>
    <w:p w14:paraId="68A95AF5" w14:textId="77777777" w:rsidR="0093476D" w:rsidRPr="007B177D" w:rsidRDefault="0093476D" w:rsidP="0093476D">
      <w:pPr>
        <w:tabs>
          <w:tab w:val="left" w:pos="1440"/>
        </w:tabs>
        <w:autoSpaceDE w:val="0"/>
        <w:autoSpaceDN w:val="0"/>
        <w:adjustRightInd w:val="0"/>
        <w:ind w:firstLine="420"/>
        <w:rPr>
          <w:rFonts w:ascii="宋体" w:hAnsi="宋体"/>
          <w:szCs w:val="21"/>
          <w:lang w:val="zh-CN"/>
        </w:rPr>
      </w:pPr>
    </w:p>
    <w:p w14:paraId="44135221" w14:textId="77777777" w:rsidR="0093476D" w:rsidRPr="007B177D" w:rsidRDefault="0093476D" w:rsidP="0093476D">
      <w:pPr>
        <w:autoSpaceDE w:val="0"/>
        <w:autoSpaceDN w:val="0"/>
        <w:adjustRightInd w:val="0"/>
        <w:rPr>
          <w:rFonts w:ascii="宋体" w:hAnsi="宋体"/>
          <w:szCs w:val="21"/>
          <w:lang w:val="zh-CN"/>
        </w:rPr>
      </w:pPr>
    </w:p>
    <w:p w14:paraId="34428FC2"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附件三：报价表格式</w:t>
      </w:r>
    </w:p>
    <w:p w14:paraId="7891E229" w14:textId="77777777" w:rsidR="0093476D" w:rsidRPr="007B177D" w:rsidRDefault="0093476D" w:rsidP="0093476D">
      <w:pPr>
        <w:autoSpaceDE w:val="0"/>
        <w:autoSpaceDN w:val="0"/>
        <w:adjustRightInd w:val="0"/>
        <w:jc w:val="center"/>
        <w:rPr>
          <w:rFonts w:ascii="宋体" w:hAnsi="宋体"/>
          <w:sz w:val="36"/>
          <w:szCs w:val="36"/>
          <w:lang w:val="zh-CN"/>
        </w:rPr>
      </w:pPr>
      <w:r w:rsidRPr="007B177D">
        <w:rPr>
          <w:rFonts w:ascii="宋体" w:hAnsi="宋体" w:hint="eastAsia"/>
          <w:sz w:val="36"/>
          <w:szCs w:val="36"/>
          <w:lang w:val="zh-CN"/>
        </w:rPr>
        <w:t>报  价  表</w:t>
      </w:r>
    </w:p>
    <w:p w14:paraId="0F9E3330" w14:textId="77777777" w:rsidR="0093476D" w:rsidRPr="007B177D" w:rsidRDefault="0093476D" w:rsidP="0093476D">
      <w:pPr>
        <w:autoSpaceDE w:val="0"/>
        <w:autoSpaceDN w:val="0"/>
        <w:adjustRightInd w:val="0"/>
        <w:rPr>
          <w:rFonts w:ascii="宋体" w:hAnsi="宋体"/>
          <w:sz w:val="36"/>
          <w:szCs w:val="36"/>
          <w:lang w:val="zh-CN"/>
        </w:rPr>
      </w:pPr>
      <w:r w:rsidRPr="007B177D">
        <w:rPr>
          <w:rFonts w:ascii="宋体" w:hAnsi="宋体" w:hint="eastAsia"/>
          <w:szCs w:val="21"/>
          <w:lang w:val="zh-CN"/>
        </w:rPr>
        <w:t xml:space="preserve">项目名称：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0"/>
        <w:gridCol w:w="4320"/>
      </w:tblGrid>
      <w:tr w:rsidR="0093476D" w:rsidRPr="007B177D" w14:paraId="35A31D71" w14:textId="77777777" w:rsidTr="0093476D">
        <w:trPr>
          <w:cantSplit/>
          <w:trHeight w:val="442"/>
        </w:trPr>
        <w:tc>
          <w:tcPr>
            <w:tcW w:w="1440" w:type="dxa"/>
            <w:vAlign w:val="center"/>
          </w:tcPr>
          <w:p w14:paraId="431E6851" w14:textId="77777777" w:rsidR="0093476D" w:rsidRPr="007B177D" w:rsidRDefault="0093476D" w:rsidP="0093476D">
            <w:pPr>
              <w:jc w:val="center"/>
              <w:rPr>
                <w:rFonts w:ascii="宋体" w:hAnsi="宋体"/>
                <w:szCs w:val="21"/>
                <w:lang w:val="zh-CN"/>
              </w:rPr>
            </w:pPr>
            <w:r w:rsidRPr="007B177D">
              <w:rPr>
                <w:rFonts w:ascii="宋体" w:hAnsi="宋体" w:hint="eastAsia"/>
                <w:szCs w:val="21"/>
                <w:lang w:val="zh-CN"/>
              </w:rPr>
              <w:t>序</w:t>
            </w:r>
            <w:r>
              <w:rPr>
                <w:rFonts w:ascii="宋体" w:hAnsi="宋体" w:hint="eastAsia"/>
                <w:szCs w:val="21"/>
                <w:lang w:val="zh-CN"/>
              </w:rPr>
              <w:t xml:space="preserve">   </w:t>
            </w:r>
            <w:r w:rsidRPr="007B177D">
              <w:rPr>
                <w:rFonts w:ascii="宋体" w:hAnsi="宋体" w:hint="eastAsia"/>
                <w:szCs w:val="21"/>
                <w:lang w:val="zh-CN"/>
              </w:rPr>
              <w:t>号</w:t>
            </w:r>
          </w:p>
        </w:tc>
        <w:tc>
          <w:tcPr>
            <w:tcW w:w="3600" w:type="dxa"/>
            <w:vAlign w:val="center"/>
          </w:tcPr>
          <w:p w14:paraId="0094C7E4" w14:textId="77777777" w:rsidR="0093476D" w:rsidRPr="007B177D" w:rsidRDefault="0093476D" w:rsidP="0093476D">
            <w:pPr>
              <w:jc w:val="center"/>
              <w:rPr>
                <w:rFonts w:ascii="宋体" w:hAnsi="宋体"/>
                <w:szCs w:val="21"/>
                <w:lang w:val="zh-CN"/>
              </w:rPr>
            </w:pPr>
            <w:r w:rsidRPr="007B177D">
              <w:rPr>
                <w:rFonts w:ascii="宋体" w:hAnsi="宋体" w:hint="eastAsia"/>
                <w:szCs w:val="21"/>
                <w:lang w:val="zh-CN"/>
              </w:rPr>
              <w:t>名</w:t>
            </w:r>
            <w:r>
              <w:rPr>
                <w:rFonts w:ascii="宋体" w:hAnsi="宋体" w:hint="eastAsia"/>
                <w:szCs w:val="21"/>
                <w:lang w:val="zh-CN"/>
              </w:rPr>
              <w:t xml:space="preserve">   </w:t>
            </w:r>
            <w:r w:rsidRPr="007B177D">
              <w:rPr>
                <w:rFonts w:ascii="宋体" w:hAnsi="宋体" w:hint="eastAsia"/>
                <w:szCs w:val="21"/>
                <w:lang w:val="zh-CN"/>
              </w:rPr>
              <w:t>称</w:t>
            </w:r>
          </w:p>
        </w:tc>
        <w:tc>
          <w:tcPr>
            <w:tcW w:w="4320" w:type="dxa"/>
            <w:vAlign w:val="center"/>
          </w:tcPr>
          <w:p w14:paraId="66C52ED9" w14:textId="77777777" w:rsidR="0093476D" w:rsidRPr="007B177D" w:rsidRDefault="0093476D" w:rsidP="0093476D">
            <w:pPr>
              <w:ind w:hanging="8"/>
              <w:jc w:val="center"/>
              <w:rPr>
                <w:rFonts w:ascii="宋体" w:hAnsi="宋体"/>
                <w:szCs w:val="21"/>
                <w:lang w:val="zh-CN"/>
              </w:rPr>
            </w:pPr>
            <w:r w:rsidRPr="007B177D">
              <w:rPr>
                <w:rFonts w:ascii="宋体" w:hAnsi="宋体" w:hint="eastAsia"/>
                <w:szCs w:val="21"/>
                <w:lang w:val="zh-CN"/>
              </w:rPr>
              <w:t>总报价</w:t>
            </w:r>
          </w:p>
        </w:tc>
      </w:tr>
      <w:tr w:rsidR="0093476D" w:rsidRPr="007B177D" w14:paraId="1367C052" w14:textId="77777777" w:rsidTr="0093476D">
        <w:trPr>
          <w:cantSplit/>
          <w:trHeight w:val="933"/>
        </w:trPr>
        <w:tc>
          <w:tcPr>
            <w:tcW w:w="1440" w:type="dxa"/>
            <w:vAlign w:val="center"/>
          </w:tcPr>
          <w:p w14:paraId="4DAD387D" w14:textId="77777777" w:rsidR="0093476D" w:rsidRPr="007B177D" w:rsidRDefault="0093476D" w:rsidP="0093476D">
            <w:pPr>
              <w:jc w:val="center"/>
              <w:rPr>
                <w:rFonts w:ascii="宋体" w:hAnsi="宋体"/>
                <w:szCs w:val="21"/>
                <w:lang w:val="zh-CN"/>
              </w:rPr>
            </w:pPr>
            <w:r w:rsidRPr="007B177D">
              <w:rPr>
                <w:rFonts w:ascii="宋体" w:hAnsi="宋体" w:hint="eastAsia"/>
                <w:szCs w:val="21"/>
                <w:lang w:val="zh-CN"/>
              </w:rPr>
              <w:t>1</w:t>
            </w:r>
          </w:p>
        </w:tc>
        <w:tc>
          <w:tcPr>
            <w:tcW w:w="3600" w:type="dxa"/>
            <w:vAlign w:val="center"/>
          </w:tcPr>
          <w:p w14:paraId="095CF558" w14:textId="77777777" w:rsidR="0093476D" w:rsidRPr="007B177D" w:rsidRDefault="0093476D" w:rsidP="0093476D">
            <w:pPr>
              <w:jc w:val="center"/>
              <w:rPr>
                <w:rFonts w:ascii="宋体" w:hAnsi="宋体"/>
                <w:szCs w:val="21"/>
                <w:lang w:val="zh-CN"/>
              </w:rPr>
            </w:pPr>
          </w:p>
        </w:tc>
        <w:tc>
          <w:tcPr>
            <w:tcW w:w="4320" w:type="dxa"/>
            <w:vAlign w:val="center"/>
          </w:tcPr>
          <w:p w14:paraId="4E3CF3F4" w14:textId="77777777" w:rsidR="0093476D" w:rsidRPr="007B177D" w:rsidRDefault="0093476D" w:rsidP="0093476D">
            <w:pPr>
              <w:jc w:val="center"/>
              <w:rPr>
                <w:rFonts w:ascii="宋体" w:hAnsi="宋体"/>
                <w:szCs w:val="21"/>
                <w:lang w:val="zh-CN"/>
              </w:rPr>
            </w:pPr>
          </w:p>
        </w:tc>
      </w:tr>
      <w:tr w:rsidR="0093476D" w:rsidRPr="007B177D" w14:paraId="5342D326" w14:textId="77777777" w:rsidTr="0093476D">
        <w:trPr>
          <w:cantSplit/>
          <w:trHeight w:val="619"/>
        </w:trPr>
        <w:tc>
          <w:tcPr>
            <w:tcW w:w="1440" w:type="dxa"/>
            <w:vAlign w:val="center"/>
          </w:tcPr>
          <w:p w14:paraId="0E49B3C1" w14:textId="77777777" w:rsidR="0093476D" w:rsidRPr="007B177D" w:rsidRDefault="0093476D" w:rsidP="0093476D">
            <w:pPr>
              <w:jc w:val="center"/>
              <w:rPr>
                <w:rFonts w:ascii="宋体" w:hAnsi="宋体"/>
                <w:szCs w:val="21"/>
                <w:lang w:val="zh-CN"/>
              </w:rPr>
            </w:pPr>
            <w:r w:rsidRPr="007B177D">
              <w:rPr>
                <w:rFonts w:ascii="宋体" w:hAnsi="宋体" w:hint="eastAsia"/>
              </w:rPr>
              <w:t>备注</w:t>
            </w:r>
          </w:p>
        </w:tc>
        <w:tc>
          <w:tcPr>
            <w:tcW w:w="7920" w:type="dxa"/>
            <w:gridSpan w:val="2"/>
            <w:vAlign w:val="center"/>
          </w:tcPr>
          <w:p w14:paraId="3C819BCD" w14:textId="77777777" w:rsidR="0093476D" w:rsidRPr="007B177D" w:rsidRDefault="0093476D" w:rsidP="0093476D">
            <w:pPr>
              <w:jc w:val="center"/>
              <w:rPr>
                <w:rFonts w:ascii="宋体" w:hAnsi="宋体"/>
                <w:szCs w:val="21"/>
                <w:lang w:val="zh-CN"/>
              </w:rPr>
            </w:pPr>
          </w:p>
        </w:tc>
      </w:tr>
      <w:tr w:rsidR="0093476D" w:rsidRPr="007B177D" w14:paraId="3C1AEBD7" w14:textId="77777777" w:rsidTr="0093476D">
        <w:trPr>
          <w:cantSplit/>
          <w:trHeight w:val="758"/>
        </w:trPr>
        <w:tc>
          <w:tcPr>
            <w:tcW w:w="1440" w:type="dxa"/>
            <w:vAlign w:val="center"/>
          </w:tcPr>
          <w:p w14:paraId="45AB442D" w14:textId="77777777" w:rsidR="0093476D" w:rsidRPr="007B177D" w:rsidRDefault="0093476D" w:rsidP="0093476D">
            <w:pPr>
              <w:jc w:val="center"/>
              <w:rPr>
                <w:rFonts w:ascii="宋体" w:hAnsi="宋体"/>
              </w:rPr>
            </w:pPr>
            <w:r w:rsidRPr="007B177D">
              <w:rPr>
                <w:rFonts w:ascii="宋体" w:hAnsi="宋体" w:hint="eastAsia"/>
              </w:rPr>
              <w:t>总价</w:t>
            </w:r>
          </w:p>
        </w:tc>
        <w:tc>
          <w:tcPr>
            <w:tcW w:w="7920" w:type="dxa"/>
            <w:gridSpan w:val="2"/>
            <w:vAlign w:val="center"/>
          </w:tcPr>
          <w:p w14:paraId="5663575A" w14:textId="77777777" w:rsidR="0093476D" w:rsidRPr="007B177D" w:rsidRDefault="0093476D" w:rsidP="0093476D">
            <w:pPr>
              <w:rPr>
                <w:rFonts w:ascii="宋体" w:hAnsi="宋体"/>
              </w:rPr>
            </w:pPr>
            <w:r w:rsidRPr="007B177D">
              <w:rPr>
                <w:rFonts w:ascii="宋体" w:hAnsi="宋体" w:hint="eastAsia"/>
              </w:rPr>
              <w:t xml:space="preserve">                   元（人民币）</w:t>
            </w:r>
          </w:p>
        </w:tc>
      </w:tr>
    </w:tbl>
    <w:p w14:paraId="6FD67044" w14:textId="77777777" w:rsidR="0093476D" w:rsidRPr="007B177D" w:rsidRDefault="0093476D" w:rsidP="0093476D">
      <w:pPr>
        <w:autoSpaceDE w:val="0"/>
        <w:autoSpaceDN w:val="0"/>
        <w:adjustRightInd w:val="0"/>
        <w:spacing w:line="360" w:lineRule="auto"/>
        <w:rPr>
          <w:rFonts w:ascii="宋体" w:hAnsi="宋体"/>
          <w:szCs w:val="21"/>
        </w:rPr>
      </w:pPr>
      <w:r w:rsidRPr="007B177D">
        <w:rPr>
          <w:rFonts w:ascii="宋体" w:hAnsi="宋体" w:hint="eastAsia"/>
          <w:szCs w:val="21"/>
        </w:rPr>
        <w:t>供应商名称</w:t>
      </w:r>
      <w:r w:rsidRPr="007B177D">
        <w:rPr>
          <w:rFonts w:ascii="宋体" w:hAnsi="宋体" w:hint="eastAsia"/>
          <w:szCs w:val="21"/>
          <w:lang w:val="zh-CN"/>
        </w:rPr>
        <w:t>：</w:t>
      </w:r>
      <w:r w:rsidRPr="007B177D">
        <w:rPr>
          <w:rFonts w:ascii="宋体" w:hAnsi="宋体" w:hint="eastAsia"/>
          <w:szCs w:val="21"/>
          <w:u w:val="single"/>
          <w:lang w:val="zh-CN"/>
        </w:rPr>
        <w:t xml:space="preserve">                                                    </w:t>
      </w:r>
      <w:r w:rsidRPr="007B177D">
        <w:rPr>
          <w:rFonts w:ascii="宋体" w:hAnsi="宋体" w:hint="eastAsia"/>
          <w:szCs w:val="21"/>
          <w:lang w:val="zh-CN"/>
        </w:rPr>
        <w:t>（盖章）</w:t>
      </w:r>
    </w:p>
    <w:p w14:paraId="109DE6C1" w14:textId="77777777" w:rsidR="0093476D" w:rsidRPr="007B177D" w:rsidRDefault="0093476D" w:rsidP="0093476D">
      <w:pPr>
        <w:autoSpaceDE w:val="0"/>
        <w:autoSpaceDN w:val="0"/>
        <w:adjustRightInd w:val="0"/>
        <w:rPr>
          <w:rFonts w:ascii="宋体" w:hAnsi="宋体"/>
          <w:szCs w:val="21"/>
          <w:lang w:val="zh-CN"/>
        </w:rPr>
      </w:pPr>
    </w:p>
    <w:p w14:paraId="14AA2BF2" w14:textId="77777777" w:rsidR="0093476D" w:rsidRPr="007B177D" w:rsidRDefault="0093476D" w:rsidP="0093476D">
      <w:pPr>
        <w:autoSpaceDE w:val="0"/>
        <w:autoSpaceDN w:val="0"/>
        <w:adjustRightInd w:val="0"/>
        <w:rPr>
          <w:rFonts w:ascii="宋体" w:hAnsi="宋体"/>
          <w:szCs w:val="21"/>
          <w:lang w:val="zh-CN"/>
        </w:rPr>
      </w:pPr>
    </w:p>
    <w:p w14:paraId="5F648E5F"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w:t>
      </w:r>
      <w:r>
        <w:rPr>
          <w:rFonts w:ascii="宋体" w:hAnsi="宋体" w:hint="eastAsia"/>
          <w:szCs w:val="21"/>
          <w:lang w:val="zh-CN"/>
        </w:rPr>
        <w:t>四</w:t>
      </w:r>
      <w:r w:rsidRPr="007B177D">
        <w:rPr>
          <w:rFonts w:ascii="宋体" w:hAnsi="宋体" w:hint="eastAsia"/>
          <w:szCs w:val="21"/>
          <w:lang w:val="zh-CN"/>
        </w:rPr>
        <w:t>：商务条款偏离表格式</w:t>
      </w:r>
    </w:p>
    <w:p w14:paraId="2FB6B9D7" w14:textId="77777777" w:rsidR="0093476D" w:rsidRPr="007B177D" w:rsidRDefault="0093476D" w:rsidP="0093476D">
      <w:pPr>
        <w:autoSpaceDE w:val="0"/>
        <w:autoSpaceDN w:val="0"/>
        <w:adjustRightInd w:val="0"/>
        <w:ind w:left="420"/>
        <w:jc w:val="center"/>
        <w:outlineLvl w:val="0"/>
        <w:rPr>
          <w:rFonts w:ascii="宋体" w:hAnsi="宋体"/>
          <w:sz w:val="36"/>
          <w:szCs w:val="36"/>
          <w:lang w:val="zh-CN"/>
        </w:rPr>
      </w:pPr>
      <w:r w:rsidRPr="007B177D">
        <w:rPr>
          <w:rFonts w:ascii="宋体" w:hAnsi="宋体" w:hint="eastAsia"/>
          <w:sz w:val="36"/>
          <w:szCs w:val="36"/>
          <w:lang w:val="zh-CN"/>
        </w:rPr>
        <w:t>商务条款偏离表</w:t>
      </w:r>
    </w:p>
    <w:tbl>
      <w:tblPr>
        <w:tblW w:w="9210" w:type="dxa"/>
        <w:jc w:val="center"/>
        <w:tblLayout w:type="fixed"/>
        <w:tblCellMar>
          <w:left w:w="10" w:type="dxa"/>
          <w:right w:w="10" w:type="dxa"/>
        </w:tblCellMar>
        <w:tblLook w:val="0000" w:firstRow="0" w:lastRow="0" w:firstColumn="0" w:lastColumn="0" w:noHBand="0" w:noVBand="0"/>
      </w:tblPr>
      <w:tblGrid>
        <w:gridCol w:w="651"/>
        <w:gridCol w:w="1620"/>
        <w:gridCol w:w="2700"/>
        <w:gridCol w:w="1620"/>
        <w:gridCol w:w="1603"/>
        <w:gridCol w:w="1016"/>
      </w:tblGrid>
      <w:tr w:rsidR="0093476D" w:rsidRPr="007B177D" w14:paraId="133B4DDC" w14:textId="77777777" w:rsidTr="0093476D">
        <w:trPr>
          <w:trHeight w:val="284"/>
          <w:jc w:val="center"/>
        </w:trPr>
        <w:tc>
          <w:tcPr>
            <w:tcW w:w="6591" w:type="dxa"/>
            <w:gridSpan w:val="4"/>
            <w:tcBorders>
              <w:bottom w:val="single" w:sz="6" w:space="0" w:color="auto"/>
            </w:tcBorders>
            <w:vAlign w:val="center"/>
          </w:tcPr>
          <w:p w14:paraId="10043317" w14:textId="77777777" w:rsidR="0093476D" w:rsidRPr="007B177D" w:rsidRDefault="0093476D" w:rsidP="0093476D">
            <w:pPr>
              <w:autoSpaceDE w:val="0"/>
              <w:autoSpaceDN w:val="0"/>
              <w:adjustRightInd w:val="0"/>
              <w:jc w:val="left"/>
              <w:rPr>
                <w:rFonts w:ascii="宋体" w:hAnsi="宋体"/>
                <w:szCs w:val="21"/>
                <w:lang w:val="zh-CN"/>
              </w:rPr>
            </w:pPr>
            <w:r w:rsidRPr="007B177D">
              <w:rPr>
                <w:rFonts w:ascii="宋体" w:hAnsi="宋体" w:hint="eastAsia"/>
                <w:szCs w:val="21"/>
                <w:lang w:val="zh-CN"/>
              </w:rPr>
              <w:t>项目名称：</w:t>
            </w:r>
          </w:p>
        </w:tc>
        <w:tc>
          <w:tcPr>
            <w:tcW w:w="2619" w:type="dxa"/>
            <w:gridSpan w:val="2"/>
            <w:tcBorders>
              <w:bottom w:val="single" w:sz="6" w:space="0" w:color="auto"/>
            </w:tcBorders>
            <w:vAlign w:val="center"/>
          </w:tcPr>
          <w:p w14:paraId="0C28C5DC" w14:textId="77777777" w:rsidR="0093476D" w:rsidRPr="007B177D" w:rsidRDefault="0093476D" w:rsidP="0093476D">
            <w:pPr>
              <w:autoSpaceDE w:val="0"/>
              <w:autoSpaceDN w:val="0"/>
              <w:adjustRightInd w:val="0"/>
              <w:jc w:val="left"/>
              <w:rPr>
                <w:rFonts w:ascii="宋体" w:hAnsi="宋体"/>
                <w:szCs w:val="21"/>
                <w:lang w:val="zh-CN"/>
              </w:rPr>
            </w:pPr>
          </w:p>
        </w:tc>
      </w:tr>
      <w:tr w:rsidR="0093476D" w:rsidRPr="007B177D" w14:paraId="5C8FB232"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6526A897"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171EA77D"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0E0C18D7"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采购文件要求的商务条款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0121ACF4" w14:textId="77777777" w:rsidR="0093476D" w:rsidRPr="007B177D" w:rsidRDefault="0093476D" w:rsidP="0093476D">
            <w:pPr>
              <w:autoSpaceDE w:val="0"/>
              <w:autoSpaceDN w:val="0"/>
              <w:adjustRightInd w:val="0"/>
              <w:jc w:val="center"/>
              <w:rPr>
                <w:rFonts w:ascii="宋体" w:hAnsi="宋体"/>
                <w:szCs w:val="21"/>
                <w:lang w:val="zh-CN"/>
              </w:rPr>
            </w:pPr>
            <w:r>
              <w:rPr>
                <w:rFonts w:ascii="宋体" w:hAnsi="宋体" w:hint="eastAsia"/>
                <w:szCs w:val="21"/>
                <w:lang w:val="zh-CN"/>
              </w:rPr>
              <w:t>磋商</w:t>
            </w:r>
            <w:r w:rsidRPr="007B177D">
              <w:rPr>
                <w:rFonts w:ascii="宋体" w:hAnsi="宋体" w:hint="eastAsia"/>
                <w:szCs w:val="21"/>
                <w:lang w:val="zh-CN"/>
              </w:rPr>
              <w:t>响应</w:t>
            </w:r>
          </w:p>
        </w:tc>
        <w:tc>
          <w:tcPr>
            <w:tcW w:w="1016" w:type="dxa"/>
            <w:tcBorders>
              <w:top w:val="single" w:sz="6" w:space="0" w:color="auto"/>
              <w:left w:val="single" w:sz="6" w:space="0" w:color="auto"/>
              <w:bottom w:val="single" w:sz="6" w:space="0" w:color="auto"/>
              <w:right w:val="single" w:sz="6" w:space="0" w:color="auto"/>
            </w:tcBorders>
            <w:vAlign w:val="center"/>
          </w:tcPr>
          <w:p w14:paraId="03F4ACA4"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偏离</w:t>
            </w:r>
          </w:p>
        </w:tc>
      </w:tr>
      <w:tr w:rsidR="0093476D" w:rsidRPr="007B177D" w14:paraId="5C3E8F1E"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0FB40A5B"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8FE05A7"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42B7AD0"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6313384E"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7363F1C2"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7CF6A3EA"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6705649D"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4F1B865"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83BE0F8"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0C32619D"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03D77D82"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608554DE"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1CFB30FC"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B92F974"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078C30B"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33DF1FB0"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11CF809A"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57B711D5"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7615C4B0"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C279C02"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98CD2B"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3F03DFA9"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12A82599" w14:textId="77777777" w:rsidR="0093476D" w:rsidRPr="007B177D" w:rsidRDefault="0093476D" w:rsidP="0093476D">
            <w:pPr>
              <w:autoSpaceDE w:val="0"/>
              <w:autoSpaceDN w:val="0"/>
              <w:adjustRightInd w:val="0"/>
              <w:jc w:val="center"/>
              <w:rPr>
                <w:rFonts w:ascii="宋体" w:hAnsi="宋体"/>
                <w:szCs w:val="21"/>
                <w:lang w:val="zh-CN"/>
              </w:rPr>
            </w:pPr>
          </w:p>
        </w:tc>
      </w:tr>
    </w:tbl>
    <w:p w14:paraId="2533FB83"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说明：如果行数不够，请自行增加。</w:t>
      </w:r>
    </w:p>
    <w:p w14:paraId="56448FFA"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供应商名称：</w:t>
      </w:r>
      <w:r w:rsidRPr="007B177D">
        <w:rPr>
          <w:rFonts w:ascii="宋体" w:hAnsi="宋体" w:hint="eastAsia"/>
          <w:szCs w:val="21"/>
          <w:u w:val="single"/>
          <w:lang w:val="zh-CN"/>
        </w:rPr>
        <w:t xml:space="preserve">                                                    </w:t>
      </w:r>
      <w:r w:rsidRPr="007B177D">
        <w:rPr>
          <w:rFonts w:ascii="宋体" w:hAnsi="宋体" w:hint="eastAsia"/>
          <w:szCs w:val="21"/>
          <w:lang w:val="zh-CN"/>
        </w:rPr>
        <w:t>（盖章）</w:t>
      </w:r>
    </w:p>
    <w:p w14:paraId="1F545D4A" w14:textId="77777777" w:rsidR="0093476D" w:rsidRDefault="0093476D" w:rsidP="0093476D">
      <w:pPr>
        <w:rPr>
          <w:rFonts w:ascii="仿宋" w:eastAsia="仿宋" w:hAnsi="仿宋"/>
          <w:sz w:val="24"/>
        </w:rPr>
      </w:pPr>
    </w:p>
    <w:p w14:paraId="028B8FD7" w14:textId="77777777" w:rsidR="0093476D" w:rsidRDefault="0093476D" w:rsidP="0093476D">
      <w:pPr>
        <w:rPr>
          <w:rFonts w:ascii="仿宋" w:eastAsia="仿宋" w:hAnsi="仿宋"/>
          <w:sz w:val="24"/>
        </w:rPr>
      </w:pPr>
    </w:p>
    <w:p w14:paraId="3F19E82C"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w:t>
      </w:r>
      <w:r>
        <w:rPr>
          <w:rFonts w:ascii="宋体" w:hAnsi="宋体" w:hint="eastAsia"/>
          <w:szCs w:val="21"/>
          <w:lang w:val="zh-CN"/>
        </w:rPr>
        <w:t>五</w:t>
      </w:r>
      <w:r w:rsidRPr="007B177D">
        <w:rPr>
          <w:rFonts w:ascii="宋体" w:hAnsi="宋体" w:hint="eastAsia"/>
          <w:szCs w:val="21"/>
          <w:lang w:val="zh-CN"/>
        </w:rPr>
        <w:t>：</w:t>
      </w:r>
      <w:r>
        <w:rPr>
          <w:rFonts w:ascii="宋体" w:hAnsi="宋体" w:hint="eastAsia"/>
          <w:szCs w:val="21"/>
          <w:lang w:val="zh-CN"/>
        </w:rPr>
        <w:t>技术</w:t>
      </w:r>
      <w:r w:rsidRPr="007B177D">
        <w:rPr>
          <w:rFonts w:ascii="宋体" w:hAnsi="宋体" w:hint="eastAsia"/>
          <w:szCs w:val="21"/>
          <w:lang w:val="zh-CN"/>
        </w:rPr>
        <w:t>条款偏离表格式</w:t>
      </w:r>
    </w:p>
    <w:p w14:paraId="5FECBB3F" w14:textId="77777777" w:rsidR="0093476D" w:rsidRPr="007B177D" w:rsidRDefault="0093476D" w:rsidP="0093476D">
      <w:pPr>
        <w:autoSpaceDE w:val="0"/>
        <w:autoSpaceDN w:val="0"/>
        <w:adjustRightInd w:val="0"/>
        <w:ind w:left="420"/>
        <w:jc w:val="center"/>
        <w:outlineLvl w:val="0"/>
        <w:rPr>
          <w:rFonts w:ascii="宋体" w:hAnsi="宋体"/>
          <w:sz w:val="36"/>
          <w:szCs w:val="36"/>
          <w:lang w:val="zh-CN"/>
        </w:rPr>
      </w:pPr>
      <w:r>
        <w:rPr>
          <w:rFonts w:ascii="宋体" w:hAnsi="宋体" w:hint="eastAsia"/>
          <w:sz w:val="36"/>
          <w:szCs w:val="36"/>
          <w:lang w:val="zh-CN"/>
        </w:rPr>
        <w:t>技术</w:t>
      </w:r>
      <w:r w:rsidRPr="007B177D">
        <w:rPr>
          <w:rFonts w:ascii="宋体" w:hAnsi="宋体" w:hint="eastAsia"/>
          <w:sz w:val="36"/>
          <w:szCs w:val="36"/>
          <w:lang w:val="zh-CN"/>
        </w:rPr>
        <w:t>条款偏离表</w:t>
      </w:r>
    </w:p>
    <w:tbl>
      <w:tblPr>
        <w:tblW w:w="9210" w:type="dxa"/>
        <w:jc w:val="center"/>
        <w:tblLayout w:type="fixed"/>
        <w:tblCellMar>
          <w:left w:w="10" w:type="dxa"/>
          <w:right w:w="10" w:type="dxa"/>
        </w:tblCellMar>
        <w:tblLook w:val="0000" w:firstRow="0" w:lastRow="0" w:firstColumn="0" w:lastColumn="0" w:noHBand="0" w:noVBand="0"/>
      </w:tblPr>
      <w:tblGrid>
        <w:gridCol w:w="651"/>
        <w:gridCol w:w="1620"/>
        <w:gridCol w:w="2700"/>
        <w:gridCol w:w="1620"/>
        <w:gridCol w:w="1603"/>
        <w:gridCol w:w="1016"/>
      </w:tblGrid>
      <w:tr w:rsidR="0093476D" w:rsidRPr="007B177D" w14:paraId="30FDA502" w14:textId="77777777" w:rsidTr="0093476D">
        <w:trPr>
          <w:trHeight w:val="284"/>
          <w:jc w:val="center"/>
        </w:trPr>
        <w:tc>
          <w:tcPr>
            <w:tcW w:w="6591" w:type="dxa"/>
            <w:gridSpan w:val="4"/>
            <w:tcBorders>
              <w:bottom w:val="single" w:sz="6" w:space="0" w:color="auto"/>
            </w:tcBorders>
            <w:vAlign w:val="center"/>
          </w:tcPr>
          <w:p w14:paraId="17D859DF" w14:textId="77777777" w:rsidR="0093476D" w:rsidRPr="007B177D" w:rsidRDefault="0093476D" w:rsidP="0093476D">
            <w:pPr>
              <w:autoSpaceDE w:val="0"/>
              <w:autoSpaceDN w:val="0"/>
              <w:adjustRightInd w:val="0"/>
              <w:jc w:val="left"/>
              <w:rPr>
                <w:rFonts w:ascii="宋体" w:hAnsi="宋体"/>
                <w:szCs w:val="21"/>
                <w:lang w:val="zh-CN"/>
              </w:rPr>
            </w:pPr>
            <w:r w:rsidRPr="007B177D">
              <w:rPr>
                <w:rFonts w:ascii="宋体" w:hAnsi="宋体" w:hint="eastAsia"/>
                <w:szCs w:val="21"/>
                <w:lang w:val="zh-CN"/>
              </w:rPr>
              <w:t>项目名称：</w:t>
            </w:r>
          </w:p>
        </w:tc>
        <w:tc>
          <w:tcPr>
            <w:tcW w:w="2619" w:type="dxa"/>
            <w:gridSpan w:val="2"/>
            <w:tcBorders>
              <w:bottom w:val="single" w:sz="6" w:space="0" w:color="auto"/>
            </w:tcBorders>
            <w:vAlign w:val="center"/>
          </w:tcPr>
          <w:p w14:paraId="61FC8EC2" w14:textId="77777777" w:rsidR="0093476D" w:rsidRPr="007B177D" w:rsidRDefault="0093476D" w:rsidP="0093476D">
            <w:pPr>
              <w:autoSpaceDE w:val="0"/>
              <w:autoSpaceDN w:val="0"/>
              <w:adjustRightInd w:val="0"/>
              <w:jc w:val="left"/>
              <w:rPr>
                <w:rFonts w:ascii="宋体" w:hAnsi="宋体"/>
                <w:szCs w:val="21"/>
                <w:lang w:val="zh-CN"/>
              </w:rPr>
            </w:pPr>
          </w:p>
        </w:tc>
      </w:tr>
      <w:tr w:rsidR="0093476D" w:rsidRPr="007B177D" w14:paraId="491319AB"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0DB01339"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6DE2ED9"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04B81D11"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采购文件要求的</w:t>
            </w:r>
            <w:r>
              <w:rPr>
                <w:rFonts w:ascii="宋体" w:hAnsi="宋体" w:hint="eastAsia"/>
                <w:szCs w:val="21"/>
                <w:lang w:val="zh-CN"/>
              </w:rPr>
              <w:t>技术</w:t>
            </w:r>
            <w:r w:rsidRPr="007B177D">
              <w:rPr>
                <w:rFonts w:ascii="宋体" w:hAnsi="宋体" w:hint="eastAsia"/>
                <w:szCs w:val="21"/>
                <w:lang w:val="zh-CN"/>
              </w:rPr>
              <w:t>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263FCDAC" w14:textId="77777777" w:rsidR="0093476D" w:rsidRPr="007B177D" w:rsidRDefault="0093476D" w:rsidP="0093476D">
            <w:pPr>
              <w:autoSpaceDE w:val="0"/>
              <w:autoSpaceDN w:val="0"/>
              <w:adjustRightInd w:val="0"/>
              <w:jc w:val="center"/>
              <w:rPr>
                <w:rFonts w:ascii="宋体" w:hAnsi="宋体"/>
                <w:szCs w:val="21"/>
                <w:lang w:val="zh-CN"/>
              </w:rPr>
            </w:pPr>
            <w:r>
              <w:rPr>
                <w:rFonts w:ascii="宋体" w:hAnsi="宋体" w:hint="eastAsia"/>
                <w:szCs w:val="21"/>
                <w:lang w:val="zh-CN"/>
              </w:rPr>
              <w:t>磋商</w:t>
            </w:r>
            <w:r w:rsidRPr="007B177D">
              <w:rPr>
                <w:rFonts w:ascii="宋体" w:hAnsi="宋体" w:hint="eastAsia"/>
                <w:szCs w:val="21"/>
                <w:lang w:val="zh-CN"/>
              </w:rPr>
              <w:t>响应</w:t>
            </w:r>
          </w:p>
        </w:tc>
        <w:tc>
          <w:tcPr>
            <w:tcW w:w="1016" w:type="dxa"/>
            <w:tcBorders>
              <w:top w:val="single" w:sz="6" w:space="0" w:color="auto"/>
              <w:left w:val="single" w:sz="6" w:space="0" w:color="auto"/>
              <w:bottom w:val="single" w:sz="6" w:space="0" w:color="auto"/>
              <w:right w:val="single" w:sz="6" w:space="0" w:color="auto"/>
            </w:tcBorders>
            <w:vAlign w:val="center"/>
          </w:tcPr>
          <w:p w14:paraId="78C217AC"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偏离</w:t>
            </w:r>
          </w:p>
        </w:tc>
      </w:tr>
      <w:tr w:rsidR="0093476D" w:rsidRPr="007B177D" w14:paraId="2F6CA250"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7CCC9C72"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09AADC2"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908DE7E"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444C5AA5"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403E41BC"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62252F43"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759BA8CE"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FA7ED8E"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8515135"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02A51209"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11B18417"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5032D042"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47930411"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E0FDB23"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156BB2F"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2757E273"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719730AA"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0C9D888E"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486C6066"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0BAFC87"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207687DC"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7E46BAF7"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7A7F9C56" w14:textId="77777777" w:rsidR="0093476D" w:rsidRPr="007B177D" w:rsidRDefault="0093476D" w:rsidP="0093476D">
            <w:pPr>
              <w:autoSpaceDE w:val="0"/>
              <w:autoSpaceDN w:val="0"/>
              <w:adjustRightInd w:val="0"/>
              <w:jc w:val="center"/>
              <w:rPr>
                <w:rFonts w:ascii="宋体" w:hAnsi="宋体"/>
                <w:szCs w:val="21"/>
                <w:lang w:val="zh-CN"/>
              </w:rPr>
            </w:pPr>
          </w:p>
        </w:tc>
      </w:tr>
    </w:tbl>
    <w:p w14:paraId="128C6610"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说明：如果行数不够，请自行增加。</w:t>
      </w:r>
    </w:p>
    <w:p w14:paraId="2F342950"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供应商名称：</w:t>
      </w:r>
      <w:r w:rsidRPr="007B177D">
        <w:rPr>
          <w:rFonts w:ascii="宋体" w:hAnsi="宋体" w:hint="eastAsia"/>
          <w:szCs w:val="21"/>
          <w:u w:val="single"/>
          <w:lang w:val="zh-CN"/>
        </w:rPr>
        <w:t xml:space="preserve">                                                    </w:t>
      </w:r>
      <w:r w:rsidRPr="007B177D">
        <w:rPr>
          <w:rFonts w:ascii="宋体" w:hAnsi="宋体" w:hint="eastAsia"/>
          <w:szCs w:val="21"/>
          <w:lang w:val="zh-CN"/>
        </w:rPr>
        <w:t>（盖章）</w:t>
      </w:r>
    </w:p>
    <w:p w14:paraId="7F21B00F" w14:textId="77777777" w:rsidR="0093476D" w:rsidRPr="00A5468B" w:rsidRDefault="0093476D" w:rsidP="0093476D">
      <w:pPr>
        <w:rPr>
          <w:rFonts w:ascii="仿宋" w:eastAsia="仿宋" w:hAnsi="仿宋"/>
          <w:sz w:val="24"/>
        </w:rPr>
      </w:pPr>
    </w:p>
    <w:p w14:paraId="4A6C3306" w14:textId="77777777" w:rsidR="00D80DFE" w:rsidRPr="0093476D" w:rsidRDefault="00D80DFE"/>
    <w:sectPr w:rsidR="00D80DFE" w:rsidRPr="0093476D" w:rsidSect="00AF41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63C53" w14:textId="77777777" w:rsidR="00AE33A9" w:rsidRDefault="00AE33A9" w:rsidP="0017529A">
      <w:r>
        <w:separator/>
      </w:r>
    </w:p>
  </w:endnote>
  <w:endnote w:type="continuationSeparator" w:id="0">
    <w:p w14:paraId="378D2BD0" w14:textId="77777777" w:rsidR="00AE33A9" w:rsidRDefault="00AE33A9" w:rsidP="0017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40B2" w14:textId="77777777" w:rsidR="00AE33A9" w:rsidRDefault="00AE33A9" w:rsidP="0017529A">
      <w:r>
        <w:separator/>
      </w:r>
    </w:p>
  </w:footnote>
  <w:footnote w:type="continuationSeparator" w:id="0">
    <w:p w14:paraId="0B986C89" w14:textId="77777777" w:rsidR="00AE33A9" w:rsidRDefault="00AE33A9" w:rsidP="00175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958"/>
    <w:multiLevelType w:val="hybridMultilevel"/>
    <w:tmpl w:val="E76EFE54"/>
    <w:lvl w:ilvl="0" w:tplc="04090001">
      <w:start w:val="1"/>
      <w:numFmt w:val="bullet"/>
      <w:lvlText w:val=""/>
      <w:lvlJc w:val="left"/>
      <w:pPr>
        <w:tabs>
          <w:tab w:val="num" w:pos="780"/>
        </w:tabs>
        <w:ind w:left="780" w:hanging="42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5921C42"/>
    <w:multiLevelType w:val="hybridMultilevel"/>
    <w:tmpl w:val="C0DEBD7C"/>
    <w:lvl w:ilvl="0" w:tplc="4C2EF44C">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7E835C9"/>
    <w:multiLevelType w:val="hybridMultilevel"/>
    <w:tmpl w:val="D39CB176"/>
    <w:lvl w:ilvl="0" w:tplc="360E2F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4648EA"/>
    <w:multiLevelType w:val="hybridMultilevel"/>
    <w:tmpl w:val="B20E6534"/>
    <w:lvl w:ilvl="0" w:tplc="AD02C0CA">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51E4DCB"/>
    <w:multiLevelType w:val="hybridMultilevel"/>
    <w:tmpl w:val="F4FABAEA"/>
    <w:lvl w:ilvl="0" w:tplc="B9A8DA36">
      <w:start w:val="1"/>
      <w:numFmt w:val="decimal"/>
      <w:lvlText w:val="%1）"/>
      <w:lvlJc w:val="left"/>
      <w:pPr>
        <w:ind w:left="2779" w:hanging="360"/>
      </w:pPr>
      <w:rPr>
        <w:rFonts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F5C886"/>
    <w:multiLevelType w:val="singleLevel"/>
    <w:tmpl w:val="62F5C886"/>
    <w:lvl w:ilvl="0">
      <w:start w:val="2"/>
      <w:numFmt w:val="decimal"/>
      <w:suff w:val="nothing"/>
      <w:lvlText w:val="%1、"/>
      <w:lvlJc w:val="left"/>
    </w:lvl>
  </w:abstractNum>
  <w:abstractNum w:abstractNumId="6" w15:restartNumberingAfterBreak="0">
    <w:nsid w:val="7D142BF5"/>
    <w:multiLevelType w:val="hybridMultilevel"/>
    <w:tmpl w:val="0742EF78"/>
    <w:lvl w:ilvl="0" w:tplc="23E67F2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FE"/>
    <w:rsid w:val="00064D19"/>
    <w:rsid w:val="00102D15"/>
    <w:rsid w:val="0017529A"/>
    <w:rsid w:val="001F0EB1"/>
    <w:rsid w:val="002653E2"/>
    <w:rsid w:val="002A3D27"/>
    <w:rsid w:val="0031785D"/>
    <w:rsid w:val="004502D3"/>
    <w:rsid w:val="00462192"/>
    <w:rsid w:val="004A4414"/>
    <w:rsid w:val="004D22BB"/>
    <w:rsid w:val="005646DD"/>
    <w:rsid w:val="00587DD8"/>
    <w:rsid w:val="005A52AD"/>
    <w:rsid w:val="00716A19"/>
    <w:rsid w:val="007271A4"/>
    <w:rsid w:val="00751232"/>
    <w:rsid w:val="00774076"/>
    <w:rsid w:val="00795166"/>
    <w:rsid w:val="008155BA"/>
    <w:rsid w:val="008F689B"/>
    <w:rsid w:val="009034A1"/>
    <w:rsid w:val="0093476D"/>
    <w:rsid w:val="009374AD"/>
    <w:rsid w:val="0094410E"/>
    <w:rsid w:val="00AE33A9"/>
    <w:rsid w:val="00AF4134"/>
    <w:rsid w:val="00B17D44"/>
    <w:rsid w:val="00B74720"/>
    <w:rsid w:val="00B84997"/>
    <w:rsid w:val="00C446E5"/>
    <w:rsid w:val="00D65C4A"/>
    <w:rsid w:val="00D80DFE"/>
    <w:rsid w:val="00D857D3"/>
    <w:rsid w:val="00DB7E2B"/>
    <w:rsid w:val="00E71539"/>
    <w:rsid w:val="00E76CDD"/>
    <w:rsid w:val="00F101FC"/>
    <w:rsid w:val="00F41839"/>
    <w:rsid w:val="00F7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D36C5"/>
  <w15:docId w15:val="{CC590CBD-88B6-4E4C-BB90-E0CDE383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DF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3476D"/>
    <w:pPr>
      <w:keepNext/>
      <w:keepLines/>
      <w:spacing w:before="340" w:after="330" w:line="578" w:lineRule="auto"/>
      <w:outlineLvl w:val="0"/>
    </w:pPr>
    <w:rPr>
      <w:b/>
      <w:bCs/>
      <w:kern w:val="44"/>
      <w:sz w:val="44"/>
      <w:szCs w:val="44"/>
    </w:rPr>
  </w:style>
  <w:style w:type="paragraph" w:styleId="2">
    <w:name w:val="heading 2"/>
    <w:aliases w:val="H2,二级,heading 2+ Indent: Left 0.25 in,h2,sect 1.2,Heading 2 Hidden,Heading 2 CCBS,heading 2,第一章 标题 2,ISO1,L2,Underrubrik1,prop2,UNDERRUBRIK 1-2,Level 2 Topic Heading,2nd level,Titre2,l2,2,Header 2,I2,Section Title,Titre3,H21,sect 1.21,H22,sect 1.22"/>
    <w:basedOn w:val="a"/>
    <w:next w:val="a"/>
    <w:link w:val="20"/>
    <w:qFormat/>
    <w:rsid w:val="0093476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semiHidden/>
    <w:unhideWhenUsed/>
    <w:qFormat/>
    <w:rsid w:val="009347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H2 字符,二级 字符,heading 2+ Indent: Left 0.25 in 字符,h2 字符,sect 1.2 字符,Heading 2 Hidden 字符,Heading 2 CCBS 字符,heading 2 字符,第一章 标题 2 字符,ISO1 字符,L2 字符,Underrubrik1 字符,prop2 字符,UNDERRUBRIK 1-2 字符,Level 2 Topic Heading 字符,2nd level 字符,Titre2 字符,l2 字符,2 字符"/>
    <w:basedOn w:val="a0"/>
    <w:link w:val="2"/>
    <w:rsid w:val="0093476D"/>
    <w:rPr>
      <w:rFonts w:ascii="Arial" w:eastAsia="黑体" w:hAnsi="Arial" w:cs="Times New Roman"/>
      <w:b/>
      <w:bCs/>
      <w:sz w:val="32"/>
      <w:szCs w:val="32"/>
    </w:rPr>
  </w:style>
  <w:style w:type="character" w:customStyle="1" w:styleId="30">
    <w:name w:val="标题 3 字符"/>
    <w:basedOn w:val="a0"/>
    <w:link w:val="3"/>
    <w:uiPriority w:val="9"/>
    <w:semiHidden/>
    <w:rsid w:val="0093476D"/>
    <w:rPr>
      <w:rFonts w:ascii="Times New Roman" w:eastAsia="宋体" w:hAnsi="Times New Roman" w:cs="Times New Roman"/>
      <w:b/>
      <w:bCs/>
      <w:sz w:val="32"/>
      <w:szCs w:val="32"/>
    </w:rPr>
  </w:style>
  <w:style w:type="character" w:customStyle="1" w:styleId="a3">
    <w:name w:val="标题 字符"/>
    <w:link w:val="a4"/>
    <w:rsid w:val="0093476D"/>
    <w:rPr>
      <w:rFonts w:ascii="方正仿宋_GBK" w:eastAsia="方正仿宋_GBK" w:hAnsi="方正仿宋_GBK"/>
      <w:b/>
      <w:kern w:val="44"/>
      <w:sz w:val="32"/>
    </w:rPr>
  </w:style>
  <w:style w:type="paragraph" w:styleId="a4">
    <w:name w:val="Title"/>
    <w:basedOn w:val="1"/>
    <w:link w:val="a3"/>
    <w:qFormat/>
    <w:rsid w:val="0093476D"/>
    <w:pPr>
      <w:adjustRightInd w:val="0"/>
      <w:snapToGrid w:val="0"/>
      <w:spacing w:before="0" w:after="0" w:line="360" w:lineRule="auto"/>
      <w:ind w:firstLineChars="200" w:firstLine="200"/>
      <w:jc w:val="center"/>
      <w:textAlignment w:val="baseline"/>
    </w:pPr>
    <w:rPr>
      <w:rFonts w:ascii="方正仿宋_GBK" w:eastAsia="方正仿宋_GBK" w:hAnsi="方正仿宋_GBK" w:cstheme="minorBidi"/>
      <w:bCs w:val="0"/>
      <w:sz w:val="32"/>
      <w:szCs w:val="22"/>
    </w:rPr>
  </w:style>
  <w:style w:type="character" w:customStyle="1" w:styleId="Char1">
    <w:name w:val="标题 Char1"/>
    <w:basedOn w:val="a0"/>
    <w:uiPriority w:val="10"/>
    <w:rsid w:val="0093476D"/>
    <w:rPr>
      <w:rFonts w:asciiTheme="majorHAnsi" w:eastAsia="宋体" w:hAnsiTheme="majorHAnsi" w:cstheme="majorBidi"/>
      <w:b/>
      <w:bCs/>
      <w:sz w:val="32"/>
      <w:szCs w:val="32"/>
    </w:rPr>
  </w:style>
  <w:style w:type="paragraph" w:styleId="a5">
    <w:name w:val="Normal Indent"/>
    <w:aliases w:val="水上软件,表正文,正文非缩进,特点,body text,鋘drad,???änd,Body Text(ch),±íÕýÎÄ,ÕýÎÄ·ÇËõ½ø,段1,ALT+Z,ind:txt,二,四号,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不缩进,图表标题"/>
    <w:basedOn w:val="a"/>
    <w:rsid w:val="0093476D"/>
    <w:pPr>
      <w:ind w:firstLineChars="200" w:firstLine="420"/>
    </w:pPr>
  </w:style>
  <w:style w:type="character" w:customStyle="1" w:styleId="10">
    <w:name w:val="标题 1 字符"/>
    <w:basedOn w:val="a0"/>
    <w:link w:val="1"/>
    <w:uiPriority w:val="9"/>
    <w:rsid w:val="0093476D"/>
    <w:rPr>
      <w:rFonts w:ascii="Times New Roman" w:eastAsia="宋体" w:hAnsi="Times New Roman" w:cs="Times New Roman"/>
      <w:b/>
      <w:bCs/>
      <w:kern w:val="44"/>
      <w:sz w:val="44"/>
      <w:szCs w:val="44"/>
    </w:rPr>
  </w:style>
  <w:style w:type="paragraph" w:styleId="a6">
    <w:name w:val="Date"/>
    <w:basedOn w:val="a"/>
    <w:next w:val="a"/>
    <w:link w:val="a7"/>
    <w:uiPriority w:val="99"/>
    <w:semiHidden/>
    <w:unhideWhenUsed/>
    <w:rsid w:val="00751232"/>
    <w:pPr>
      <w:ind w:leftChars="2500" w:left="100"/>
    </w:pPr>
  </w:style>
  <w:style w:type="character" w:customStyle="1" w:styleId="a7">
    <w:name w:val="日期 字符"/>
    <w:basedOn w:val="a0"/>
    <w:link w:val="a6"/>
    <w:uiPriority w:val="99"/>
    <w:semiHidden/>
    <w:rsid w:val="00751232"/>
    <w:rPr>
      <w:rFonts w:ascii="Times New Roman" w:eastAsia="宋体" w:hAnsi="Times New Roman" w:cs="Times New Roman"/>
      <w:szCs w:val="24"/>
    </w:rPr>
  </w:style>
  <w:style w:type="paragraph" w:styleId="a8">
    <w:name w:val="List Paragraph"/>
    <w:aliases w:val="符号列表"/>
    <w:basedOn w:val="a"/>
    <w:link w:val="a9"/>
    <w:uiPriority w:val="34"/>
    <w:qFormat/>
    <w:rsid w:val="008F689B"/>
    <w:pPr>
      <w:ind w:firstLineChars="200" w:firstLine="420"/>
    </w:pPr>
  </w:style>
  <w:style w:type="character" w:customStyle="1" w:styleId="a9">
    <w:name w:val="列表段落 字符"/>
    <w:aliases w:val="符号列表 字符"/>
    <w:link w:val="a8"/>
    <w:uiPriority w:val="34"/>
    <w:qFormat/>
    <w:locked/>
    <w:rsid w:val="008F689B"/>
    <w:rPr>
      <w:rFonts w:ascii="Times New Roman" w:eastAsia="宋体" w:hAnsi="Times New Roman" w:cs="Times New Roman"/>
      <w:szCs w:val="24"/>
    </w:rPr>
  </w:style>
  <w:style w:type="paragraph" w:styleId="aa">
    <w:name w:val="header"/>
    <w:basedOn w:val="a"/>
    <w:link w:val="ab"/>
    <w:uiPriority w:val="99"/>
    <w:semiHidden/>
    <w:unhideWhenUsed/>
    <w:rsid w:val="0017529A"/>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semiHidden/>
    <w:rsid w:val="0017529A"/>
    <w:rPr>
      <w:rFonts w:ascii="Times New Roman" w:eastAsia="宋体" w:hAnsi="Times New Roman" w:cs="Times New Roman"/>
      <w:sz w:val="18"/>
      <w:szCs w:val="18"/>
    </w:rPr>
  </w:style>
  <w:style w:type="paragraph" w:styleId="ac">
    <w:name w:val="footer"/>
    <w:basedOn w:val="a"/>
    <w:link w:val="ad"/>
    <w:uiPriority w:val="99"/>
    <w:semiHidden/>
    <w:unhideWhenUsed/>
    <w:rsid w:val="0017529A"/>
    <w:pPr>
      <w:tabs>
        <w:tab w:val="center" w:pos="4153"/>
        <w:tab w:val="right" w:pos="8306"/>
      </w:tabs>
      <w:snapToGrid w:val="0"/>
      <w:jc w:val="left"/>
    </w:pPr>
    <w:rPr>
      <w:sz w:val="18"/>
      <w:szCs w:val="18"/>
    </w:rPr>
  </w:style>
  <w:style w:type="character" w:customStyle="1" w:styleId="ad">
    <w:name w:val="页脚 字符"/>
    <w:basedOn w:val="a0"/>
    <w:link w:val="ac"/>
    <w:uiPriority w:val="99"/>
    <w:semiHidden/>
    <w:rsid w:val="0017529A"/>
    <w:rPr>
      <w:rFonts w:ascii="Times New Roman" w:eastAsia="宋体" w:hAnsi="Times New Roman" w:cs="Times New Roman"/>
      <w:sz w:val="18"/>
      <w:szCs w:val="18"/>
    </w:rPr>
  </w:style>
  <w:style w:type="paragraph" w:customStyle="1" w:styleId="TableParagraph">
    <w:name w:val="Table Paragraph"/>
    <w:basedOn w:val="a"/>
    <w:uiPriority w:val="1"/>
    <w:qFormat/>
    <w:rsid w:val="00587DD8"/>
  </w:style>
  <w:style w:type="paragraph" w:styleId="ae">
    <w:name w:val="Document Map"/>
    <w:basedOn w:val="a"/>
    <w:link w:val="af"/>
    <w:uiPriority w:val="99"/>
    <w:semiHidden/>
    <w:unhideWhenUsed/>
    <w:rsid w:val="00716A19"/>
    <w:rPr>
      <w:rFonts w:ascii="宋体"/>
      <w:sz w:val="18"/>
      <w:szCs w:val="18"/>
    </w:rPr>
  </w:style>
  <w:style w:type="character" w:customStyle="1" w:styleId="af">
    <w:name w:val="文档结构图 字符"/>
    <w:basedOn w:val="a0"/>
    <w:link w:val="ae"/>
    <w:uiPriority w:val="99"/>
    <w:semiHidden/>
    <w:rsid w:val="00716A19"/>
    <w:rPr>
      <w:rFonts w:ascii="宋体" w:eastAsia="宋体" w:hAnsi="Times New Roman" w:cs="Times New Roman"/>
      <w:sz w:val="18"/>
      <w:szCs w:val="18"/>
    </w:rPr>
  </w:style>
  <w:style w:type="paragraph" w:styleId="af0">
    <w:name w:val="annotation text"/>
    <w:basedOn w:val="a"/>
    <w:link w:val="af1"/>
    <w:uiPriority w:val="99"/>
    <w:unhideWhenUsed/>
    <w:qFormat/>
    <w:rsid w:val="005A52AD"/>
    <w:pPr>
      <w:jc w:val="left"/>
    </w:pPr>
    <w:rPr>
      <w:rFonts w:ascii="Calibri" w:eastAsia="Calibri" w:hAnsi="Calibri" w:cs="宋体"/>
      <w:kern w:val="0"/>
      <w:sz w:val="20"/>
      <w:szCs w:val="20"/>
      <w:lang w:val="zh-CN"/>
    </w:rPr>
  </w:style>
  <w:style w:type="character" w:customStyle="1" w:styleId="af1">
    <w:name w:val="批注文字 字符"/>
    <w:basedOn w:val="a0"/>
    <w:link w:val="af0"/>
    <w:uiPriority w:val="99"/>
    <w:qFormat/>
    <w:rsid w:val="005A52AD"/>
    <w:rPr>
      <w:rFonts w:ascii="Calibri" w:eastAsia="Calibri" w:hAnsi="Calibri" w:cs="宋体"/>
      <w:kern w:val="0"/>
      <w:sz w:val="2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zc.gov.cn/" TargetMode="External"/><Relationship Id="rId3" Type="http://schemas.openxmlformats.org/officeDocument/2006/relationships/settings" Target="settings.xml"/><Relationship Id="rId7" Type="http://schemas.openxmlformats.org/officeDocument/2006/relationships/hyperlink" Target="http://www.njzc.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1425</Words>
  <Characters>8129</Characters>
  <Application>Microsoft Office Word</Application>
  <DocSecurity>0</DocSecurity>
  <Lines>67</Lines>
  <Paragraphs>19</Paragraphs>
  <ScaleCrop>false</ScaleCrop>
  <Company>Microsoft</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yuanyq</cp:lastModifiedBy>
  <cp:revision>2</cp:revision>
  <dcterms:created xsi:type="dcterms:W3CDTF">2019-04-22T08:11:00Z</dcterms:created>
  <dcterms:modified xsi:type="dcterms:W3CDTF">2019-04-22T08:11:00Z</dcterms:modified>
</cp:coreProperties>
</file>